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colors1.xml" ContentType="application/vnd.ms-office.chartcolorsty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bookmarkStart w:id="1" w:name="_Toc491847180" w:displacedByCustomXml="next"/>
    <w:bookmarkStart w:id="2" w:name="_Toc490216756" w:displacedByCustomXml="next"/>
    <w:sdt>
      <w:sdtPr>
        <w:rPr>
          <w:rFonts w:ascii="Times New Roman" w:eastAsiaTheme="minorHAnsi" w:hAnsi="Times New Roman" w:cs="Times New Roman"/>
          <w:b w:val="0"/>
          <w:bCs w:val="0"/>
          <w:color w:val="auto"/>
          <w:sz w:val="26"/>
          <w:szCs w:val="26"/>
        </w:rPr>
        <w:id w:val="-2082904495"/>
        <w:docPartObj>
          <w:docPartGallery w:val="Cover Pages"/>
          <w:docPartUnique/>
        </w:docPartObj>
      </w:sdtPr>
      <w:sdtEndPr>
        <w:rPr>
          <w:rFonts w:eastAsiaTheme="minorEastAsia"/>
        </w:rPr>
      </w:sdtEndPr>
      <w:sdtContent>
        <w:tbl>
          <w:tblPr>
            <w:tblW w:w="5072" w:type="pct"/>
            <w:jc w:val="center"/>
            <w:tblLook w:val="04A0"/>
          </w:tblPr>
          <w:tblGrid>
            <w:gridCol w:w="9709"/>
          </w:tblGrid>
          <w:tr w:rsidR="00330805" w:rsidRPr="009C48F8" w:rsidTr="00330805">
            <w:trPr>
              <w:trHeight w:val="4555"/>
              <w:jc w:val="center"/>
            </w:trPr>
            <w:bookmarkStart w:id="3" w:name="_Toc458083625" w:displacedByCustomXml="next"/>
            <w:bookmarkStart w:id="4" w:name="_Toc458080284" w:displacedByCustomXml="next"/>
            <w:bookmarkStart w:id="5" w:name="_Toc458079584" w:displacedByCustomXml="next"/>
            <w:sdt>
              <w:sdtPr>
                <w:rPr>
                  <w:rFonts w:ascii="Times New Roman" w:eastAsiaTheme="minorHAnsi" w:hAnsi="Times New Roman" w:cs="Times New Roman"/>
                  <w:b w:val="0"/>
                  <w:bCs w:val="0"/>
                  <w:color w:val="auto"/>
                  <w:sz w:val="26"/>
                  <w:szCs w:val="26"/>
                </w:rPr>
                <w:alias w:val="Организация"/>
                <w:id w:val="15524243"/>
                <w:dataBinding w:prefixMappings="xmlns:ns0='http://schemas.openxmlformats.org/officeDocument/2006/extended-properties'" w:xpath="/ns0:Properties[1]/ns0:Company[1]" w:storeItemID="{6668398D-A668-4E3E-A5EB-62B293D839F1}"/>
                <w:text/>
              </w:sdtPr>
              <w:sdtEndPr>
                <w:rPr>
                  <w:rFonts w:eastAsiaTheme="majorEastAsia"/>
                  <w:b/>
                  <w:bCs/>
                  <w:color w:val="365F91" w:themeColor="accent1" w:themeShade="BF"/>
                </w:rPr>
              </w:sdtEndPr>
              <w:sdtContent>
                <w:tc>
                  <w:tcPr>
                    <w:tcW w:w="5000" w:type="pct"/>
                  </w:tcPr>
                  <w:p w:rsidR="00330805" w:rsidRPr="009C48F8" w:rsidRDefault="001F5633" w:rsidP="00DD7A02">
                    <w:pPr>
                      <w:pStyle w:val="1"/>
                      <w:jc w:val="center"/>
                      <w:rPr>
                        <w:rFonts w:ascii="Times New Roman" w:hAnsi="Times New Roman" w:cs="Times New Roman"/>
                        <w:sz w:val="26"/>
                        <w:szCs w:val="26"/>
                      </w:rPr>
                    </w:pPr>
                    <w:r>
                      <w:rPr>
                        <w:rFonts w:ascii="Times New Roman" w:eastAsiaTheme="minorHAnsi" w:hAnsi="Times New Roman" w:cs="Times New Roman"/>
                        <w:b w:val="0"/>
                        <w:bCs w:val="0"/>
                        <w:color w:val="auto"/>
                        <w:sz w:val="26"/>
                        <w:szCs w:val="26"/>
                      </w:rPr>
                      <w:t>АДМИНИСТРАЦИЯ НЕНЕЦКОГО АВТОНОМНОГО ОКРУГА</w:t>
                    </w:r>
                  </w:p>
                </w:tc>
              </w:sdtContent>
            </w:sdt>
            <w:bookmarkEnd w:id="3" w:displacedByCustomXml="prev"/>
            <w:bookmarkEnd w:id="4" w:displacedByCustomXml="prev"/>
            <w:bookmarkEnd w:id="5" w:displacedByCustomXml="prev"/>
            <w:bookmarkEnd w:id="1" w:displacedByCustomXml="prev"/>
            <w:bookmarkEnd w:id="2" w:displacedByCustomXml="prev"/>
          </w:tr>
          <w:tr w:rsidR="00330805" w:rsidRPr="009C48F8" w:rsidTr="00DD7A02">
            <w:trPr>
              <w:trHeight w:val="2277"/>
              <w:jc w:val="center"/>
            </w:trPr>
            <w:sdt>
              <w:sdtPr>
                <w:rPr>
                  <w:rFonts w:ascii="Times New Roman" w:eastAsiaTheme="majorEastAsia" w:hAnsi="Times New Roman" w:cs="Times New Roman"/>
                  <w:b/>
                  <w:sz w:val="26"/>
                  <w:szCs w:val="26"/>
                </w:rPr>
                <w:alias w:val="Название"/>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rsidR="00330805" w:rsidRPr="009C48F8" w:rsidRDefault="001F5633" w:rsidP="00FD5241">
                    <w:pPr>
                      <w:pStyle w:val="af2"/>
                      <w:jc w:val="center"/>
                      <w:rPr>
                        <w:rFonts w:ascii="Times New Roman" w:eastAsiaTheme="majorEastAsia" w:hAnsi="Times New Roman" w:cs="Times New Roman"/>
                        <w:sz w:val="26"/>
                        <w:szCs w:val="26"/>
                      </w:rPr>
                    </w:pPr>
                    <w:r>
                      <w:rPr>
                        <w:rFonts w:ascii="Times New Roman" w:eastAsiaTheme="majorEastAsia" w:hAnsi="Times New Roman" w:cs="Times New Roman"/>
                        <w:b/>
                        <w:sz w:val="26"/>
                        <w:szCs w:val="26"/>
                      </w:rPr>
                      <w:t>Итоги работы Департамента образования, культуры и спорта Ненецкого автономного округа за 201</w:t>
                    </w:r>
                    <w:r w:rsidR="00FD5241">
                      <w:rPr>
                        <w:rFonts w:ascii="Times New Roman" w:eastAsiaTheme="majorEastAsia" w:hAnsi="Times New Roman" w:cs="Times New Roman"/>
                        <w:b/>
                        <w:sz w:val="26"/>
                        <w:szCs w:val="26"/>
                      </w:rPr>
                      <w:t>7</w:t>
                    </w:r>
                    <w:r>
                      <w:rPr>
                        <w:rFonts w:ascii="Times New Roman" w:eastAsiaTheme="majorEastAsia" w:hAnsi="Times New Roman" w:cs="Times New Roman"/>
                        <w:b/>
                        <w:sz w:val="26"/>
                        <w:szCs w:val="26"/>
                      </w:rPr>
                      <w:t>-201</w:t>
                    </w:r>
                    <w:r w:rsidR="00FD5241">
                      <w:rPr>
                        <w:rFonts w:ascii="Times New Roman" w:eastAsiaTheme="majorEastAsia" w:hAnsi="Times New Roman" w:cs="Times New Roman"/>
                        <w:b/>
                        <w:sz w:val="26"/>
                        <w:szCs w:val="26"/>
                      </w:rPr>
                      <w:t>8</w:t>
                    </w:r>
                    <w:r>
                      <w:rPr>
                        <w:rFonts w:ascii="Times New Roman" w:eastAsiaTheme="majorEastAsia" w:hAnsi="Times New Roman" w:cs="Times New Roman"/>
                        <w:b/>
                        <w:sz w:val="26"/>
                        <w:szCs w:val="26"/>
                      </w:rPr>
                      <w:t xml:space="preserve"> учебный год по реализации на территории округа государственной политики в сфере образования</w:t>
                    </w:r>
                  </w:p>
                </w:tc>
              </w:sdtContent>
            </w:sdt>
          </w:tr>
          <w:tr w:rsidR="00330805" w:rsidRPr="009C48F8" w:rsidTr="00DD7A02">
            <w:trPr>
              <w:trHeight w:val="1138"/>
              <w:jc w:val="center"/>
            </w:trPr>
            <w:tc>
              <w:tcPr>
                <w:tcW w:w="5000" w:type="pct"/>
                <w:vAlign w:val="center"/>
              </w:tcPr>
              <w:p w:rsidR="00330805" w:rsidRPr="009C48F8" w:rsidRDefault="00330805" w:rsidP="00330805">
                <w:pPr>
                  <w:pStyle w:val="af2"/>
                  <w:jc w:val="center"/>
                  <w:rPr>
                    <w:rFonts w:ascii="Times New Roman" w:eastAsiaTheme="majorEastAsia" w:hAnsi="Times New Roman" w:cs="Times New Roman"/>
                    <w:sz w:val="26"/>
                    <w:szCs w:val="26"/>
                  </w:rPr>
                </w:pPr>
              </w:p>
            </w:tc>
          </w:tr>
          <w:tr w:rsidR="00330805" w:rsidRPr="009C48F8" w:rsidTr="00330805">
            <w:trPr>
              <w:trHeight w:val="570"/>
              <w:jc w:val="center"/>
            </w:trPr>
            <w:tc>
              <w:tcPr>
                <w:tcW w:w="5000" w:type="pct"/>
                <w:vAlign w:val="center"/>
              </w:tcPr>
              <w:p w:rsidR="00330805" w:rsidRPr="009C48F8" w:rsidRDefault="00330805">
                <w:pPr>
                  <w:pStyle w:val="af2"/>
                  <w:jc w:val="center"/>
                  <w:rPr>
                    <w:rFonts w:ascii="Times New Roman" w:hAnsi="Times New Roman" w:cs="Times New Roman"/>
                    <w:b/>
                    <w:color w:val="FF0000"/>
                    <w:sz w:val="26"/>
                    <w:szCs w:val="26"/>
                  </w:rPr>
                </w:pPr>
              </w:p>
            </w:tc>
          </w:tr>
          <w:tr w:rsidR="00330805" w:rsidRPr="009C48F8" w:rsidTr="00330805">
            <w:trPr>
              <w:trHeight w:val="570"/>
              <w:jc w:val="center"/>
            </w:trPr>
            <w:tc>
              <w:tcPr>
                <w:tcW w:w="5000" w:type="pct"/>
                <w:vAlign w:val="center"/>
              </w:tcPr>
              <w:p w:rsidR="00330805" w:rsidRPr="009C48F8" w:rsidRDefault="00330805" w:rsidP="00F7352B">
                <w:pPr>
                  <w:pStyle w:val="af2"/>
                  <w:jc w:val="center"/>
                  <w:rPr>
                    <w:rFonts w:ascii="Times New Roman" w:hAnsi="Times New Roman" w:cs="Times New Roman"/>
                    <w:b/>
                    <w:bCs/>
                    <w:sz w:val="26"/>
                    <w:szCs w:val="26"/>
                  </w:rPr>
                </w:pPr>
              </w:p>
            </w:tc>
          </w:tr>
          <w:tr w:rsidR="00330805" w:rsidRPr="009C48F8" w:rsidTr="00330805">
            <w:trPr>
              <w:trHeight w:val="570"/>
              <w:jc w:val="center"/>
            </w:trPr>
            <w:tc>
              <w:tcPr>
                <w:tcW w:w="5000" w:type="pct"/>
                <w:vAlign w:val="center"/>
              </w:tcPr>
              <w:p w:rsidR="00330805" w:rsidRPr="009C48F8" w:rsidRDefault="00330805">
                <w:pPr>
                  <w:pStyle w:val="af2"/>
                  <w:jc w:val="center"/>
                  <w:rPr>
                    <w:rFonts w:ascii="Times New Roman" w:hAnsi="Times New Roman" w:cs="Times New Roman"/>
                    <w:b/>
                    <w:bCs/>
                    <w:sz w:val="26"/>
                    <w:szCs w:val="26"/>
                  </w:rPr>
                </w:pPr>
              </w:p>
            </w:tc>
          </w:tr>
        </w:tbl>
        <w:p w:rsidR="00330805" w:rsidRPr="009C48F8" w:rsidRDefault="00330805">
          <w:pPr>
            <w:rPr>
              <w:rFonts w:ascii="Times New Roman" w:hAnsi="Times New Roman" w:cs="Times New Roman"/>
              <w:sz w:val="26"/>
              <w:szCs w:val="26"/>
            </w:rPr>
          </w:pPr>
        </w:p>
        <w:p w:rsidR="00330805" w:rsidRPr="009C48F8" w:rsidRDefault="00330805">
          <w:pPr>
            <w:rPr>
              <w:rFonts w:ascii="Times New Roman" w:hAnsi="Times New Roman" w:cs="Times New Roman"/>
              <w:sz w:val="26"/>
              <w:szCs w:val="26"/>
            </w:rPr>
          </w:pPr>
        </w:p>
        <w:tbl>
          <w:tblPr>
            <w:tblpPr w:leftFromText="187" w:rightFromText="187" w:horzAnchor="margin" w:tblpXSpec="center" w:tblpYSpec="bottom"/>
            <w:tblW w:w="5000" w:type="pct"/>
            <w:tblLook w:val="04A0"/>
          </w:tblPr>
          <w:tblGrid>
            <w:gridCol w:w="9571"/>
          </w:tblGrid>
          <w:tr w:rsidR="00330805" w:rsidRPr="009C48F8">
            <w:sdt>
              <w:sdtPr>
                <w:rPr>
                  <w:rFonts w:ascii="Times New Roman" w:hAnsi="Times New Roman" w:cs="Times New Roman"/>
                  <w:sz w:val="26"/>
                  <w:szCs w:val="26"/>
                </w:rPr>
                <w:alias w:val="Аннотация"/>
                <w:id w:val="8276291"/>
                <w:dataBinding w:prefixMappings="xmlns:ns0='http://schemas.microsoft.com/office/2006/coverPageProps'" w:xpath="/ns0:CoverPageProperties[1]/ns0:Abstract[1]" w:storeItemID="{55AF091B-3C7A-41E3-B477-F2FDAA23CFDA}"/>
                <w:text/>
              </w:sdtPr>
              <w:sdtContent>
                <w:tc>
                  <w:tcPr>
                    <w:tcW w:w="5000" w:type="pct"/>
                  </w:tcPr>
                  <w:p w:rsidR="00330805" w:rsidRPr="009C48F8" w:rsidRDefault="00330805" w:rsidP="00685A2A">
                    <w:pPr>
                      <w:pStyle w:val="af2"/>
                      <w:jc w:val="center"/>
                      <w:rPr>
                        <w:rFonts w:ascii="Times New Roman" w:hAnsi="Times New Roman" w:cs="Times New Roman"/>
                        <w:sz w:val="26"/>
                        <w:szCs w:val="26"/>
                      </w:rPr>
                    </w:pPr>
                    <w:r w:rsidRPr="009C48F8">
                      <w:rPr>
                        <w:rFonts w:ascii="Times New Roman" w:hAnsi="Times New Roman" w:cs="Times New Roman"/>
                        <w:sz w:val="26"/>
                        <w:szCs w:val="26"/>
                      </w:rPr>
                      <w:t>201</w:t>
                    </w:r>
                    <w:r w:rsidR="005E433E">
                      <w:rPr>
                        <w:rFonts w:ascii="Times New Roman" w:hAnsi="Times New Roman" w:cs="Times New Roman"/>
                        <w:sz w:val="26"/>
                        <w:szCs w:val="26"/>
                      </w:rPr>
                      <w:t>8</w:t>
                    </w:r>
                    <w:r w:rsidRPr="009C48F8">
                      <w:rPr>
                        <w:rFonts w:ascii="Times New Roman" w:hAnsi="Times New Roman" w:cs="Times New Roman"/>
                        <w:sz w:val="26"/>
                        <w:szCs w:val="26"/>
                      </w:rPr>
                      <w:t xml:space="preserve"> год</w:t>
                    </w:r>
                  </w:p>
                </w:tc>
              </w:sdtContent>
            </w:sdt>
          </w:tr>
        </w:tbl>
        <w:p w:rsidR="00330805" w:rsidRPr="009C48F8" w:rsidRDefault="00330805">
          <w:pPr>
            <w:rPr>
              <w:rFonts w:ascii="Times New Roman" w:hAnsi="Times New Roman" w:cs="Times New Roman"/>
              <w:sz w:val="26"/>
              <w:szCs w:val="26"/>
            </w:rPr>
          </w:pPr>
        </w:p>
        <w:p w:rsidR="00330805" w:rsidRPr="009C48F8" w:rsidRDefault="00330805">
          <w:pPr>
            <w:rPr>
              <w:rFonts w:ascii="Times New Roman" w:hAnsi="Times New Roman" w:cs="Times New Roman"/>
              <w:sz w:val="26"/>
              <w:szCs w:val="26"/>
            </w:rPr>
          </w:pPr>
          <w:r w:rsidRPr="009C48F8">
            <w:rPr>
              <w:rFonts w:ascii="Times New Roman" w:hAnsi="Times New Roman" w:cs="Times New Roman"/>
              <w:sz w:val="26"/>
              <w:szCs w:val="26"/>
            </w:rPr>
            <w:br w:type="page"/>
          </w:r>
        </w:p>
      </w:sdtContent>
    </w:sdt>
    <w:p w:rsidR="002A7234" w:rsidRPr="009C48F8" w:rsidRDefault="002A7234" w:rsidP="0071683F">
      <w:pPr>
        <w:spacing w:after="0" w:line="240" w:lineRule="auto"/>
        <w:jc w:val="center"/>
        <w:rPr>
          <w:rFonts w:ascii="Times New Roman" w:hAnsi="Times New Roman" w:cs="Times New Roman"/>
          <w:b/>
          <w:sz w:val="26"/>
          <w:szCs w:val="26"/>
        </w:rPr>
      </w:pPr>
    </w:p>
    <w:p w:rsidR="00062D16" w:rsidRPr="009C48F8" w:rsidRDefault="00062D16">
      <w:pPr>
        <w:rPr>
          <w:rFonts w:ascii="Times New Roman" w:hAnsi="Times New Roman" w:cs="Times New Roman"/>
          <w:sz w:val="26"/>
          <w:szCs w:val="26"/>
        </w:rPr>
      </w:pPr>
    </w:p>
    <w:p w:rsidR="002A7234" w:rsidRPr="009C48F8" w:rsidRDefault="00062D16" w:rsidP="0071683F">
      <w:pPr>
        <w:spacing w:after="0" w:line="240" w:lineRule="auto"/>
        <w:jc w:val="center"/>
        <w:rPr>
          <w:rFonts w:ascii="Times New Roman" w:hAnsi="Times New Roman" w:cs="Times New Roman"/>
          <w:b/>
          <w:sz w:val="26"/>
          <w:szCs w:val="26"/>
        </w:rPr>
      </w:pPr>
      <w:r w:rsidRPr="009C48F8">
        <w:rPr>
          <w:rFonts w:ascii="Times New Roman" w:hAnsi="Times New Roman" w:cs="Times New Roman"/>
          <w:b/>
          <w:sz w:val="26"/>
          <w:szCs w:val="26"/>
        </w:rPr>
        <w:t>СОДЕРЖАНИЕ</w:t>
      </w:r>
    </w:p>
    <w:p w:rsidR="003758BB" w:rsidRDefault="003A5654" w:rsidP="003758BB">
      <w:pPr>
        <w:pStyle w:val="11"/>
      </w:pPr>
      <w:r w:rsidRPr="007E5C65">
        <w:rPr>
          <w:sz w:val="26"/>
          <w:szCs w:val="26"/>
        </w:rPr>
        <w:fldChar w:fldCharType="begin"/>
      </w:r>
      <w:r w:rsidR="00F71567" w:rsidRPr="007E5C65">
        <w:rPr>
          <w:sz w:val="26"/>
          <w:szCs w:val="26"/>
        </w:rPr>
        <w:instrText xml:space="preserve"> TOC \o "1-2" \h \z \u </w:instrText>
      </w:r>
      <w:r w:rsidRPr="007E5C65">
        <w:rPr>
          <w:sz w:val="26"/>
          <w:szCs w:val="26"/>
        </w:rPr>
        <w:fldChar w:fldCharType="separate"/>
      </w:r>
      <w:hyperlink w:anchor="_Toc491847181" w:history="1">
        <w:r w:rsidR="003758BB" w:rsidRPr="00E73431">
          <w:rPr>
            <w:rStyle w:val="af6"/>
          </w:rPr>
          <w:t>Введение</w:t>
        </w:r>
        <w:r w:rsidR="003758BB">
          <w:rPr>
            <w:webHidden/>
          </w:rPr>
          <w:tab/>
        </w:r>
        <w:r>
          <w:rPr>
            <w:webHidden/>
          </w:rPr>
          <w:fldChar w:fldCharType="begin"/>
        </w:r>
        <w:r w:rsidR="003758BB">
          <w:rPr>
            <w:webHidden/>
          </w:rPr>
          <w:instrText xml:space="preserve"> PAGEREF _Toc491847181 \h </w:instrText>
        </w:r>
        <w:r>
          <w:rPr>
            <w:webHidden/>
          </w:rPr>
        </w:r>
        <w:r>
          <w:rPr>
            <w:webHidden/>
          </w:rPr>
          <w:fldChar w:fldCharType="separate"/>
        </w:r>
        <w:r w:rsidR="00E14687">
          <w:rPr>
            <w:webHidden/>
          </w:rPr>
          <w:t>3</w:t>
        </w:r>
        <w:r>
          <w:rPr>
            <w:webHidden/>
          </w:rPr>
          <w:fldChar w:fldCharType="end"/>
        </w:r>
      </w:hyperlink>
    </w:p>
    <w:p w:rsidR="003758BB" w:rsidRDefault="003A5654" w:rsidP="003758BB">
      <w:pPr>
        <w:pStyle w:val="11"/>
      </w:pPr>
      <w:hyperlink w:anchor="_Toc491847182" w:history="1">
        <w:r w:rsidR="003758BB" w:rsidRPr="00E73431">
          <w:rPr>
            <w:rStyle w:val="af6"/>
            <w:rFonts w:eastAsia="Times New Roman"/>
          </w:rPr>
          <w:t>Дошкольное образование</w:t>
        </w:r>
        <w:r w:rsidR="003758BB">
          <w:rPr>
            <w:webHidden/>
          </w:rPr>
          <w:tab/>
        </w:r>
        <w:r>
          <w:rPr>
            <w:webHidden/>
          </w:rPr>
          <w:fldChar w:fldCharType="begin"/>
        </w:r>
        <w:r w:rsidR="003758BB">
          <w:rPr>
            <w:webHidden/>
          </w:rPr>
          <w:instrText xml:space="preserve"> PAGEREF _Toc491847182 \h </w:instrText>
        </w:r>
        <w:r>
          <w:rPr>
            <w:webHidden/>
          </w:rPr>
        </w:r>
        <w:r>
          <w:rPr>
            <w:webHidden/>
          </w:rPr>
          <w:fldChar w:fldCharType="separate"/>
        </w:r>
        <w:r w:rsidR="00E14687">
          <w:rPr>
            <w:webHidden/>
          </w:rPr>
          <w:t>3</w:t>
        </w:r>
        <w:r>
          <w:rPr>
            <w:webHidden/>
          </w:rPr>
          <w:fldChar w:fldCharType="end"/>
        </w:r>
      </w:hyperlink>
    </w:p>
    <w:p w:rsidR="003758BB" w:rsidRDefault="003A5654" w:rsidP="00F22525">
      <w:pPr>
        <w:pStyle w:val="22"/>
        <w:rPr>
          <w:noProof/>
        </w:rPr>
      </w:pPr>
      <w:hyperlink w:anchor="_Toc491847183" w:history="1">
        <w:r w:rsidR="003758BB" w:rsidRPr="00E73431">
          <w:rPr>
            <w:rStyle w:val="af6"/>
            <w:rFonts w:eastAsia="Times New Roman"/>
            <w:i/>
            <w:noProof/>
          </w:rPr>
          <w:t>Структура сети образовательных учреждений для детей дошкольного возраста и динамика ее изменений</w:t>
        </w:r>
        <w:r w:rsidR="003758BB">
          <w:rPr>
            <w:noProof/>
            <w:webHidden/>
          </w:rPr>
          <w:tab/>
        </w:r>
        <w:r>
          <w:rPr>
            <w:noProof/>
            <w:webHidden/>
          </w:rPr>
          <w:fldChar w:fldCharType="begin"/>
        </w:r>
        <w:r w:rsidR="003758BB">
          <w:rPr>
            <w:noProof/>
            <w:webHidden/>
          </w:rPr>
          <w:instrText xml:space="preserve"> PAGEREF _Toc491847183 \h </w:instrText>
        </w:r>
        <w:r>
          <w:rPr>
            <w:noProof/>
            <w:webHidden/>
          </w:rPr>
        </w:r>
        <w:r>
          <w:rPr>
            <w:noProof/>
            <w:webHidden/>
          </w:rPr>
          <w:fldChar w:fldCharType="separate"/>
        </w:r>
        <w:r w:rsidR="00E14687">
          <w:rPr>
            <w:noProof/>
            <w:webHidden/>
          </w:rPr>
          <w:t>3</w:t>
        </w:r>
        <w:r>
          <w:rPr>
            <w:noProof/>
            <w:webHidden/>
          </w:rPr>
          <w:fldChar w:fldCharType="end"/>
        </w:r>
      </w:hyperlink>
    </w:p>
    <w:p w:rsidR="003758BB" w:rsidRDefault="003A5654" w:rsidP="00F22525">
      <w:pPr>
        <w:pStyle w:val="22"/>
        <w:rPr>
          <w:noProof/>
        </w:rPr>
      </w:pPr>
      <w:hyperlink w:anchor="_Toc491847184" w:history="1">
        <w:r w:rsidR="003758BB" w:rsidRPr="00E73431">
          <w:rPr>
            <w:rStyle w:val="af6"/>
            <w:i/>
            <w:noProof/>
          </w:rPr>
          <w:t>Обеспечение равного доступа к качественному дошкольному образованию</w:t>
        </w:r>
        <w:r w:rsidR="003758BB">
          <w:rPr>
            <w:noProof/>
            <w:webHidden/>
          </w:rPr>
          <w:tab/>
        </w:r>
        <w:r>
          <w:rPr>
            <w:noProof/>
            <w:webHidden/>
          </w:rPr>
          <w:fldChar w:fldCharType="begin"/>
        </w:r>
        <w:r w:rsidR="003758BB">
          <w:rPr>
            <w:noProof/>
            <w:webHidden/>
          </w:rPr>
          <w:instrText xml:space="preserve"> PAGEREF _Toc491847184 \h </w:instrText>
        </w:r>
        <w:r>
          <w:rPr>
            <w:noProof/>
            <w:webHidden/>
          </w:rPr>
        </w:r>
        <w:r>
          <w:rPr>
            <w:noProof/>
            <w:webHidden/>
          </w:rPr>
          <w:fldChar w:fldCharType="separate"/>
        </w:r>
        <w:r w:rsidR="00E14687">
          <w:rPr>
            <w:noProof/>
            <w:webHidden/>
          </w:rPr>
          <w:t>4</w:t>
        </w:r>
        <w:r>
          <w:rPr>
            <w:noProof/>
            <w:webHidden/>
          </w:rPr>
          <w:fldChar w:fldCharType="end"/>
        </w:r>
      </w:hyperlink>
    </w:p>
    <w:p w:rsidR="003758BB" w:rsidRDefault="003A5654" w:rsidP="00F22525">
      <w:pPr>
        <w:pStyle w:val="22"/>
        <w:rPr>
          <w:noProof/>
        </w:rPr>
      </w:pPr>
      <w:hyperlink w:anchor="_Toc491847185" w:history="1">
        <w:r w:rsidR="003758BB" w:rsidRPr="00E73431">
          <w:rPr>
            <w:rStyle w:val="af6"/>
            <w:i/>
            <w:noProof/>
          </w:rPr>
          <w:t>Дошкольное образование для детей</w:t>
        </w:r>
        <w:r w:rsidR="003758BB">
          <w:rPr>
            <w:noProof/>
            <w:webHidden/>
          </w:rPr>
          <w:tab/>
        </w:r>
        <w:r>
          <w:rPr>
            <w:noProof/>
            <w:webHidden/>
          </w:rPr>
          <w:fldChar w:fldCharType="begin"/>
        </w:r>
        <w:r w:rsidR="003758BB">
          <w:rPr>
            <w:noProof/>
            <w:webHidden/>
          </w:rPr>
          <w:instrText xml:space="preserve"> PAGEREF _Toc491847185 \h </w:instrText>
        </w:r>
        <w:r>
          <w:rPr>
            <w:noProof/>
            <w:webHidden/>
          </w:rPr>
        </w:r>
        <w:r>
          <w:rPr>
            <w:noProof/>
            <w:webHidden/>
          </w:rPr>
          <w:fldChar w:fldCharType="separate"/>
        </w:r>
        <w:r w:rsidR="00E14687">
          <w:rPr>
            <w:noProof/>
            <w:webHidden/>
          </w:rPr>
          <w:t>6</w:t>
        </w:r>
        <w:r>
          <w:rPr>
            <w:noProof/>
            <w:webHidden/>
          </w:rPr>
          <w:fldChar w:fldCharType="end"/>
        </w:r>
      </w:hyperlink>
    </w:p>
    <w:p w:rsidR="003758BB" w:rsidRDefault="003A5654" w:rsidP="00F22525">
      <w:pPr>
        <w:pStyle w:val="22"/>
        <w:rPr>
          <w:noProof/>
        </w:rPr>
      </w:pPr>
      <w:hyperlink w:anchor="_Toc491847186" w:history="1">
        <w:r w:rsidR="003758BB" w:rsidRPr="00E73431">
          <w:rPr>
            <w:rStyle w:val="af6"/>
            <w:i/>
            <w:noProof/>
          </w:rPr>
          <w:t>с ограниченными возможностями здоровья</w:t>
        </w:r>
        <w:r w:rsidR="003758BB">
          <w:rPr>
            <w:noProof/>
            <w:webHidden/>
          </w:rPr>
          <w:tab/>
        </w:r>
        <w:r>
          <w:rPr>
            <w:noProof/>
            <w:webHidden/>
          </w:rPr>
          <w:fldChar w:fldCharType="begin"/>
        </w:r>
        <w:r w:rsidR="003758BB">
          <w:rPr>
            <w:noProof/>
            <w:webHidden/>
          </w:rPr>
          <w:instrText xml:space="preserve"> PAGEREF _Toc491847186 \h </w:instrText>
        </w:r>
        <w:r>
          <w:rPr>
            <w:noProof/>
            <w:webHidden/>
          </w:rPr>
        </w:r>
        <w:r>
          <w:rPr>
            <w:noProof/>
            <w:webHidden/>
          </w:rPr>
          <w:fldChar w:fldCharType="separate"/>
        </w:r>
        <w:r w:rsidR="00E14687">
          <w:rPr>
            <w:noProof/>
            <w:webHidden/>
          </w:rPr>
          <w:t>6</w:t>
        </w:r>
        <w:r>
          <w:rPr>
            <w:noProof/>
            <w:webHidden/>
          </w:rPr>
          <w:fldChar w:fldCharType="end"/>
        </w:r>
      </w:hyperlink>
    </w:p>
    <w:p w:rsidR="003758BB" w:rsidRDefault="003A5654" w:rsidP="00F22525">
      <w:pPr>
        <w:pStyle w:val="22"/>
        <w:rPr>
          <w:noProof/>
        </w:rPr>
      </w:pPr>
      <w:hyperlink w:anchor="_Toc491847187" w:history="1">
        <w:r w:rsidR="003758BB" w:rsidRPr="00E73431">
          <w:rPr>
            <w:rStyle w:val="af6"/>
            <w:i/>
            <w:noProof/>
          </w:rPr>
          <w:t>Введение федерального государственного образовательного стандарта дошкольного образования</w:t>
        </w:r>
        <w:r w:rsidR="003758BB">
          <w:rPr>
            <w:noProof/>
            <w:webHidden/>
          </w:rPr>
          <w:tab/>
        </w:r>
        <w:r>
          <w:rPr>
            <w:noProof/>
            <w:webHidden/>
          </w:rPr>
          <w:fldChar w:fldCharType="begin"/>
        </w:r>
        <w:r w:rsidR="003758BB">
          <w:rPr>
            <w:noProof/>
            <w:webHidden/>
          </w:rPr>
          <w:instrText xml:space="preserve"> PAGEREF _Toc491847187 \h </w:instrText>
        </w:r>
        <w:r>
          <w:rPr>
            <w:noProof/>
            <w:webHidden/>
          </w:rPr>
        </w:r>
        <w:r>
          <w:rPr>
            <w:noProof/>
            <w:webHidden/>
          </w:rPr>
          <w:fldChar w:fldCharType="separate"/>
        </w:r>
        <w:r w:rsidR="00E14687">
          <w:rPr>
            <w:b w:val="0"/>
            <w:bCs/>
            <w:noProof/>
            <w:webHidden/>
          </w:rPr>
          <w:t>Ошибка! Закладка не определена.</w:t>
        </w:r>
        <w:r>
          <w:rPr>
            <w:noProof/>
            <w:webHidden/>
          </w:rPr>
          <w:fldChar w:fldCharType="end"/>
        </w:r>
      </w:hyperlink>
    </w:p>
    <w:p w:rsidR="003758BB" w:rsidRDefault="003A5654" w:rsidP="003758BB">
      <w:pPr>
        <w:pStyle w:val="11"/>
      </w:pPr>
      <w:hyperlink w:anchor="_Toc491847188" w:history="1">
        <w:r w:rsidR="003758BB" w:rsidRPr="00E73431">
          <w:rPr>
            <w:rStyle w:val="af6"/>
            <w:rFonts w:eastAsia="Times New Roman"/>
          </w:rPr>
          <w:t>Общее образование</w:t>
        </w:r>
        <w:r w:rsidR="003758BB">
          <w:rPr>
            <w:webHidden/>
          </w:rPr>
          <w:tab/>
        </w:r>
        <w:r>
          <w:rPr>
            <w:webHidden/>
          </w:rPr>
          <w:fldChar w:fldCharType="begin"/>
        </w:r>
        <w:r w:rsidR="003758BB">
          <w:rPr>
            <w:webHidden/>
          </w:rPr>
          <w:instrText xml:space="preserve"> PAGEREF _Toc491847188 \h </w:instrText>
        </w:r>
        <w:r>
          <w:rPr>
            <w:webHidden/>
          </w:rPr>
        </w:r>
        <w:r>
          <w:rPr>
            <w:webHidden/>
          </w:rPr>
          <w:fldChar w:fldCharType="separate"/>
        </w:r>
        <w:r w:rsidR="00E14687">
          <w:rPr>
            <w:webHidden/>
          </w:rPr>
          <w:t>6</w:t>
        </w:r>
        <w:r>
          <w:rPr>
            <w:webHidden/>
          </w:rPr>
          <w:fldChar w:fldCharType="end"/>
        </w:r>
      </w:hyperlink>
    </w:p>
    <w:p w:rsidR="003758BB" w:rsidRDefault="003A5654" w:rsidP="00F22525">
      <w:pPr>
        <w:pStyle w:val="22"/>
        <w:rPr>
          <w:noProof/>
        </w:rPr>
      </w:pPr>
      <w:hyperlink w:anchor="_Toc491847189" w:history="1">
        <w:r w:rsidR="003758BB" w:rsidRPr="00E73431">
          <w:rPr>
            <w:rStyle w:val="af6"/>
            <w:rFonts w:eastAsia="Times New Roman"/>
            <w:i/>
            <w:noProof/>
          </w:rPr>
          <w:t>Структура сети образовательных учреждений и динамика ее изменений</w:t>
        </w:r>
        <w:r w:rsidR="003758BB">
          <w:rPr>
            <w:noProof/>
            <w:webHidden/>
          </w:rPr>
          <w:tab/>
        </w:r>
        <w:r>
          <w:rPr>
            <w:noProof/>
            <w:webHidden/>
          </w:rPr>
          <w:fldChar w:fldCharType="begin"/>
        </w:r>
        <w:r w:rsidR="003758BB">
          <w:rPr>
            <w:noProof/>
            <w:webHidden/>
          </w:rPr>
          <w:instrText xml:space="preserve"> PAGEREF _Toc491847189 \h </w:instrText>
        </w:r>
        <w:r>
          <w:rPr>
            <w:noProof/>
            <w:webHidden/>
          </w:rPr>
        </w:r>
        <w:r>
          <w:rPr>
            <w:noProof/>
            <w:webHidden/>
          </w:rPr>
          <w:fldChar w:fldCharType="separate"/>
        </w:r>
        <w:r w:rsidR="00E14687">
          <w:rPr>
            <w:noProof/>
            <w:webHidden/>
          </w:rPr>
          <w:t>6</w:t>
        </w:r>
        <w:r>
          <w:rPr>
            <w:noProof/>
            <w:webHidden/>
          </w:rPr>
          <w:fldChar w:fldCharType="end"/>
        </w:r>
      </w:hyperlink>
    </w:p>
    <w:p w:rsidR="003758BB" w:rsidRDefault="003A5654" w:rsidP="00F22525">
      <w:pPr>
        <w:pStyle w:val="22"/>
        <w:rPr>
          <w:noProof/>
        </w:rPr>
      </w:pPr>
      <w:hyperlink w:anchor="_Toc491847190" w:history="1">
        <w:r w:rsidR="003758BB" w:rsidRPr="00E73431">
          <w:rPr>
            <w:rStyle w:val="af6"/>
            <w:rFonts w:eastAsia="Times New Roman"/>
            <w:i/>
            <w:noProof/>
            <w:kern w:val="28"/>
          </w:rPr>
          <w:t>Реализация федеральных государственных образовательных стандартов общего образования</w:t>
        </w:r>
        <w:r w:rsidR="003758BB">
          <w:rPr>
            <w:noProof/>
            <w:webHidden/>
          </w:rPr>
          <w:tab/>
        </w:r>
        <w:r>
          <w:rPr>
            <w:noProof/>
            <w:webHidden/>
          </w:rPr>
          <w:fldChar w:fldCharType="begin"/>
        </w:r>
        <w:r w:rsidR="003758BB">
          <w:rPr>
            <w:noProof/>
            <w:webHidden/>
          </w:rPr>
          <w:instrText xml:space="preserve"> PAGEREF _Toc491847190 \h </w:instrText>
        </w:r>
        <w:r>
          <w:rPr>
            <w:noProof/>
            <w:webHidden/>
          </w:rPr>
        </w:r>
        <w:r>
          <w:rPr>
            <w:noProof/>
            <w:webHidden/>
          </w:rPr>
          <w:fldChar w:fldCharType="separate"/>
        </w:r>
        <w:r w:rsidR="00E14687">
          <w:rPr>
            <w:noProof/>
            <w:webHidden/>
          </w:rPr>
          <w:t>8</w:t>
        </w:r>
        <w:r>
          <w:rPr>
            <w:noProof/>
            <w:webHidden/>
          </w:rPr>
          <w:fldChar w:fldCharType="end"/>
        </w:r>
      </w:hyperlink>
    </w:p>
    <w:p w:rsidR="003758BB" w:rsidRDefault="003A5654" w:rsidP="00F22525">
      <w:pPr>
        <w:pStyle w:val="22"/>
        <w:rPr>
          <w:noProof/>
        </w:rPr>
      </w:pPr>
      <w:hyperlink w:anchor="_Toc491847191" w:history="1">
        <w:r w:rsidR="003758BB" w:rsidRPr="00E73431">
          <w:rPr>
            <w:rStyle w:val="af6"/>
            <w:rFonts w:eastAsia="Times New Roman"/>
            <w:i/>
            <w:noProof/>
          </w:rPr>
          <w:t>Организация государственной итоговой аттестации в  Н</w:t>
        </w:r>
        <w:r w:rsidR="001D3533">
          <w:rPr>
            <w:rStyle w:val="af6"/>
            <w:rFonts w:eastAsia="Times New Roman"/>
            <w:i/>
            <w:noProof/>
          </w:rPr>
          <w:t>енецком автономном округе в 2017/2018</w:t>
        </w:r>
        <w:r w:rsidR="003758BB" w:rsidRPr="00E73431">
          <w:rPr>
            <w:rStyle w:val="af6"/>
            <w:rFonts w:eastAsia="Times New Roman"/>
            <w:i/>
            <w:noProof/>
          </w:rPr>
          <w:t xml:space="preserve"> учебном году</w:t>
        </w:r>
        <w:r w:rsidR="003758BB">
          <w:rPr>
            <w:noProof/>
            <w:webHidden/>
          </w:rPr>
          <w:tab/>
        </w:r>
        <w:r>
          <w:rPr>
            <w:noProof/>
            <w:webHidden/>
          </w:rPr>
          <w:fldChar w:fldCharType="begin"/>
        </w:r>
        <w:r w:rsidR="003758BB">
          <w:rPr>
            <w:noProof/>
            <w:webHidden/>
          </w:rPr>
          <w:instrText xml:space="preserve"> PAGEREF _Toc491847191 \h </w:instrText>
        </w:r>
        <w:r>
          <w:rPr>
            <w:noProof/>
            <w:webHidden/>
          </w:rPr>
        </w:r>
        <w:r>
          <w:rPr>
            <w:noProof/>
            <w:webHidden/>
          </w:rPr>
          <w:fldChar w:fldCharType="separate"/>
        </w:r>
        <w:r w:rsidR="00E14687">
          <w:rPr>
            <w:noProof/>
            <w:webHidden/>
          </w:rPr>
          <w:t>10</w:t>
        </w:r>
        <w:r>
          <w:rPr>
            <w:noProof/>
            <w:webHidden/>
          </w:rPr>
          <w:fldChar w:fldCharType="end"/>
        </w:r>
      </w:hyperlink>
    </w:p>
    <w:p w:rsidR="003758BB" w:rsidRDefault="003A5654" w:rsidP="00F22525">
      <w:pPr>
        <w:pStyle w:val="22"/>
        <w:rPr>
          <w:noProof/>
        </w:rPr>
      </w:pPr>
      <w:hyperlink w:anchor="_Toc491847192" w:history="1">
        <w:r w:rsidR="003758BB" w:rsidRPr="00E73431">
          <w:rPr>
            <w:rStyle w:val="af6"/>
            <w:rFonts w:eastAsia="Times New Roman"/>
            <w:i/>
            <w:noProof/>
          </w:rPr>
          <w:t>Поддержка одаренных детей и талантливой молодежи</w:t>
        </w:r>
        <w:r w:rsidR="003758BB">
          <w:rPr>
            <w:noProof/>
            <w:webHidden/>
          </w:rPr>
          <w:tab/>
        </w:r>
        <w:r>
          <w:rPr>
            <w:noProof/>
            <w:webHidden/>
          </w:rPr>
          <w:fldChar w:fldCharType="begin"/>
        </w:r>
        <w:r w:rsidR="003758BB">
          <w:rPr>
            <w:noProof/>
            <w:webHidden/>
          </w:rPr>
          <w:instrText xml:space="preserve"> PAGEREF _Toc491847192 \h </w:instrText>
        </w:r>
        <w:r>
          <w:rPr>
            <w:noProof/>
            <w:webHidden/>
          </w:rPr>
        </w:r>
        <w:r>
          <w:rPr>
            <w:noProof/>
            <w:webHidden/>
          </w:rPr>
          <w:fldChar w:fldCharType="separate"/>
        </w:r>
        <w:r w:rsidR="00E14687">
          <w:rPr>
            <w:noProof/>
            <w:webHidden/>
          </w:rPr>
          <w:t>13</w:t>
        </w:r>
        <w:r>
          <w:rPr>
            <w:noProof/>
            <w:webHidden/>
          </w:rPr>
          <w:fldChar w:fldCharType="end"/>
        </w:r>
      </w:hyperlink>
    </w:p>
    <w:p w:rsidR="003758BB" w:rsidRDefault="003A5654" w:rsidP="00F22525">
      <w:pPr>
        <w:pStyle w:val="22"/>
        <w:rPr>
          <w:noProof/>
        </w:rPr>
      </w:pPr>
      <w:hyperlink w:anchor="_Toc491847193" w:history="1">
        <w:r w:rsidR="003758BB" w:rsidRPr="00E73431">
          <w:rPr>
            <w:rStyle w:val="af6"/>
            <w:rFonts w:eastAsia="Calibri"/>
            <w:i/>
            <w:noProof/>
          </w:rPr>
          <w:t>Общее образование детей с ограниченными возможностями здоровья</w:t>
        </w:r>
        <w:r w:rsidR="003758BB">
          <w:rPr>
            <w:noProof/>
            <w:webHidden/>
          </w:rPr>
          <w:tab/>
        </w:r>
        <w:r>
          <w:rPr>
            <w:noProof/>
            <w:webHidden/>
          </w:rPr>
          <w:fldChar w:fldCharType="begin"/>
        </w:r>
        <w:r w:rsidR="003758BB">
          <w:rPr>
            <w:noProof/>
            <w:webHidden/>
          </w:rPr>
          <w:instrText xml:space="preserve"> PAGEREF _Toc491847193 \h </w:instrText>
        </w:r>
        <w:r>
          <w:rPr>
            <w:noProof/>
            <w:webHidden/>
          </w:rPr>
        </w:r>
        <w:r>
          <w:rPr>
            <w:noProof/>
            <w:webHidden/>
          </w:rPr>
          <w:fldChar w:fldCharType="separate"/>
        </w:r>
        <w:r w:rsidR="00E14687">
          <w:rPr>
            <w:b w:val="0"/>
            <w:bCs/>
            <w:noProof/>
            <w:webHidden/>
          </w:rPr>
          <w:t>Ошибка! Закладка не определена.</w:t>
        </w:r>
        <w:r>
          <w:rPr>
            <w:noProof/>
            <w:webHidden/>
          </w:rPr>
          <w:fldChar w:fldCharType="end"/>
        </w:r>
      </w:hyperlink>
    </w:p>
    <w:p w:rsidR="003758BB" w:rsidRDefault="003A5654" w:rsidP="00F22525">
      <w:pPr>
        <w:pStyle w:val="22"/>
        <w:rPr>
          <w:noProof/>
        </w:rPr>
      </w:pPr>
      <w:hyperlink w:anchor="_Toc491847194" w:history="1">
        <w:r w:rsidR="003758BB" w:rsidRPr="00E73431">
          <w:rPr>
            <w:rStyle w:val="af6"/>
            <w:rFonts w:eastAsia="Times New Roman"/>
            <w:bCs/>
            <w:i/>
            <w:noProof/>
          </w:rPr>
          <w:t>Организация питания, сохранение и укрепление здоровья школьников</w:t>
        </w:r>
        <w:r w:rsidR="003758BB">
          <w:rPr>
            <w:noProof/>
            <w:webHidden/>
          </w:rPr>
          <w:tab/>
        </w:r>
        <w:r>
          <w:rPr>
            <w:noProof/>
            <w:webHidden/>
          </w:rPr>
          <w:fldChar w:fldCharType="begin"/>
        </w:r>
        <w:r w:rsidR="003758BB">
          <w:rPr>
            <w:noProof/>
            <w:webHidden/>
          </w:rPr>
          <w:instrText xml:space="preserve"> PAGEREF _Toc491847194 \h </w:instrText>
        </w:r>
        <w:r>
          <w:rPr>
            <w:noProof/>
            <w:webHidden/>
          </w:rPr>
        </w:r>
        <w:r>
          <w:rPr>
            <w:noProof/>
            <w:webHidden/>
          </w:rPr>
          <w:fldChar w:fldCharType="separate"/>
        </w:r>
        <w:r w:rsidR="00E14687">
          <w:rPr>
            <w:noProof/>
            <w:webHidden/>
          </w:rPr>
          <w:t>22</w:t>
        </w:r>
        <w:r>
          <w:rPr>
            <w:noProof/>
            <w:webHidden/>
          </w:rPr>
          <w:fldChar w:fldCharType="end"/>
        </w:r>
      </w:hyperlink>
    </w:p>
    <w:p w:rsidR="003758BB" w:rsidRDefault="003A5654" w:rsidP="003758BB">
      <w:pPr>
        <w:pStyle w:val="11"/>
      </w:pPr>
      <w:hyperlink w:anchor="_Toc491847195" w:history="1">
        <w:r w:rsidR="003758BB" w:rsidRPr="00E73431">
          <w:rPr>
            <w:rStyle w:val="af6"/>
            <w:rFonts w:eastAsia="Times New Roman"/>
          </w:rPr>
          <w:t>Среднее профессиональное образование</w:t>
        </w:r>
        <w:r w:rsidR="003758BB">
          <w:rPr>
            <w:webHidden/>
          </w:rPr>
          <w:tab/>
        </w:r>
        <w:r>
          <w:rPr>
            <w:webHidden/>
          </w:rPr>
          <w:fldChar w:fldCharType="begin"/>
        </w:r>
        <w:r w:rsidR="003758BB">
          <w:rPr>
            <w:webHidden/>
          </w:rPr>
          <w:instrText xml:space="preserve"> PAGEREF _Toc491847195 \h </w:instrText>
        </w:r>
        <w:r>
          <w:rPr>
            <w:webHidden/>
          </w:rPr>
        </w:r>
        <w:r>
          <w:rPr>
            <w:webHidden/>
          </w:rPr>
          <w:fldChar w:fldCharType="separate"/>
        </w:r>
        <w:r w:rsidR="00E14687">
          <w:rPr>
            <w:webHidden/>
          </w:rPr>
          <w:t>18</w:t>
        </w:r>
        <w:r>
          <w:rPr>
            <w:webHidden/>
          </w:rPr>
          <w:fldChar w:fldCharType="end"/>
        </w:r>
      </w:hyperlink>
    </w:p>
    <w:p w:rsidR="003758BB" w:rsidRDefault="003A5654" w:rsidP="00F22525">
      <w:pPr>
        <w:pStyle w:val="22"/>
        <w:rPr>
          <w:noProof/>
        </w:rPr>
      </w:pPr>
      <w:hyperlink w:anchor="_Toc491847196" w:history="1">
        <w:r w:rsidR="003758BB" w:rsidRPr="00E73431">
          <w:rPr>
            <w:rStyle w:val="af6"/>
            <w:i/>
            <w:noProof/>
          </w:rPr>
          <w:t>Структура сети профессиональных образовательных организаций</w:t>
        </w:r>
        <w:r w:rsidR="003758BB">
          <w:rPr>
            <w:noProof/>
            <w:webHidden/>
          </w:rPr>
          <w:tab/>
        </w:r>
        <w:r>
          <w:rPr>
            <w:noProof/>
            <w:webHidden/>
          </w:rPr>
          <w:fldChar w:fldCharType="begin"/>
        </w:r>
        <w:r w:rsidR="003758BB">
          <w:rPr>
            <w:noProof/>
            <w:webHidden/>
          </w:rPr>
          <w:instrText xml:space="preserve"> PAGEREF _Toc491847196 \h </w:instrText>
        </w:r>
        <w:r>
          <w:rPr>
            <w:noProof/>
            <w:webHidden/>
          </w:rPr>
        </w:r>
        <w:r>
          <w:rPr>
            <w:noProof/>
            <w:webHidden/>
          </w:rPr>
          <w:fldChar w:fldCharType="separate"/>
        </w:r>
        <w:r w:rsidR="00E14687">
          <w:rPr>
            <w:noProof/>
            <w:webHidden/>
          </w:rPr>
          <w:t>24</w:t>
        </w:r>
        <w:r>
          <w:rPr>
            <w:noProof/>
            <w:webHidden/>
          </w:rPr>
          <w:fldChar w:fldCharType="end"/>
        </w:r>
      </w:hyperlink>
    </w:p>
    <w:p w:rsidR="00E14687" w:rsidRDefault="003A5654" w:rsidP="00E14687">
      <w:pPr>
        <w:pStyle w:val="22"/>
        <w:rPr>
          <w:noProof/>
        </w:rPr>
      </w:pPr>
      <w:hyperlink w:anchor="_Toc491847196" w:history="1">
        <w:r w:rsidR="00E14687">
          <w:rPr>
            <w:rStyle w:val="af6"/>
            <w:i/>
            <w:noProof/>
          </w:rPr>
          <w:t>Характеристика контингента обучающихся</w:t>
        </w:r>
        <w:r w:rsidR="00E14687">
          <w:rPr>
            <w:noProof/>
            <w:webHidden/>
          </w:rPr>
          <w:tab/>
          <w:t>25</w:t>
        </w:r>
      </w:hyperlink>
    </w:p>
    <w:p w:rsidR="003758BB" w:rsidRDefault="003A5654" w:rsidP="00F22525">
      <w:pPr>
        <w:pStyle w:val="22"/>
        <w:rPr>
          <w:noProof/>
        </w:rPr>
      </w:pPr>
      <w:hyperlink w:anchor="_Toc491847197" w:history="1">
        <w:r w:rsidR="003758BB" w:rsidRPr="00E73431">
          <w:rPr>
            <w:rStyle w:val="af6"/>
            <w:i/>
            <w:noProof/>
          </w:rPr>
          <w:t>Содержание и качество подготовки обучающихся</w:t>
        </w:r>
        <w:r w:rsidR="003758BB">
          <w:rPr>
            <w:noProof/>
            <w:webHidden/>
          </w:rPr>
          <w:tab/>
        </w:r>
        <w:r>
          <w:rPr>
            <w:noProof/>
            <w:webHidden/>
          </w:rPr>
          <w:fldChar w:fldCharType="begin"/>
        </w:r>
        <w:r w:rsidR="003758BB">
          <w:rPr>
            <w:noProof/>
            <w:webHidden/>
          </w:rPr>
          <w:instrText xml:space="preserve"> PAGEREF _Toc491847197 \h </w:instrText>
        </w:r>
        <w:r>
          <w:rPr>
            <w:noProof/>
            <w:webHidden/>
          </w:rPr>
        </w:r>
        <w:r>
          <w:rPr>
            <w:noProof/>
            <w:webHidden/>
          </w:rPr>
          <w:fldChar w:fldCharType="separate"/>
        </w:r>
        <w:r w:rsidR="00E14687">
          <w:rPr>
            <w:noProof/>
            <w:webHidden/>
          </w:rPr>
          <w:t>26</w:t>
        </w:r>
        <w:r>
          <w:rPr>
            <w:noProof/>
            <w:webHidden/>
          </w:rPr>
          <w:fldChar w:fldCharType="end"/>
        </w:r>
      </w:hyperlink>
    </w:p>
    <w:p w:rsidR="003758BB" w:rsidRDefault="003A5654" w:rsidP="00F22525">
      <w:pPr>
        <w:pStyle w:val="22"/>
        <w:rPr>
          <w:noProof/>
        </w:rPr>
      </w:pPr>
      <w:hyperlink w:anchor="_Toc491847198" w:history="1">
        <w:r w:rsidR="00E14687">
          <w:rPr>
            <w:rStyle w:val="af6"/>
            <w:i/>
            <w:noProof/>
          </w:rPr>
          <w:t>Кадровое обеспечение</w:t>
        </w:r>
        <w:r w:rsidR="003758BB">
          <w:rPr>
            <w:noProof/>
            <w:webHidden/>
          </w:rPr>
          <w:tab/>
        </w:r>
        <w:r w:rsidR="00E14687">
          <w:rPr>
            <w:noProof/>
            <w:webHidden/>
          </w:rPr>
          <w:t>28</w:t>
        </w:r>
      </w:hyperlink>
    </w:p>
    <w:p w:rsidR="00E14687" w:rsidRDefault="003A5654" w:rsidP="00E14687">
      <w:pPr>
        <w:pStyle w:val="22"/>
        <w:rPr>
          <w:noProof/>
        </w:rPr>
      </w:pPr>
      <w:hyperlink w:anchor="_Toc491847198" w:history="1">
        <w:r w:rsidR="00E14687">
          <w:rPr>
            <w:rStyle w:val="af6"/>
            <w:i/>
            <w:noProof/>
          </w:rPr>
          <w:t>Участие в мероприятиях федерального приоритетного проекта «Рабочие кадры для передовых технологий»</w:t>
        </w:r>
        <w:r w:rsidR="00E14687">
          <w:rPr>
            <w:noProof/>
            <w:webHidden/>
          </w:rPr>
          <w:tab/>
          <w:t>29</w:t>
        </w:r>
      </w:hyperlink>
    </w:p>
    <w:p w:rsidR="003758BB" w:rsidRDefault="003A5654" w:rsidP="00F22525">
      <w:pPr>
        <w:pStyle w:val="22"/>
        <w:rPr>
          <w:noProof/>
        </w:rPr>
      </w:pPr>
      <w:hyperlink w:anchor="_Toc491847199" w:history="1">
        <w:r w:rsidR="003758BB" w:rsidRPr="00E73431">
          <w:rPr>
            <w:rStyle w:val="af6"/>
            <w:i/>
            <w:noProof/>
          </w:rPr>
          <w:t>Развитие олимпиадного движения</w:t>
        </w:r>
        <w:r w:rsidR="003758BB">
          <w:rPr>
            <w:noProof/>
            <w:webHidden/>
          </w:rPr>
          <w:tab/>
        </w:r>
        <w:r>
          <w:rPr>
            <w:noProof/>
            <w:webHidden/>
          </w:rPr>
          <w:fldChar w:fldCharType="begin"/>
        </w:r>
        <w:r w:rsidR="003758BB">
          <w:rPr>
            <w:noProof/>
            <w:webHidden/>
          </w:rPr>
          <w:instrText xml:space="preserve"> PAGEREF _Toc491847199 \h </w:instrText>
        </w:r>
        <w:r>
          <w:rPr>
            <w:noProof/>
            <w:webHidden/>
          </w:rPr>
        </w:r>
        <w:r>
          <w:rPr>
            <w:noProof/>
            <w:webHidden/>
          </w:rPr>
          <w:fldChar w:fldCharType="separate"/>
        </w:r>
        <w:r w:rsidR="00E14687">
          <w:rPr>
            <w:noProof/>
            <w:webHidden/>
          </w:rPr>
          <w:t>30</w:t>
        </w:r>
        <w:r>
          <w:rPr>
            <w:noProof/>
            <w:webHidden/>
          </w:rPr>
          <w:fldChar w:fldCharType="end"/>
        </w:r>
      </w:hyperlink>
    </w:p>
    <w:p w:rsidR="003758BB" w:rsidRDefault="003A5654" w:rsidP="00F22525">
      <w:pPr>
        <w:pStyle w:val="22"/>
        <w:rPr>
          <w:noProof/>
        </w:rPr>
      </w:pPr>
      <w:hyperlink w:anchor="_Toc491847200" w:history="1">
        <w:r w:rsidR="003758BB" w:rsidRPr="00E73431">
          <w:rPr>
            <w:rStyle w:val="af6"/>
            <w:i/>
            <w:noProof/>
          </w:rPr>
          <w:t xml:space="preserve">Развитие движения </w:t>
        </w:r>
        <w:r w:rsidR="003758BB" w:rsidRPr="00E73431">
          <w:rPr>
            <w:rStyle w:val="af6"/>
            <w:i/>
            <w:noProof/>
            <w:lang w:val="en-US"/>
          </w:rPr>
          <w:t>WORLDSKILLS</w:t>
        </w:r>
        <w:r w:rsidR="003758BB" w:rsidRPr="00E73431">
          <w:rPr>
            <w:rStyle w:val="af6"/>
            <w:i/>
            <w:noProof/>
          </w:rPr>
          <w:t xml:space="preserve"> </w:t>
        </w:r>
        <w:r w:rsidR="003758BB" w:rsidRPr="00E73431">
          <w:rPr>
            <w:rStyle w:val="af6"/>
            <w:i/>
            <w:noProof/>
            <w:lang w:val="en-US"/>
          </w:rPr>
          <w:t>RUSSIA</w:t>
        </w:r>
        <w:r w:rsidR="003758BB" w:rsidRPr="00E73431">
          <w:rPr>
            <w:rStyle w:val="af6"/>
            <w:i/>
            <w:noProof/>
          </w:rPr>
          <w:t xml:space="preserve"> на территории региона</w:t>
        </w:r>
        <w:r w:rsidR="003758BB">
          <w:rPr>
            <w:noProof/>
            <w:webHidden/>
          </w:rPr>
          <w:tab/>
        </w:r>
        <w:r>
          <w:rPr>
            <w:noProof/>
            <w:webHidden/>
          </w:rPr>
          <w:fldChar w:fldCharType="begin"/>
        </w:r>
        <w:r w:rsidR="003758BB">
          <w:rPr>
            <w:noProof/>
            <w:webHidden/>
          </w:rPr>
          <w:instrText xml:space="preserve"> PAGEREF _Toc491847200 \h </w:instrText>
        </w:r>
        <w:r>
          <w:rPr>
            <w:noProof/>
            <w:webHidden/>
          </w:rPr>
        </w:r>
        <w:r>
          <w:rPr>
            <w:noProof/>
            <w:webHidden/>
          </w:rPr>
          <w:fldChar w:fldCharType="separate"/>
        </w:r>
        <w:r w:rsidR="00E14687">
          <w:rPr>
            <w:noProof/>
            <w:webHidden/>
          </w:rPr>
          <w:t>31</w:t>
        </w:r>
        <w:r>
          <w:rPr>
            <w:noProof/>
            <w:webHidden/>
          </w:rPr>
          <w:fldChar w:fldCharType="end"/>
        </w:r>
      </w:hyperlink>
    </w:p>
    <w:p w:rsidR="003758BB" w:rsidRDefault="003A5654" w:rsidP="00F22525">
      <w:pPr>
        <w:pStyle w:val="22"/>
        <w:rPr>
          <w:noProof/>
        </w:rPr>
      </w:pPr>
      <w:hyperlink w:anchor="_Toc491847203" w:history="1">
        <w:r w:rsidR="003758BB" w:rsidRPr="00E73431">
          <w:rPr>
            <w:rStyle w:val="af6"/>
            <w:i/>
            <w:noProof/>
          </w:rPr>
          <w:t>Взаимодействие с работодателями: социальное партнёрство</w:t>
        </w:r>
        <w:r w:rsidR="003758BB">
          <w:rPr>
            <w:noProof/>
            <w:webHidden/>
          </w:rPr>
          <w:tab/>
        </w:r>
        <w:r>
          <w:rPr>
            <w:noProof/>
            <w:webHidden/>
          </w:rPr>
          <w:fldChar w:fldCharType="begin"/>
        </w:r>
        <w:r w:rsidR="003758BB">
          <w:rPr>
            <w:noProof/>
            <w:webHidden/>
          </w:rPr>
          <w:instrText xml:space="preserve"> PAGEREF _Toc491847203 \h </w:instrText>
        </w:r>
        <w:r>
          <w:rPr>
            <w:noProof/>
            <w:webHidden/>
          </w:rPr>
        </w:r>
        <w:r>
          <w:rPr>
            <w:noProof/>
            <w:webHidden/>
          </w:rPr>
          <w:fldChar w:fldCharType="separate"/>
        </w:r>
        <w:r w:rsidR="00E14687">
          <w:rPr>
            <w:noProof/>
            <w:webHidden/>
          </w:rPr>
          <w:t>34</w:t>
        </w:r>
        <w:r>
          <w:rPr>
            <w:noProof/>
            <w:webHidden/>
          </w:rPr>
          <w:fldChar w:fldCharType="end"/>
        </w:r>
      </w:hyperlink>
    </w:p>
    <w:p w:rsidR="003758BB" w:rsidRDefault="003A5654" w:rsidP="00F22525">
      <w:pPr>
        <w:pStyle w:val="22"/>
        <w:rPr>
          <w:noProof/>
        </w:rPr>
      </w:pPr>
      <w:hyperlink w:anchor="_Toc491847204" w:history="1">
        <w:r w:rsidR="003758BB" w:rsidRPr="00E73431">
          <w:rPr>
            <w:rStyle w:val="af6"/>
            <w:i/>
            <w:noProof/>
          </w:rPr>
          <w:t>Многофункциональный центр прикладных квалификаций</w:t>
        </w:r>
        <w:r w:rsidR="003758BB">
          <w:rPr>
            <w:noProof/>
            <w:webHidden/>
          </w:rPr>
          <w:tab/>
        </w:r>
        <w:r>
          <w:rPr>
            <w:noProof/>
            <w:webHidden/>
          </w:rPr>
          <w:fldChar w:fldCharType="begin"/>
        </w:r>
        <w:r w:rsidR="003758BB">
          <w:rPr>
            <w:noProof/>
            <w:webHidden/>
          </w:rPr>
          <w:instrText xml:space="preserve"> PAGEREF _Toc491847204 \h </w:instrText>
        </w:r>
        <w:r>
          <w:rPr>
            <w:noProof/>
            <w:webHidden/>
          </w:rPr>
        </w:r>
        <w:r>
          <w:rPr>
            <w:noProof/>
            <w:webHidden/>
          </w:rPr>
          <w:fldChar w:fldCharType="separate"/>
        </w:r>
        <w:r w:rsidR="00E14687">
          <w:rPr>
            <w:noProof/>
            <w:webHidden/>
          </w:rPr>
          <w:t>36</w:t>
        </w:r>
        <w:r>
          <w:rPr>
            <w:noProof/>
            <w:webHidden/>
          </w:rPr>
          <w:fldChar w:fldCharType="end"/>
        </w:r>
      </w:hyperlink>
    </w:p>
    <w:p w:rsidR="003758BB" w:rsidRDefault="003A5654" w:rsidP="003758BB">
      <w:pPr>
        <w:pStyle w:val="11"/>
      </w:pPr>
      <w:hyperlink w:anchor="_Toc491847206" w:history="1">
        <w:r w:rsidR="003758BB" w:rsidRPr="00E73431">
          <w:rPr>
            <w:rStyle w:val="af6"/>
            <w:rFonts w:eastAsia="Calibri"/>
          </w:rPr>
          <w:t>Дополнительное образование</w:t>
        </w:r>
        <w:r w:rsidR="003758BB">
          <w:rPr>
            <w:webHidden/>
          </w:rPr>
          <w:tab/>
        </w:r>
        <w:r>
          <w:rPr>
            <w:webHidden/>
          </w:rPr>
          <w:fldChar w:fldCharType="begin"/>
        </w:r>
        <w:r w:rsidR="003758BB">
          <w:rPr>
            <w:webHidden/>
          </w:rPr>
          <w:instrText xml:space="preserve"> PAGEREF _Toc491847206 \h </w:instrText>
        </w:r>
        <w:r>
          <w:rPr>
            <w:webHidden/>
          </w:rPr>
        </w:r>
        <w:r>
          <w:rPr>
            <w:webHidden/>
          </w:rPr>
          <w:fldChar w:fldCharType="separate"/>
        </w:r>
        <w:r w:rsidR="00E14687">
          <w:rPr>
            <w:webHidden/>
          </w:rPr>
          <w:t>37</w:t>
        </w:r>
        <w:r>
          <w:rPr>
            <w:webHidden/>
          </w:rPr>
          <w:fldChar w:fldCharType="end"/>
        </w:r>
      </w:hyperlink>
    </w:p>
    <w:p w:rsidR="00627684" w:rsidRPr="00F22525" w:rsidRDefault="00627684" w:rsidP="00F22525">
      <w:pPr>
        <w:pStyle w:val="22"/>
      </w:pPr>
      <w:r w:rsidRPr="00F22525">
        <w:t xml:space="preserve">Развитие системы профилактики безнадзорности и правонарушений несовершеннолетних </w:t>
      </w:r>
    </w:p>
    <w:p w:rsidR="003758BB" w:rsidRDefault="003A5654" w:rsidP="00F22525">
      <w:pPr>
        <w:pStyle w:val="22"/>
        <w:rPr>
          <w:noProof/>
        </w:rPr>
      </w:pPr>
      <w:hyperlink w:anchor="_Toc491847207" w:history="1">
        <w:r w:rsidR="003758BB" w:rsidRPr="00E73431">
          <w:rPr>
            <w:rStyle w:val="af6"/>
            <w:i/>
            <w:noProof/>
          </w:rPr>
          <w:t>Профилактика детского дорожно-транспортного травматизма</w:t>
        </w:r>
        <w:r w:rsidR="003758BB">
          <w:rPr>
            <w:noProof/>
            <w:webHidden/>
          </w:rPr>
          <w:tab/>
        </w:r>
      </w:hyperlink>
      <w:r w:rsidR="00BE4F96">
        <w:rPr>
          <w:noProof/>
        </w:rPr>
        <w:t>58</w:t>
      </w:r>
    </w:p>
    <w:p w:rsidR="003758BB" w:rsidRDefault="003A5654" w:rsidP="00F22525">
      <w:pPr>
        <w:pStyle w:val="22"/>
        <w:rPr>
          <w:noProof/>
        </w:rPr>
      </w:pPr>
      <w:hyperlink w:anchor="_Toc491847208" w:history="1">
        <w:r w:rsidR="003758BB" w:rsidRPr="00E73431">
          <w:rPr>
            <w:rStyle w:val="af6"/>
            <w:i/>
            <w:noProof/>
          </w:rPr>
          <w:t xml:space="preserve">Профилактика </w:t>
        </w:r>
        <w:r w:rsidR="00627684">
          <w:rPr>
            <w:rStyle w:val="af6"/>
            <w:i/>
            <w:noProof/>
          </w:rPr>
          <w:t>семейного неблагополучия, детской безнадзорности, правонарушений несовершеннолетних</w:t>
        </w:r>
        <w:r w:rsidR="003758BB">
          <w:rPr>
            <w:noProof/>
            <w:webHidden/>
          </w:rPr>
          <w:tab/>
        </w:r>
      </w:hyperlink>
      <w:r w:rsidR="00BE4F96">
        <w:rPr>
          <w:noProof/>
        </w:rPr>
        <w:t>60</w:t>
      </w:r>
    </w:p>
    <w:p w:rsidR="00627684" w:rsidRDefault="003A5654" w:rsidP="00F22525">
      <w:pPr>
        <w:pStyle w:val="22"/>
        <w:rPr>
          <w:noProof/>
        </w:rPr>
      </w:pPr>
      <w:hyperlink w:anchor="_Toc491847209" w:history="1">
        <w:r w:rsidR="003758BB" w:rsidRPr="00E73431">
          <w:rPr>
            <w:rStyle w:val="af6"/>
            <w:i/>
            <w:noProof/>
          </w:rPr>
          <w:t>Профилактика зависимого поведения несовершеннолетних</w:t>
        </w:r>
        <w:r w:rsidR="003758BB">
          <w:rPr>
            <w:noProof/>
            <w:webHidden/>
          </w:rPr>
          <w:tab/>
        </w:r>
      </w:hyperlink>
      <w:r w:rsidR="00BE4F96">
        <w:rPr>
          <w:noProof/>
        </w:rPr>
        <w:t>62</w:t>
      </w:r>
    </w:p>
    <w:p w:rsidR="00BE4F96" w:rsidRDefault="00BE4F96" w:rsidP="00F22525">
      <w:pPr>
        <w:rPr>
          <w:rFonts w:ascii="Times New Roman" w:hAnsi="Times New Roman" w:cs="Times New Roman"/>
          <w:b/>
          <w:i/>
        </w:rPr>
      </w:pPr>
    </w:p>
    <w:p w:rsidR="00FC4608" w:rsidRDefault="003A5654" w:rsidP="00FC4608">
      <w:pPr>
        <w:pStyle w:val="22"/>
        <w:rPr>
          <w:noProof/>
        </w:rPr>
      </w:pPr>
      <w:hyperlink w:anchor="_Toc491847209" w:history="1">
        <w:r w:rsidR="00FC4608">
          <w:rPr>
            <w:rStyle w:val="af6"/>
            <w:i/>
            <w:noProof/>
          </w:rPr>
          <w:t>Психолого-педагогическое и медико-социальное сопровождение детей и подростков. Развитие служб медиации</w:t>
        </w:r>
        <w:r w:rsidR="00FC4608">
          <w:rPr>
            <w:noProof/>
            <w:webHidden/>
          </w:rPr>
          <w:tab/>
        </w:r>
      </w:hyperlink>
      <w:r w:rsidR="00FC4608">
        <w:rPr>
          <w:noProof/>
        </w:rPr>
        <w:t>63</w:t>
      </w:r>
    </w:p>
    <w:p w:rsidR="003758BB" w:rsidRDefault="003A5654" w:rsidP="003758BB">
      <w:pPr>
        <w:pStyle w:val="11"/>
      </w:pPr>
      <w:hyperlink w:anchor="_Toc491847210" w:history="1">
        <w:r w:rsidR="00F40D6A">
          <w:rPr>
            <w:rStyle w:val="af6"/>
            <w:rFonts w:eastAsia="Calibri"/>
            <w:bCs/>
          </w:rPr>
          <w:t>Л</w:t>
        </w:r>
        <w:r w:rsidR="003758BB" w:rsidRPr="00E73431">
          <w:rPr>
            <w:rStyle w:val="af6"/>
            <w:rFonts w:eastAsia="Calibri"/>
            <w:bCs/>
          </w:rPr>
          <w:t>ицензирование образовательной деятельности</w:t>
        </w:r>
        <w:r w:rsidR="00F40D6A" w:rsidRPr="00F40D6A">
          <w:t xml:space="preserve"> </w:t>
        </w:r>
        <w:r w:rsidR="00F40D6A">
          <w:t>и г</w:t>
        </w:r>
        <w:r w:rsidR="00F40D6A" w:rsidRPr="00F40D6A">
          <w:rPr>
            <w:rStyle w:val="af6"/>
            <w:rFonts w:eastAsia="Calibri"/>
            <w:bCs/>
          </w:rPr>
          <w:t>осударственная аккредитация</w:t>
        </w:r>
        <w:r w:rsidR="003758BB" w:rsidRPr="00E73431">
          <w:rPr>
            <w:rStyle w:val="af6"/>
            <w:rFonts w:eastAsia="Calibri"/>
            <w:bCs/>
          </w:rPr>
          <w:t>, надзор и контроль за соблюдением законодательства в области образования</w:t>
        </w:r>
        <w:r w:rsidR="003758BB">
          <w:rPr>
            <w:webHidden/>
          </w:rPr>
          <w:tab/>
        </w:r>
        <w:r w:rsidR="00F40D6A">
          <w:rPr>
            <w:webHidden/>
          </w:rPr>
          <w:t>65</w:t>
        </w:r>
      </w:hyperlink>
    </w:p>
    <w:p w:rsidR="003758BB" w:rsidRDefault="003A5654" w:rsidP="003758BB">
      <w:pPr>
        <w:pStyle w:val="11"/>
      </w:pPr>
      <w:hyperlink w:anchor="_Toc491847211" w:history="1">
        <w:r w:rsidR="003758BB" w:rsidRPr="00E73431">
          <w:rPr>
            <w:rStyle w:val="af6"/>
            <w:rFonts w:eastAsia="Calibri"/>
            <w:bCs/>
          </w:rPr>
          <w:t>Организация отдыха и оздоровления детей и молодежи</w:t>
        </w:r>
        <w:r w:rsidR="003758BB">
          <w:rPr>
            <w:webHidden/>
          </w:rPr>
          <w:tab/>
        </w:r>
        <w:r>
          <w:rPr>
            <w:webHidden/>
          </w:rPr>
          <w:fldChar w:fldCharType="begin"/>
        </w:r>
        <w:r w:rsidR="003758BB">
          <w:rPr>
            <w:webHidden/>
          </w:rPr>
          <w:instrText xml:space="preserve"> PAGEREF _Toc491847211 \h </w:instrText>
        </w:r>
        <w:r>
          <w:rPr>
            <w:webHidden/>
          </w:rPr>
        </w:r>
        <w:r>
          <w:rPr>
            <w:webHidden/>
          </w:rPr>
          <w:fldChar w:fldCharType="separate"/>
        </w:r>
        <w:r w:rsidR="00E14687">
          <w:rPr>
            <w:webHidden/>
          </w:rPr>
          <w:t>62</w:t>
        </w:r>
        <w:r>
          <w:rPr>
            <w:webHidden/>
          </w:rPr>
          <w:fldChar w:fldCharType="end"/>
        </w:r>
      </w:hyperlink>
    </w:p>
    <w:p w:rsidR="003758BB" w:rsidRPr="003758BB" w:rsidRDefault="003A5654" w:rsidP="003758BB">
      <w:pPr>
        <w:pStyle w:val="11"/>
      </w:pPr>
      <w:hyperlink w:anchor="_Toc491847212" w:history="1">
        <w:r w:rsidR="003758BB" w:rsidRPr="003758BB">
          <w:rPr>
            <w:rStyle w:val="af6"/>
          </w:rPr>
          <w:t>Педагогические кадры</w:t>
        </w:r>
        <w:r w:rsidR="003758BB" w:rsidRPr="003758BB">
          <w:rPr>
            <w:webHidden/>
          </w:rPr>
          <w:tab/>
        </w:r>
        <w:r w:rsidRPr="003758BB">
          <w:rPr>
            <w:webHidden/>
          </w:rPr>
          <w:fldChar w:fldCharType="begin"/>
        </w:r>
        <w:r w:rsidR="003758BB" w:rsidRPr="003758BB">
          <w:rPr>
            <w:webHidden/>
          </w:rPr>
          <w:instrText xml:space="preserve"> PAGEREF _Toc491847212 \h </w:instrText>
        </w:r>
        <w:r w:rsidRPr="003758BB">
          <w:rPr>
            <w:webHidden/>
          </w:rPr>
        </w:r>
        <w:r w:rsidRPr="003758BB">
          <w:rPr>
            <w:webHidden/>
          </w:rPr>
          <w:fldChar w:fldCharType="separate"/>
        </w:r>
        <w:r w:rsidR="00E14687">
          <w:rPr>
            <w:webHidden/>
          </w:rPr>
          <w:t>62</w:t>
        </w:r>
        <w:r w:rsidRPr="003758BB">
          <w:rPr>
            <w:webHidden/>
          </w:rPr>
          <w:fldChar w:fldCharType="end"/>
        </w:r>
      </w:hyperlink>
    </w:p>
    <w:p w:rsidR="003758BB" w:rsidRDefault="003A5654" w:rsidP="00F22525">
      <w:pPr>
        <w:pStyle w:val="22"/>
        <w:rPr>
          <w:noProof/>
        </w:rPr>
      </w:pPr>
      <w:hyperlink w:anchor="_Toc491847213" w:history="1">
        <w:r w:rsidR="003758BB" w:rsidRPr="00E73431">
          <w:rPr>
            <w:rStyle w:val="af6"/>
            <w:i/>
            <w:noProof/>
          </w:rPr>
          <w:t>Профессиональные конкурсы</w:t>
        </w:r>
        <w:r w:rsidR="003758BB">
          <w:rPr>
            <w:noProof/>
            <w:webHidden/>
          </w:rPr>
          <w:tab/>
        </w:r>
        <w:r>
          <w:rPr>
            <w:noProof/>
            <w:webHidden/>
          </w:rPr>
          <w:fldChar w:fldCharType="begin"/>
        </w:r>
        <w:r w:rsidR="003758BB">
          <w:rPr>
            <w:noProof/>
            <w:webHidden/>
          </w:rPr>
          <w:instrText xml:space="preserve"> PAGEREF _Toc491847213 \h </w:instrText>
        </w:r>
        <w:r>
          <w:rPr>
            <w:noProof/>
            <w:webHidden/>
          </w:rPr>
        </w:r>
        <w:r>
          <w:rPr>
            <w:noProof/>
            <w:webHidden/>
          </w:rPr>
          <w:fldChar w:fldCharType="separate"/>
        </w:r>
        <w:r w:rsidR="00E14687">
          <w:rPr>
            <w:noProof/>
            <w:webHidden/>
          </w:rPr>
          <w:t>68</w:t>
        </w:r>
        <w:r>
          <w:rPr>
            <w:noProof/>
            <w:webHidden/>
          </w:rPr>
          <w:fldChar w:fldCharType="end"/>
        </w:r>
      </w:hyperlink>
    </w:p>
    <w:p w:rsidR="003758BB" w:rsidRDefault="003A5654" w:rsidP="00F22525">
      <w:pPr>
        <w:pStyle w:val="22"/>
        <w:rPr>
          <w:noProof/>
        </w:rPr>
      </w:pPr>
      <w:hyperlink w:anchor="_Toc491847214" w:history="1">
        <w:r w:rsidR="003758BB" w:rsidRPr="00E73431">
          <w:rPr>
            <w:rStyle w:val="af6"/>
            <w:rFonts w:eastAsia="Calibri"/>
            <w:i/>
            <w:noProof/>
          </w:rPr>
          <w:t>Аттестация</w:t>
        </w:r>
        <w:r w:rsidR="003758BB">
          <w:rPr>
            <w:noProof/>
            <w:webHidden/>
          </w:rPr>
          <w:tab/>
        </w:r>
        <w:r>
          <w:rPr>
            <w:noProof/>
            <w:webHidden/>
          </w:rPr>
          <w:fldChar w:fldCharType="begin"/>
        </w:r>
        <w:r w:rsidR="003758BB">
          <w:rPr>
            <w:noProof/>
            <w:webHidden/>
          </w:rPr>
          <w:instrText xml:space="preserve"> PAGEREF _Toc491847214 \h </w:instrText>
        </w:r>
        <w:r>
          <w:rPr>
            <w:noProof/>
            <w:webHidden/>
          </w:rPr>
        </w:r>
        <w:r>
          <w:rPr>
            <w:noProof/>
            <w:webHidden/>
          </w:rPr>
          <w:fldChar w:fldCharType="separate"/>
        </w:r>
        <w:r w:rsidR="00E14687">
          <w:rPr>
            <w:noProof/>
            <w:webHidden/>
          </w:rPr>
          <w:t>69</w:t>
        </w:r>
        <w:r>
          <w:rPr>
            <w:noProof/>
            <w:webHidden/>
          </w:rPr>
          <w:fldChar w:fldCharType="end"/>
        </w:r>
      </w:hyperlink>
    </w:p>
    <w:p w:rsidR="003758BB" w:rsidRDefault="003A5654" w:rsidP="00F22525">
      <w:pPr>
        <w:pStyle w:val="22"/>
        <w:rPr>
          <w:noProof/>
        </w:rPr>
      </w:pPr>
      <w:hyperlink w:anchor="_Toc491847215" w:history="1">
        <w:r w:rsidR="003758BB" w:rsidRPr="00E73431">
          <w:rPr>
            <w:rStyle w:val="af6"/>
            <w:rFonts w:eastAsia="Times New Roman"/>
            <w:noProof/>
            <w:lang w:eastAsia="ar-SA"/>
          </w:rPr>
          <w:t>Оценка качества образования</w:t>
        </w:r>
        <w:r w:rsidR="00422277">
          <w:rPr>
            <w:rStyle w:val="af6"/>
            <w:rFonts w:eastAsia="Times New Roman"/>
            <w:noProof/>
            <w:lang w:eastAsia="ar-SA"/>
          </w:rPr>
          <w:t xml:space="preserve"> условий осуществления образовательной деятельности</w:t>
        </w:r>
        <w:r w:rsidR="003758BB">
          <w:rPr>
            <w:noProof/>
            <w:webHidden/>
          </w:rPr>
          <w:tab/>
        </w:r>
        <w:r>
          <w:rPr>
            <w:noProof/>
            <w:webHidden/>
          </w:rPr>
          <w:fldChar w:fldCharType="begin"/>
        </w:r>
        <w:r w:rsidR="003758BB">
          <w:rPr>
            <w:noProof/>
            <w:webHidden/>
          </w:rPr>
          <w:instrText xml:space="preserve"> PAGEREF _Toc491847215 \h </w:instrText>
        </w:r>
        <w:r>
          <w:rPr>
            <w:noProof/>
            <w:webHidden/>
          </w:rPr>
        </w:r>
        <w:r>
          <w:rPr>
            <w:noProof/>
            <w:webHidden/>
          </w:rPr>
          <w:fldChar w:fldCharType="separate"/>
        </w:r>
        <w:r w:rsidR="00E14687">
          <w:rPr>
            <w:noProof/>
            <w:webHidden/>
          </w:rPr>
          <w:t>69</w:t>
        </w:r>
        <w:r>
          <w:rPr>
            <w:noProof/>
            <w:webHidden/>
          </w:rPr>
          <w:fldChar w:fldCharType="end"/>
        </w:r>
      </w:hyperlink>
    </w:p>
    <w:p w:rsidR="003758BB" w:rsidRDefault="003A5654" w:rsidP="003758BB">
      <w:pPr>
        <w:pStyle w:val="11"/>
      </w:pPr>
      <w:hyperlink w:anchor="_Toc491847216" w:history="1">
        <w:r w:rsidR="003758BB" w:rsidRPr="003758BB">
          <w:rPr>
            <w:rStyle w:val="af6"/>
            <w:b w:val="0"/>
          </w:rPr>
          <w:t>Финансовое обеспечение и развитие инфраструктуры системы образования</w:t>
        </w:r>
        <w:r w:rsidR="003758BB">
          <w:rPr>
            <w:webHidden/>
          </w:rPr>
          <w:tab/>
        </w:r>
        <w:r>
          <w:rPr>
            <w:webHidden/>
          </w:rPr>
          <w:fldChar w:fldCharType="begin"/>
        </w:r>
        <w:r w:rsidR="003758BB">
          <w:rPr>
            <w:webHidden/>
          </w:rPr>
          <w:instrText xml:space="preserve"> PAGEREF _Toc491847216 \h </w:instrText>
        </w:r>
        <w:r>
          <w:rPr>
            <w:webHidden/>
          </w:rPr>
        </w:r>
        <w:r>
          <w:rPr>
            <w:webHidden/>
          </w:rPr>
          <w:fldChar w:fldCharType="separate"/>
        </w:r>
        <w:r w:rsidR="00E14687">
          <w:rPr>
            <w:webHidden/>
          </w:rPr>
          <w:t>72</w:t>
        </w:r>
        <w:r>
          <w:rPr>
            <w:webHidden/>
          </w:rPr>
          <w:fldChar w:fldCharType="end"/>
        </w:r>
      </w:hyperlink>
    </w:p>
    <w:p w:rsidR="003758BB" w:rsidRDefault="003A5654" w:rsidP="00F22525">
      <w:pPr>
        <w:pStyle w:val="22"/>
        <w:rPr>
          <w:noProof/>
        </w:rPr>
      </w:pPr>
      <w:hyperlink w:anchor="_Toc491847217" w:history="1">
        <w:r w:rsidR="003758BB" w:rsidRPr="00E73431">
          <w:rPr>
            <w:rStyle w:val="af6"/>
            <w:i/>
            <w:noProof/>
          </w:rPr>
          <w:t>Финансирование системы образования</w:t>
        </w:r>
        <w:r w:rsidR="003758BB">
          <w:rPr>
            <w:noProof/>
            <w:webHidden/>
          </w:rPr>
          <w:tab/>
        </w:r>
        <w:r>
          <w:rPr>
            <w:noProof/>
            <w:webHidden/>
          </w:rPr>
          <w:fldChar w:fldCharType="begin"/>
        </w:r>
        <w:r w:rsidR="003758BB">
          <w:rPr>
            <w:noProof/>
            <w:webHidden/>
          </w:rPr>
          <w:instrText xml:space="preserve"> PAGEREF _Toc491847217 \h </w:instrText>
        </w:r>
        <w:r>
          <w:rPr>
            <w:noProof/>
            <w:webHidden/>
          </w:rPr>
        </w:r>
        <w:r>
          <w:rPr>
            <w:noProof/>
            <w:webHidden/>
          </w:rPr>
          <w:fldChar w:fldCharType="separate"/>
        </w:r>
        <w:r w:rsidR="00E14687">
          <w:rPr>
            <w:noProof/>
            <w:webHidden/>
          </w:rPr>
          <w:t>72</w:t>
        </w:r>
        <w:r>
          <w:rPr>
            <w:noProof/>
            <w:webHidden/>
          </w:rPr>
          <w:fldChar w:fldCharType="end"/>
        </w:r>
      </w:hyperlink>
    </w:p>
    <w:p w:rsidR="003758BB" w:rsidRDefault="003A5654" w:rsidP="00F22525">
      <w:pPr>
        <w:pStyle w:val="22"/>
        <w:rPr>
          <w:noProof/>
        </w:rPr>
      </w:pPr>
      <w:hyperlink w:anchor="_Toc491847218" w:history="1">
        <w:r w:rsidR="003758BB" w:rsidRPr="00E73431">
          <w:rPr>
            <w:rStyle w:val="af6"/>
            <w:rFonts w:eastAsia="Times New Roman"/>
            <w:i/>
            <w:noProof/>
          </w:rPr>
          <w:t>Подготовка к новому учебному году. Строительство</w:t>
        </w:r>
        <w:r w:rsidR="003758BB">
          <w:rPr>
            <w:noProof/>
            <w:webHidden/>
          </w:rPr>
          <w:tab/>
        </w:r>
        <w:r>
          <w:rPr>
            <w:noProof/>
            <w:webHidden/>
          </w:rPr>
          <w:fldChar w:fldCharType="begin"/>
        </w:r>
        <w:r w:rsidR="003758BB">
          <w:rPr>
            <w:noProof/>
            <w:webHidden/>
          </w:rPr>
          <w:instrText xml:space="preserve"> PAGEREF _Toc491847218 \h </w:instrText>
        </w:r>
        <w:r>
          <w:rPr>
            <w:noProof/>
            <w:webHidden/>
          </w:rPr>
        </w:r>
        <w:r>
          <w:rPr>
            <w:noProof/>
            <w:webHidden/>
          </w:rPr>
          <w:fldChar w:fldCharType="separate"/>
        </w:r>
        <w:r w:rsidR="00E14687">
          <w:rPr>
            <w:noProof/>
            <w:webHidden/>
          </w:rPr>
          <w:t>74</w:t>
        </w:r>
        <w:r>
          <w:rPr>
            <w:noProof/>
            <w:webHidden/>
          </w:rPr>
          <w:fldChar w:fldCharType="end"/>
        </w:r>
      </w:hyperlink>
    </w:p>
    <w:p w:rsidR="003758BB" w:rsidRDefault="003A5654" w:rsidP="003758BB">
      <w:pPr>
        <w:pStyle w:val="11"/>
      </w:pPr>
      <w:hyperlink w:anchor="_Toc491847224" w:history="1">
        <w:r w:rsidR="003758BB" w:rsidRPr="003758BB">
          <w:rPr>
            <w:rStyle w:val="af6"/>
            <w:b w:val="0"/>
          </w:rPr>
          <w:t>Задачи и перспективные направления развития системы образования в 2017/2018 учебном году</w:t>
        </w:r>
        <w:r w:rsidR="003758BB">
          <w:rPr>
            <w:webHidden/>
          </w:rPr>
          <w:tab/>
        </w:r>
        <w:r>
          <w:rPr>
            <w:webHidden/>
          </w:rPr>
          <w:fldChar w:fldCharType="begin"/>
        </w:r>
        <w:r w:rsidR="003758BB">
          <w:rPr>
            <w:webHidden/>
          </w:rPr>
          <w:instrText xml:space="preserve"> PAGEREF _Toc491847224 \h </w:instrText>
        </w:r>
        <w:r>
          <w:rPr>
            <w:webHidden/>
          </w:rPr>
        </w:r>
        <w:r>
          <w:rPr>
            <w:webHidden/>
          </w:rPr>
          <w:fldChar w:fldCharType="separate"/>
        </w:r>
        <w:r w:rsidR="00E14687">
          <w:rPr>
            <w:webHidden/>
          </w:rPr>
          <w:t>75</w:t>
        </w:r>
        <w:r>
          <w:rPr>
            <w:webHidden/>
          </w:rPr>
          <w:fldChar w:fldCharType="end"/>
        </w:r>
      </w:hyperlink>
    </w:p>
    <w:p w:rsidR="00062D16" w:rsidRDefault="003A5654" w:rsidP="00062D16">
      <w:pPr>
        <w:spacing w:after="0" w:line="240" w:lineRule="auto"/>
        <w:jc w:val="both"/>
        <w:rPr>
          <w:rFonts w:ascii="Times New Roman" w:hAnsi="Times New Roman" w:cs="Times New Roman"/>
          <w:b/>
          <w:sz w:val="28"/>
          <w:szCs w:val="28"/>
        </w:rPr>
      </w:pPr>
      <w:r w:rsidRPr="007E5C65">
        <w:rPr>
          <w:rFonts w:ascii="Times New Roman" w:hAnsi="Times New Roman" w:cs="Times New Roman"/>
          <w:b/>
          <w:sz w:val="26"/>
          <w:szCs w:val="26"/>
        </w:rPr>
        <w:fldChar w:fldCharType="end"/>
      </w: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A7234" w:rsidRDefault="002A7234" w:rsidP="0071683F">
      <w:pPr>
        <w:spacing w:after="0" w:line="240" w:lineRule="auto"/>
        <w:jc w:val="center"/>
        <w:rPr>
          <w:rFonts w:ascii="Times New Roman" w:hAnsi="Times New Roman" w:cs="Times New Roman"/>
          <w:b/>
          <w:sz w:val="28"/>
          <w:szCs w:val="28"/>
        </w:rPr>
      </w:pPr>
    </w:p>
    <w:p w:rsidR="002044EC" w:rsidRDefault="002044EC" w:rsidP="0071683F">
      <w:pPr>
        <w:spacing w:after="0" w:line="240" w:lineRule="auto"/>
        <w:jc w:val="center"/>
        <w:rPr>
          <w:rFonts w:ascii="Times New Roman" w:hAnsi="Times New Roman" w:cs="Times New Roman"/>
          <w:b/>
          <w:sz w:val="28"/>
          <w:szCs w:val="28"/>
        </w:rPr>
      </w:pPr>
    </w:p>
    <w:p w:rsidR="002044EC" w:rsidRDefault="002044EC" w:rsidP="0071683F">
      <w:pPr>
        <w:spacing w:after="0" w:line="240" w:lineRule="auto"/>
        <w:jc w:val="center"/>
        <w:rPr>
          <w:rFonts w:ascii="Times New Roman" w:hAnsi="Times New Roman" w:cs="Times New Roman"/>
          <w:b/>
          <w:sz w:val="28"/>
          <w:szCs w:val="28"/>
        </w:rPr>
      </w:pPr>
    </w:p>
    <w:p w:rsidR="002044EC" w:rsidRDefault="002044EC" w:rsidP="0071683F">
      <w:pPr>
        <w:spacing w:after="0" w:line="240" w:lineRule="auto"/>
        <w:jc w:val="center"/>
        <w:rPr>
          <w:rFonts w:ascii="Times New Roman" w:hAnsi="Times New Roman" w:cs="Times New Roman"/>
          <w:b/>
          <w:sz w:val="28"/>
          <w:szCs w:val="28"/>
        </w:rPr>
      </w:pPr>
    </w:p>
    <w:p w:rsidR="002044EC" w:rsidRDefault="002044EC" w:rsidP="0071683F">
      <w:pPr>
        <w:spacing w:after="0" w:line="240" w:lineRule="auto"/>
        <w:jc w:val="center"/>
        <w:rPr>
          <w:rFonts w:ascii="Times New Roman" w:hAnsi="Times New Roman" w:cs="Times New Roman"/>
          <w:b/>
          <w:sz w:val="28"/>
          <w:szCs w:val="28"/>
        </w:rPr>
      </w:pPr>
    </w:p>
    <w:p w:rsidR="002044EC" w:rsidRDefault="002044EC" w:rsidP="009C48F8">
      <w:pPr>
        <w:spacing w:after="0" w:line="240" w:lineRule="auto"/>
        <w:rPr>
          <w:rFonts w:ascii="Times New Roman" w:hAnsi="Times New Roman" w:cs="Times New Roman"/>
          <w:b/>
          <w:sz w:val="28"/>
          <w:szCs w:val="28"/>
        </w:rPr>
      </w:pPr>
    </w:p>
    <w:p w:rsidR="00F71567" w:rsidRDefault="00F71567" w:rsidP="000E7FC9">
      <w:pPr>
        <w:pStyle w:val="1"/>
        <w:jc w:val="center"/>
        <w:rPr>
          <w:rFonts w:ascii="Times New Roman" w:hAnsi="Times New Roman" w:cs="Times New Roman"/>
          <w:color w:val="auto"/>
          <w:sz w:val="26"/>
          <w:szCs w:val="26"/>
        </w:rPr>
      </w:pPr>
    </w:p>
    <w:p w:rsidR="00F71567" w:rsidRPr="00F71567" w:rsidRDefault="00F71567" w:rsidP="00F71567"/>
    <w:p w:rsidR="00232F18" w:rsidRDefault="00232F18">
      <w:pPr>
        <w:rPr>
          <w:rFonts w:ascii="Times New Roman" w:eastAsiaTheme="majorEastAsia" w:hAnsi="Times New Roman" w:cs="Times New Roman"/>
          <w:b/>
          <w:bCs/>
          <w:sz w:val="26"/>
          <w:szCs w:val="26"/>
        </w:rPr>
      </w:pPr>
      <w:r>
        <w:rPr>
          <w:rFonts w:ascii="Times New Roman" w:hAnsi="Times New Roman" w:cs="Times New Roman"/>
          <w:sz w:val="26"/>
          <w:szCs w:val="26"/>
        </w:rPr>
        <w:br w:type="page"/>
      </w:r>
    </w:p>
    <w:p w:rsidR="00DE63FF" w:rsidRPr="00532DBF" w:rsidRDefault="009E4E95" w:rsidP="00532DBF">
      <w:pPr>
        <w:pStyle w:val="1"/>
        <w:jc w:val="center"/>
        <w:rPr>
          <w:rFonts w:ascii="Times New Roman" w:hAnsi="Times New Roman" w:cs="Times New Roman"/>
          <w:color w:val="auto"/>
          <w:sz w:val="26"/>
          <w:szCs w:val="26"/>
        </w:rPr>
      </w:pPr>
      <w:bookmarkStart w:id="6" w:name="_Toc491847181"/>
      <w:r w:rsidRPr="009C48F8">
        <w:rPr>
          <w:rFonts w:ascii="Times New Roman" w:hAnsi="Times New Roman" w:cs="Times New Roman"/>
          <w:color w:val="auto"/>
          <w:sz w:val="26"/>
          <w:szCs w:val="26"/>
        </w:rPr>
        <w:lastRenderedPageBreak/>
        <w:t>Введение</w:t>
      </w:r>
      <w:bookmarkEnd w:id="6"/>
    </w:p>
    <w:p w:rsidR="008764C0" w:rsidRPr="009C48F8" w:rsidRDefault="008764C0" w:rsidP="004B19D0">
      <w:pPr>
        <w:spacing w:after="0" w:line="240" w:lineRule="auto"/>
        <w:jc w:val="center"/>
        <w:rPr>
          <w:rFonts w:ascii="Times New Roman" w:hAnsi="Times New Roman" w:cs="Times New Roman"/>
          <w:b/>
          <w:sz w:val="26"/>
          <w:szCs w:val="26"/>
        </w:rPr>
      </w:pPr>
    </w:p>
    <w:p w:rsidR="00924B61" w:rsidRPr="00665F26" w:rsidRDefault="00C56E66" w:rsidP="004972B8">
      <w:pPr>
        <w:spacing w:after="0" w:line="240" w:lineRule="auto"/>
        <w:ind w:firstLine="567"/>
        <w:jc w:val="both"/>
        <w:rPr>
          <w:rFonts w:ascii="Times New Roman" w:eastAsia="Times New Roman" w:hAnsi="Times New Roman" w:cs="Times New Roman"/>
          <w:bCs/>
          <w:sz w:val="26"/>
          <w:szCs w:val="26"/>
        </w:rPr>
      </w:pPr>
      <w:r w:rsidRPr="00DA7CBD">
        <w:rPr>
          <w:rFonts w:ascii="Times New Roman" w:eastAsia="Times New Roman" w:hAnsi="Times New Roman" w:cs="Times New Roman"/>
          <w:bCs/>
          <w:sz w:val="26"/>
          <w:szCs w:val="26"/>
        </w:rPr>
        <w:t>Образовател</w:t>
      </w:r>
      <w:r w:rsidR="00210B11" w:rsidRPr="00DA7CBD">
        <w:rPr>
          <w:rFonts w:ascii="Times New Roman" w:eastAsia="Times New Roman" w:hAnsi="Times New Roman" w:cs="Times New Roman"/>
          <w:bCs/>
          <w:sz w:val="26"/>
          <w:szCs w:val="26"/>
        </w:rPr>
        <w:t xml:space="preserve">ьную деятельность на территории </w:t>
      </w:r>
      <w:r w:rsidRPr="00DA7CBD">
        <w:rPr>
          <w:rFonts w:ascii="Times New Roman" w:eastAsia="Times New Roman" w:hAnsi="Times New Roman" w:cs="Times New Roman"/>
          <w:bCs/>
          <w:sz w:val="26"/>
          <w:szCs w:val="26"/>
        </w:rPr>
        <w:t xml:space="preserve">Ненецкого автономного округа осуществляют </w:t>
      </w:r>
      <w:r w:rsidR="00540CEC" w:rsidRPr="00731813">
        <w:rPr>
          <w:rFonts w:ascii="Times New Roman" w:eastAsia="Times New Roman" w:hAnsi="Times New Roman" w:cs="Times New Roman"/>
          <w:bCs/>
          <w:sz w:val="26"/>
          <w:szCs w:val="26"/>
        </w:rPr>
        <w:t>55</w:t>
      </w:r>
      <w:r w:rsidRPr="00731813">
        <w:rPr>
          <w:rFonts w:ascii="Times New Roman" w:eastAsia="Times New Roman" w:hAnsi="Times New Roman" w:cs="Times New Roman"/>
          <w:bCs/>
          <w:sz w:val="26"/>
          <w:szCs w:val="26"/>
        </w:rPr>
        <w:t xml:space="preserve"> организаци</w:t>
      </w:r>
      <w:r w:rsidR="00540CEC" w:rsidRPr="00731813">
        <w:rPr>
          <w:rFonts w:ascii="Times New Roman" w:eastAsia="Times New Roman" w:hAnsi="Times New Roman" w:cs="Times New Roman"/>
          <w:bCs/>
          <w:sz w:val="26"/>
          <w:szCs w:val="26"/>
        </w:rPr>
        <w:t>й</w:t>
      </w:r>
      <w:r w:rsidRPr="00731813">
        <w:rPr>
          <w:rFonts w:ascii="Times New Roman" w:eastAsia="Times New Roman" w:hAnsi="Times New Roman" w:cs="Times New Roman"/>
          <w:bCs/>
          <w:sz w:val="26"/>
          <w:szCs w:val="26"/>
        </w:rPr>
        <w:t xml:space="preserve">, </w:t>
      </w:r>
      <w:r w:rsidRPr="0093603D">
        <w:rPr>
          <w:rFonts w:ascii="Times New Roman" w:eastAsia="Times New Roman" w:hAnsi="Times New Roman" w:cs="Times New Roman"/>
          <w:bCs/>
          <w:sz w:val="26"/>
          <w:szCs w:val="26"/>
        </w:rPr>
        <w:t xml:space="preserve">из них </w:t>
      </w:r>
      <w:r w:rsidR="00665F26" w:rsidRPr="0093603D">
        <w:rPr>
          <w:rFonts w:ascii="Times New Roman" w:eastAsia="Times New Roman" w:hAnsi="Times New Roman" w:cs="Times New Roman"/>
          <w:bCs/>
          <w:sz w:val="26"/>
          <w:szCs w:val="26"/>
        </w:rPr>
        <w:t>2</w:t>
      </w:r>
      <w:r w:rsidR="0093603D" w:rsidRPr="0093603D">
        <w:rPr>
          <w:rFonts w:ascii="Times New Roman" w:eastAsia="Times New Roman" w:hAnsi="Times New Roman" w:cs="Times New Roman"/>
          <w:bCs/>
          <w:sz w:val="26"/>
          <w:szCs w:val="26"/>
        </w:rPr>
        <w:t>6</w:t>
      </w:r>
      <w:r w:rsidRPr="0093603D">
        <w:rPr>
          <w:rFonts w:ascii="Times New Roman" w:eastAsia="Times New Roman" w:hAnsi="Times New Roman" w:cs="Times New Roman"/>
          <w:bCs/>
          <w:sz w:val="26"/>
          <w:szCs w:val="26"/>
        </w:rPr>
        <w:t xml:space="preserve"> школ, </w:t>
      </w:r>
      <w:r w:rsidR="0091414F" w:rsidRPr="00DA7CBD">
        <w:rPr>
          <w:rFonts w:ascii="Times New Roman" w:eastAsia="Times New Roman" w:hAnsi="Times New Roman" w:cs="Times New Roman"/>
          <w:bCs/>
          <w:sz w:val="26"/>
          <w:szCs w:val="26"/>
          <w:shd w:val="clear" w:color="auto" w:fill="FFFFFF" w:themeFill="background1"/>
        </w:rPr>
        <w:t>2</w:t>
      </w:r>
      <w:r w:rsidR="00E80298" w:rsidRPr="00DA7CBD">
        <w:rPr>
          <w:rFonts w:ascii="Times New Roman" w:eastAsia="Times New Roman" w:hAnsi="Times New Roman" w:cs="Times New Roman"/>
          <w:bCs/>
          <w:sz w:val="26"/>
          <w:szCs w:val="26"/>
          <w:shd w:val="clear" w:color="auto" w:fill="FFFFFF" w:themeFill="background1"/>
        </w:rPr>
        <w:t>2</w:t>
      </w:r>
      <w:r w:rsidRPr="00DA7CBD">
        <w:rPr>
          <w:rFonts w:ascii="Times New Roman" w:eastAsia="Times New Roman" w:hAnsi="Times New Roman" w:cs="Times New Roman"/>
          <w:bCs/>
          <w:sz w:val="26"/>
          <w:szCs w:val="26"/>
          <w:shd w:val="clear" w:color="auto" w:fill="FFFFFF" w:themeFill="background1"/>
        </w:rPr>
        <w:t xml:space="preserve"> </w:t>
      </w:r>
      <w:r w:rsidR="00E80298" w:rsidRPr="00DA7CBD">
        <w:rPr>
          <w:rFonts w:ascii="Times New Roman" w:eastAsia="Times New Roman" w:hAnsi="Times New Roman" w:cs="Times New Roman"/>
          <w:bCs/>
          <w:sz w:val="26"/>
          <w:szCs w:val="26"/>
          <w:shd w:val="clear" w:color="auto" w:fill="FFFFFF" w:themeFill="background1"/>
        </w:rPr>
        <w:t xml:space="preserve">дошкольных </w:t>
      </w:r>
      <w:r w:rsidR="009E7013" w:rsidRPr="00DA7CBD">
        <w:rPr>
          <w:rFonts w:ascii="Times New Roman" w:eastAsia="Times New Roman" w:hAnsi="Times New Roman" w:cs="Times New Roman"/>
          <w:bCs/>
          <w:sz w:val="26"/>
          <w:szCs w:val="26"/>
          <w:shd w:val="clear" w:color="auto" w:fill="FFFFFF" w:themeFill="background1"/>
        </w:rPr>
        <w:t>организации</w:t>
      </w:r>
      <w:r w:rsidR="009E7013" w:rsidRPr="00DA7CBD">
        <w:rPr>
          <w:rFonts w:ascii="Times New Roman" w:eastAsia="Times New Roman" w:hAnsi="Times New Roman" w:cs="Times New Roman"/>
          <w:bCs/>
          <w:sz w:val="26"/>
          <w:szCs w:val="26"/>
        </w:rPr>
        <w:t>,</w:t>
      </w:r>
      <w:r w:rsidR="009E7013" w:rsidRPr="00FD5241">
        <w:rPr>
          <w:rFonts w:ascii="Times New Roman" w:eastAsia="Times New Roman" w:hAnsi="Times New Roman" w:cs="Times New Roman"/>
          <w:bCs/>
          <w:sz w:val="26"/>
          <w:szCs w:val="26"/>
          <w:highlight w:val="yellow"/>
        </w:rPr>
        <w:t xml:space="preserve">  </w:t>
      </w:r>
      <w:r w:rsidR="007E5C65" w:rsidRPr="00FD5241">
        <w:rPr>
          <w:rFonts w:ascii="Times New Roman" w:eastAsia="Times New Roman" w:hAnsi="Times New Roman" w:cs="Times New Roman"/>
          <w:bCs/>
          <w:sz w:val="26"/>
          <w:szCs w:val="26"/>
          <w:highlight w:val="yellow"/>
        </w:rPr>
        <w:t xml:space="preserve">                                         </w:t>
      </w:r>
      <w:r w:rsidRPr="005E433E">
        <w:rPr>
          <w:rFonts w:ascii="Times New Roman" w:eastAsia="Times New Roman" w:hAnsi="Times New Roman" w:cs="Times New Roman"/>
          <w:bCs/>
          <w:sz w:val="26"/>
          <w:szCs w:val="26"/>
        </w:rPr>
        <w:t xml:space="preserve">3 </w:t>
      </w:r>
      <w:r w:rsidR="007E5C65" w:rsidRPr="005E433E">
        <w:rPr>
          <w:rFonts w:ascii="Times New Roman" w:eastAsia="Times New Roman" w:hAnsi="Times New Roman" w:cs="Times New Roman"/>
          <w:bCs/>
          <w:sz w:val="26"/>
          <w:szCs w:val="26"/>
        </w:rPr>
        <w:t xml:space="preserve">профессиональные образовательные </w:t>
      </w:r>
      <w:r w:rsidRPr="005E433E">
        <w:rPr>
          <w:rFonts w:ascii="Times New Roman" w:eastAsia="Times New Roman" w:hAnsi="Times New Roman" w:cs="Times New Roman"/>
          <w:bCs/>
          <w:sz w:val="26"/>
          <w:szCs w:val="26"/>
        </w:rPr>
        <w:t>организац</w:t>
      </w:r>
      <w:r w:rsidR="007E5C65" w:rsidRPr="005E433E">
        <w:rPr>
          <w:rFonts w:ascii="Times New Roman" w:eastAsia="Times New Roman" w:hAnsi="Times New Roman" w:cs="Times New Roman"/>
          <w:bCs/>
          <w:sz w:val="26"/>
          <w:szCs w:val="26"/>
        </w:rPr>
        <w:t>ии</w:t>
      </w:r>
      <w:r w:rsidR="0028119B">
        <w:rPr>
          <w:rFonts w:ascii="Times New Roman" w:eastAsia="Times New Roman" w:hAnsi="Times New Roman" w:cs="Times New Roman"/>
          <w:bCs/>
          <w:sz w:val="26"/>
          <w:szCs w:val="26"/>
        </w:rPr>
        <w:t xml:space="preserve">, </w:t>
      </w:r>
      <w:r w:rsidR="0028119B" w:rsidRPr="0028119B">
        <w:rPr>
          <w:rFonts w:ascii="Times New Roman" w:eastAsia="Times New Roman" w:hAnsi="Times New Roman" w:cs="Times New Roman"/>
          <w:bCs/>
          <w:sz w:val="26"/>
          <w:szCs w:val="26"/>
        </w:rPr>
        <w:t>3 организации</w:t>
      </w:r>
      <w:r w:rsidRPr="0028119B">
        <w:rPr>
          <w:rFonts w:ascii="Times New Roman" w:eastAsia="Times New Roman" w:hAnsi="Times New Roman" w:cs="Times New Roman"/>
          <w:bCs/>
          <w:sz w:val="26"/>
          <w:szCs w:val="26"/>
        </w:rPr>
        <w:t xml:space="preserve"> дополнительного образования</w:t>
      </w:r>
      <w:r w:rsidR="0001269C" w:rsidRPr="0028119B">
        <w:rPr>
          <w:rFonts w:ascii="Times New Roman" w:eastAsia="Times New Roman" w:hAnsi="Times New Roman" w:cs="Times New Roman"/>
          <w:bCs/>
          <w:sz w:val="26"/>
          <w:szCs w:val="26"/>
        </w:rPr>
        <w:t xml:space="preserve"> </w:t>
      </w:r>
      <w:r w:rsidR="0001269C" w:rsidRPr="00220FC5">
        <w:rPr>
          <w:rFonts w:ascii="Times New Roman" w:eastAsia="Times New Roman" w:hAnsi="Times New Roman" w:cs="Times New Roman"/>
          <w:bCs/>
          <w:sz w:val="26"/>
          <w:szCs w:val="26"/>
        </w:rPr>
        <w:t>(01.09.201</w:t>
      </w:r>
      <w:r w:rsidR="00FD5241" w:rsidRPr="00220FC5">
        <w:rPr>
          <w:rFonts w:ascii="Times New Roman" w:eastAsia="Times New Roman" w:hAnsi="Times New Roman" w:cs="Times New Roman"/>
          <w:bCs/>
          <w:sz w:val="26"/>
          <w:szCs w:val="26"/>
        </w:rPr>
        <w:t>8</w:t>
      </w:r>
      <w:r w:rsidR="0001269C" w:rsidRPr="00220FC5">
        <w:rPr>
          <w:rFonts w:ascii="Times New Roman" w:eastAsia="Times New Roman" w:hAnsi="Times New Roman" w:cs="Times New Roman"/>
          <w:bCs/>
          <w:sz w:val="26"/>
          <w:szCs w:val="26"/>
        </w:rPr>
        <w:t>)</w:t>
      </w:r>
      <w:r w:rsidRPr="00220FC5">
        <w:rPr>
          <w:rFonts w:ascii="Times New Roman" w:eastAsia="Times New Roman" w:hAnsi="Times New Roman" w:cs="Times New Roman"/>
          <w:bCs/>
          <w:sz w:val="26"/>
          <w:szCs w:val="26"/>
        </w:rPr>
        <w:t>.</w:t>
      </w:r>
      <w:r w:rsidRPr="00665F26">
        <w:rPr>
          <w:rFonts w:ascii="Times New Roman" w:eastAsia="Times New Roman" w:hAnsi="Times New Roman" w:cs="Times New Roman"/>
          <w:bCs/>
          <w:sz w:val="26"/>
          <w:szCs w:val="26"/>
        </w:rPr>
        <w:t xml:space="preserve"> </w:t>
      </w:r>
    </w:p>
    <w:p w:rsidR="00AB74FE" w:rsidRPr="00665F26" w:rsidRDefault="00AB74FE" w:rsidP="004972B8">
      <w:pPr>
        <w:spacing w:after="0" w:line="240" w:lineRule="auto"/>
        <w:ind w:firstLine="567"/>
        <w:jc w:val="both"/>
        <w:rPr>
          <w:rFonts w:ascii="Times New Roman" w:eastAsia="Times New Roman" w:hAnsi="Times New Roman" w:cs="Times New Roman"/>
          <w:sz w:val="26"/>
          <w:szCs w:val="26"/>
        </w:rPr>
      </w:pPr>
      <w:r w:rsidRPr="00665F26">
        <w:rPr>
          <w:rFonts w:ascii="Times New Roman" w:eastAsia="Times New Roman" w:hAnsi="Times New Roman" w:cs="Times New Roman"/>
          <w:sz w:val="26"/>
          <w:szCs w:val="26"/>
        </w:rPr>
        <w:t>В соответствии с законами Ненецкого автономного округа от 23.06.2014 № 50-оз «Об утверждении договора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19.09.2014 № 95-оз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полномочия по предоставлению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 с 01.01.2015 года осуществляют органы государственной власти Ненецкого автономного округа.</w:t>
      </w:r>
    </w:p>
    <w:p w:rsidR="005B3E12" w:rsidRPr="00665F26" w:rsidRDefault="00AB74FE" w:rsidP="004972B8">
      <w:pPr>
        <w:spacing w:after="0" w:line="240" w:lineRule="auto"/>
        <w:ind w:firstLine="567"/>
        <w:jc w:val="both"/>
        <w:rPr>
          <w:rFonts w:ascii="Times New Roman" w:eastAsia="Times New Roman" w:hAnsi="Times New Roman" w:cs="Times New Roman"/>
          <w:sz w:val="26"/>
          <w:szCs w:val="26"/>
        </w:rPr>
      </w:pPr>
      <w:r w:rsidRPr="00665F26">
        <w:rPr>
          <w:rFonts w:ascii="Times New Roman" w:eastAsia="Times New Roman" w:hAnsi="Times New Roman" w:cs="Times New Roman"/>
          <w:bCs/>
          <w:sz w:val="26"/>
          <w:szCs w:val="26"/>
        </w:rPr>
        <w:t>С 1 января 2015 года в соответствии с постановлением губернатора Ненецкого автономного округа от 19.11.2014 № 72-пг «О структуре органов исполнительной власти Ненецкого автономного округа» образован Департамент</w:t>
      </w:r>
      <w:r w:rsidR="00216A7C" w:rsidRPr="00665F26">
        <w:rPr>
          <w:rFonts w:ascii="Times New Roman" w:eastAsia="Times New Roman" w:hAnsi="Times New Roman" w:cs="Times New Roman"/>
          <w:bCs/>
          <w:sz w:val="26"/>
          <w:szCs w:val="26"/>
        </w:rPr>
        <w:t xml:space="preserve"> образования, культуры и спорта Ненецкого автономного округа</w:t>
      </w:r>
      <w:r w:rsidR="0047125C" w:rsidRPr="00665F26">
        <w:rPr>
          <w:rFonts w:ascii="Times New Roman" w:eastAsia="Times New Roman" w:hAnsi="Times New Roman" w:cs="Times New Roman"/>
          <w:bCs/>
          <w:sz w:val="26"/>
          <w:szCs w:val="26"/>
        </w:rPr>
        <w:t xml:space="preserve"> (далее – Департамент)</w:t>
      </w:r>
      <w:r w:rsidRPr="00665F26">
        <w:rPr>
          <w:rFonts w:ascii="Times New Roman" w:eastAsia="Times New Roman" w:hAnsi="Times New Roman" w:cs="Times New Roman"/>
          <w:bCs/>
          <w:sz w:val="26"/>
          <w:szCs w:val="26"/>
        </w:rPr>
        <w:t>.</w:t>
      </w:r>
    </w:p>
    <w:p w:rsidR="007D742E" w:rsidRPr="00DA7CBD" w:rsidRDefault="007D742E" w:rsidP="000E7FC9">
      <w:pPr>
        <w:pStyle w:val="1"/>
        <w:jc w:val="center"/>
        <w:rPr>
          <w:rFonts w:ascii="Times New Roman" w:eastAsia="Times New Roman" w:hAnsi="Times New Roman" w:cs="Times New Roman"/>
          <w:b w:val="0"/>
          <w:color w:val="auto"/>
          <w:sz w:val="26"/>
          <w:szCs w:val="26"/>
        </w:rPr>
      </w:pPr>
      <w:bookmarkStart w:id="7" w:name="_Toc491847182"/>
      <w:r w:rsidRPr="00DA7CBD">
        <w:rPr>
          <w:rFonts w:ascii="Times New Roman" w:eastAsia="Times New Roman" w:hAnsi="Times New Roman" w:cs="Times New Roman"/>
          <w:color w:val="auto"/>
          <w:sz w:val="26"/>
          <w:szCs w:val="26"/>
        </w:rPr>
        <w:t>Дошкольное образование</w:t>
      </w:r>
      <w:bookmarkEnd w:id="7"/>
    </w:p>
    <w:p w:rsidR="00886161" w:rsidRPr="00DA7CBD" w:rsidRDefault="00651A91" w:rsidP="009C48F8">
      <w:pPr>
        <w:pStyle w:val="2"/>
        <w:jc w:val="center"/>
        <w:rPr>
          <w:rFonts w:ascii="Times New Roman" w:eastAsia="Times New Roman" w:hAnsi="Times New Roman" w:cs="Times New Roman"/>
          <w:i/>
          <w:color w:val="auto"/>
        </w:rPr>
      </w:pPr>
      <w:bookmarkStart w:id="8" w:name="_Toc491847183"/>
      <w:r w:rsidRPr="00DA7CBD">
        <w:rPr>
          <w:rFonts w:ascii="Times New Roman" w:eastAsia="Times New Roman" w:hAnsi="Times New Roman" w:cs="Times New Roman"/>
          <w:i/>
          <w:color w:val="auto"/>
        </w:rPr>
        <w:t>Структура сети образовательных учреждений для детей дошкольного возраста и динамика ее изменений</w:t>
      </w:r>
      <w:bookmarkEnd w:id="8"/>
    </w:p>
    <w:p w:rsidR="00597637" w:rsidRPr="00DA7CBD" w:rsidRDefault="00597637" w:rsidP="00597637">
      <w:pPr>
        <w:spacing w:after="0" w:line="240" w:lineRule="auto"/>
        <w:ind w:firstLine="567"/>
        <w:jc w:val="both"/>
        <w:rPr>
          <w:rFonts w:ascii="Times New Roman" w:hAnsi="Times New Roman" w:cs="Times New Roman"/>
          <w:sz w:val="26"/>
          <w:szCs w:val="26"/>
        </w:rPr>
      </w:pPr>
      <w:r w:rsidRPr="00DA7CBD">
        <w:rPr>
          <w:rFonts w:ascii="Times New Roman" w:hAnsi="Times New Roman" w:cs="Times New Roman"/>
          <w:sz w:val="26"/>
          <w:szCs w:val="26"/>
        </w:rPr>
        <w:t>В Ненецком автономном округе услуги дошкольного образования оказывают</w:t>
      </w:r>
      <w:r w:rsidR="0065021A" w:rsidRPr="00DA7CBD">
        <w:rPr>
          <w:rFonts w:ascii="Times New Roman" w:hAnsi="Times New Roman" w:cs="Times New Roman"/>
          <w:sz w:val="26"/>
          <w:szCs w:val="26"/>
        </w:rPr>
        <w:t xml:space="preserve"> (по состоянию на 1 </w:t>
      </w:r>
      <w:r w:rsidR="0091414F" w:rsidRPr="00DA7CBD">
        <w:rPr>
          <w:rFonts w:ascii="Times New Roman" w:hAnsi="Times New Roman" w:cs="Times New Roman"/>
          <w:sz w:val="26"/>
          <w:szCs w:val="26"/>
        </w:rPr>
        <w:t>августа</w:t>
      </w:r>
      <w:r w:rsidR="0065021A" w:rsidRPr="00DA7CBD">
        <w:rPr>
          <w:rFonts w:ascii="Times New Roman" w:hAnsi="Times New Roman" w:cs="Times New Roman"/>
          <w:sz w:val="26"/>
          <w:szCs w:val="26"/>
        </w:rPr>
        <w:t xml:space="preserve"> 201</w:t>
      </w:r>
      <w:r w:rsidR="009152A3">
        <w:rPr>
          <w:rFonts w:ascii="Times New Roman" w:hAnsi="Times New Roman" w:cs="Times New Roman"/>
          <w:sz w:val="26"/>
          <w:szCs w:val="26"/>
        </w:rPr>
        <w:t>8</w:t>
      </w:r>
      <w:r w:rsidR="0065021A" w:rsidRPr="00DA7CBD">
        <w:rPr>
          <w:rFonts w:ascii="Times New Roman" w:hAnsi="Times New Roman" w:cs="Times New Roman"/>
          <w:sz w:val="26"/>
          <w:szCs w:val="26"/>
        </w:rPr>
        <w:t>)</w:t>
      </w:r>
      <w:r w:rsidRPr="00DA7CBD">
        <w:rPr>
          <w:rFonts w:ascii="Times New Roman" w:hAnsi="Times New Roman" w:cs="Times New Roman"/>
          <w:sz w:val="26"/>
          <w:szCs w:val="26"/>
        </w:rPr>
        <w:t xml:space="preserve"> </w:t>
      </w:r>
      <w:r w:rsidR="0065021A" w:rsidRPr="00DA7CBD">
        <w:rPr>
          <w:rFonts w:ascii="Times New Roman" w:hAnsi="Times New Roman" w:cs="Times New Roman"/>
          <w:sz w:val="26"/>
          <w:szCs w:val="26"/>
        </w:rPr>
        <w:t>3</w:t>
      </w:r>
      <w:r w:rsidR="00DA7CBD">
        <w:rPr>
          <w:rFonts w:ascii="Times New Roman" w:hAnsi="Times New Roman" w:cs="Times New Roman"/>
          <w:sz w:val="26"/>
          <w:szCs w:val="26"/>
        </w:rPr>
        <w:t>3</w:t>
      </w:r>
      <w:r w:rsidRPr="00DA7CBD">
        <w:rPr>
          <w:rFonts w:ascii="Times New Roman" w:hAnsi="Times New Roman" w:cs="Times New Roman"/>
          <w:sz w:val="26"/>
          <w:szCs w:val="26"/>
        </w:rPr>
        <w:t xml:space="preserve"> учреждени</w:t>
      </w:r>
      <w:r w:rsidR="00DA7CBD">
        <w:rPr>
          <w:rFonts w:ascii="Times New Roman" w:hAnsi="Times New Roman" w:cs="Times New Roman"/>
          <w:sz w:val="26"/>
          <w:szCs w:val="26"/>
        </w:rPr>
        <w:t>я</w:t>
      </w:r>
      <w:r w:rsidRPr="00DA7CBD">
        <w:rPr>
          <w:rFonts w:ascii="Times New Roman" w:hAnsi="Times New Roman" w:cs="Times New Roman"/>
          <w:sz w:val="26"/>
          <w:szCs w:val="26"/>
        </w:rPr>
        <w:t>, в которых реализуются программы общеразвивающей</w:t>
      </w:r>
      <w:r w:rsidR="00067F6D">
        <w:rPr>
          <w:rFonts w:ascii="Times New Roman" w:hAnsi="Times New Roman" w:cs="Times New Roman"/>
          <w:sz w:val="26"/>
          <w:szCs w:val="26"/>
        </w:rPr>
        <w:t xml:space="preserve"> и</w:t>
      </w:r>
      <w:r w:rsidRPr="00DA7CBD">
        <w:rPr>
          <w:rFonts w:ascii="Times New Roman" w:hAnsi="Times New Roman" w:cs="Times New Roman"/>
          <w:sz w:val="26"/>
          <w:szCs w:val="26"/>
        </w:rPr>
        <w:t xml:space="preserve"> компенсирующей направленности:</w:t>
      </w:r>
    </w:p>
    <w:p w:rsidR="00597637" w:rsidRPr="007C474C" w:rsidRDefault="00597637" w:rsidP="00597637">
      <w:pPr>
        <w:spacing w:after="0" w:line="240" w:lineRule="auto"/>
        <w:ind w:firstLine="567"/>
        <w:jc w:val="both"/>
        <w:rPr>
          <w:rFonts w:ascii="Times New Roman" w:hAnsi="Times New Roman" w:cs="Times New Roman"/>
          <w:sz w:val="26"/>
          <w:szCs w:val="26"/>
        </w:rPr>
      </w:pPr>
      <w:r w:rsidRPr="007C474C">
        <w:rPr>
          <w:rFonts w:ascii="Times New Roman" w:hAnsi="Times New Roman" w:cs="Times New Roman"/>
          <w:sz w:val="26"/>
          <w:szCs w:val="26"/>
        </w:rPr>
        <w:t xml:space="preserve">• </w:t>
      </w:r>
      <w:r w:rsidR="0065021A" w:rsidRPr="007C474C">
        <w:rPr>
          <w:rFonts w:ascii="Times New Roman" w:hAnsi="Times New Roman" w:cs="Times New Roman"/>
          <w:sz w:val="26"/>
          <w:szCs w:val="26"/>
        </w:rPr>
        <w:t>2</w:t>
      </w:r>
      <w:r w:rsidR="00DA7CBD" w:rsidRPr="007C474C">
        <w:rPr>
          <w:rFonts w:ascii="Times New Roman" w:hAnsi="Times New Roman" w:cs="Times New Roman"/>
          <w:sz w:val="26"/>
          <w:szCs w:val="26"/>
        </w:rPr>
        <w:t>2</w:t>
      </w:r>
      <w:r w:rsidRPr="007C474C">
        <w:rPr>
          <w:rFonts w:ascii="Times New Roman" w:hAnsi="Times New Roman" w:cs="Times New Roman"/>
          <w:sz w:val="26"/>
          <w:szCs w:val="26"/>
        </w:rPr>
        <w:t xml:space="preserve"> </w:t>
      </w:r>
      <w:r w:rsidR="00DA7CBD" w:rsidRPr="007C474C">
        <w:rPr>
          <w:rFonts w:ascii="Times New Roman" w:hAnsi="Times New Roman" w:cs="Times New Roman"/>
          <w:sz w:val="26"/>
          <w:szCs w:val="26"/>
        </w:rPr>
        <w:t>дошкольных образовательных организации</w:t>
      </w:r>
      <w:r w:rsidRPr="007C474C">
        <w:rPr>
          <w:rFonts w:ascii="Times New Roman" w:hAnsi="Times New Roman" w:cs="Times New Roman"/>
          <w:sz w:val="26"/>
          <w:szCs w:val="26"/>
        </w:rPr>
        <w:t>;</w:t>
      </w:r>
    </w:p>
    <w:p w:rsidR="0065021A" w:rsidRPr="007C474C" w:rsidRDefault="0065021A" w:rsidP="00597637">
      <w:pPr>
        <w:spacing w:after="0" w:line="240" w:lineRule="auto"/>
        <w:ind w:firstLine="567"/>
        <w:jc w:val="both"/>
        <w:rPr>
          <w:rFonts w:ascii="Times New Roman" w:hAnsi="Times New Roman" w:cs="Times New Roman"/>
          <w:sz w:val="26"/>
          <w:szCs w:val="26"/>
        </w:rPr>
      </w:pPr>
      <w:r w:rsidRPr="007C474C">
        <w:rPr>
          <w:rFonts w:ascii="Times New Roman" w:hAnsi="Times New Roman" w:cs="Times New Roman"/>
          <w:sz w:val="26"/>
          <w:szCs w:val="26"/>
        </w:rPr>
        <w:t xml:space="preserve">• </w:t>
      </w:r>
      <w:r w:rsidR="00067F6D">
        <w:rPr>
          <w:rFonts w:ascii="Times New Roman" w:hAnsi="Times New Roman" w:cs="Times New Roman"/>
          <w:sz w:val="26"/>
          <w:szCs w:val="26"/>
        </w:rPr>
        <w:t>11</w:t>
      </w:r>
      <w:r w:rsidRPr="007C474C">
        <w:rPr>
          <w:rFonts w:ascii="Times New Roman" w:hAnsi="Times New Roman" w:cs="Times New Roman"/>
          <w:sz w:val="26"/>
          <w:szCs w:val="26"/>
        </w:rPr>
        <w:t xml:space="preserve"> общеобразовательных организаций</w:t>
      </w:r>
      <w:r w:rsidR="00067F6D">
        <w:rPr>
          <w:rFonts w:ascii="Times New Roman" w:hAnsi="Times New Roman" w:cs="Times New Roman"/>
          <w:sz w:val="26"/>
          <w:szCs w:val="26"/>
        </w:rPr>
        <w:t>.</w:t>
      </w:r>
    </w:p>
    <w:p w:rsidR="00DB6AC7" w:rsidRPr="001E33C2" w:rsidRDefault="00597637" w:rsidP="00597637">
      <w:pPr>
        <w:spacing w:after="0" w:line="240" w:lineRule="auto"/>
        <w:ind w:firstLine="567"/>
        <w:jc w:val="both"/>
        <w:rPr>
          <w:rFonts w:ascii="Times New Roman" w:hAnsi="Times New Roman" w:cs="Times New Roman"/>
          <w:sz w:val="26"/>
          <w:szCs w:val="26"/>
        </w:rPr>
      </w:pPr>
      <w:r w:rsidRPr="001E33C2">
        <w:rPr>
          <w:rFonts w:ascii="Times New Roman" w:hAnsi="Times New Roman" w:cs="Times New Roman"/>
          <w:sz w:val="26"/>
          <w:szCs w:val="26"/>
        </w:rPr>
        <w:t>По состоянию на 01.07.201</w:t>
      </w:r>
      <w:r w:rsidR="001E33C2">
        <w:rPr>
          <w:rFonts w:ascii="Times New Roman" w:hAnsi="Times New Roman" w:cs="Times New Roman"/>
          <w:sz w:val="26"/>
          <w:szCs w:val="26"/>
        </w:rPr>
        <w:t>8</w:t>
      </w:r>
      <w:r w:rsidRPr="001E33C2">
        <w:rPr>
          <w:rFonts w:ascii="Times New Roman" w:hAnsi="Times New Roman" w:cs="Times New Roman"/>
          <w:sz w:val="26"/>
          <w:szCs w:val="26"/>
        </w:rPr>
        <w:t xml:space="preserve"> образовательные учреждения Ненецкого автономного округа, реализующие программу дошкольного образования, посещали 3</w:t>
      </w:r>
      <w:r w:rsidR="001E33C2">
        <w:rPr>
          <w:rFonts w:ascii="Times New Roman" w:hAnsi="Times New Roman" w:cs="Times New Roman"/>
          <w:sz w:val="26"/>
          <w:szCs w:val="26"/>
        </w:rPr>
        <w:t>536</w:t>
      </w:r>
      <w:r w:rsidRPr="001E33C2">
        <w:rPr>
          <w:rFonts w:ascii="Times New Roman" w:hAnsi="Times New Roman" w:cs="Times New Roman"/>
          <w:sz w:val="26"/>
          <w:szCs w:val="26"/>
        </w:rPr>
        <w:t xml:space="preserve"> воспитанник</w:t>
      </w:r>
      <w:r w:rsidR="001E33C2">
        <w:rPr>
          <w:rFonts w:ascii="Times New Roman" w:hAnsi="Times New Roman" w:cs="Times New Roman"/>
          <w:sz w:val="26"/>
          <w:szCs w:val="26"/>
        </w:rPr>
        <w:t>ов</w:t>
      </w:r>
      <w:r w:rsidRPr="001E33C2">
        <w:rPr>
          <w:rFonts w:ascii="Times New Roman" w:hAnsi="Times New Roman" w:cs="Times New Roman"/>
          <w:sz w:val="26"/>
          <w:szCs w:val="26"/>
        </w:rPr>
        <w:t xml:space="preserve">. </w:t>
      </w:r>
    </w:p>
    <w:p w:rsidR="00B34732" w:rsidRPr="00FD5241" w:rsidRDefault="00B34732" w:rsidP="00597637">
      <w:pPr>
        <w:spacing w:after="0" w:line="240" w:lineRule="auto"/>
        <w:ind w:firstLine="567"/>
        <w:jc w:val="both"/>
        <w:rPr>
          <w:rFonts w:ascii="Times New Roman" w:hAnsi="Times New Roman" w:cs="Times New Roman"/>
          <w:sz w:val="26"/>
          <w:szCs w:val="26"/>
          <w:highlight w:val="yellow"/>
        </w:rPr>
      </w:pPr>
    </w:p>
    <w:tbl>
      <w:tblPr>
        <w:tblStyle w:val="a9"/>
        <w:tblW w:w="0" w:type="auto"/>
        <w:jc w:val="center"/>
        <w:tblLook w:val="04A0"/>
      </w:tblPr>
      <w:tblGrid>
        <w:gridCol w:w="3936"/>
        <w:gridCol w:w="5635"/>
      </w:tblGrid>
      <w:tr w:rsidR="00597637" w:rsidRPr="00FD5241" w:rsidTr="00EF4C6D">
        <w:trPr>
          <w:jc w:val="center"/>
        </w:trPr>
        <w:tc>
          <w:tcPr>
            <w:tcW w:w="3936" w:type="dxa"/>
            <w:shd w:val="clear" w:color="auto" w:fill="auto"/>
          </w:tcPr>
          <w:p w:rsidR="00597637" w:rsidRPr="00C23BD2" w:rsidRDefault="00597637" w:rsidP="00621F30">
            <w:pPr>
              <w:jc w:val="center"/>
              <w:rPr>
                <w:rFonts w:ascii="Times New Roman" w:hAnsi="Times New Roman" w:cs="Times New Roman"/>
                <w:b/>
                <w:sz w:val="24"/>
                <w:szCs w:val="24"/>
              </w:rPr>
            </w:pPr>
            <w:r w:rsidRPr="00C23BD2">
              <w:rPr>
                <w:rFonts w:ascii="Times New Roman" w:hAnsi="Times New Roman" w:cs="Times New Roman"/>
                <w:b/>
                <w:sz w:val="24"/>
                <w:szCs w:val="24"/>
              </w:rPr>
              <w:t>Год</w:t>
            </w:r>
          </w:p>
        </w:tc>
        <w:tc>
          <w:tcPr>
            <w:tcW w:w="5635" w:type="dxa"/>
            <w:shd w:val="clear" w:color="auto" w:fill="auto"/>
          </w:tcPr>
          <w:p w:rsidR="00597637" w:rsidRPr="00C23BD2" w:rsidRDefault="00597637" w:rsidP="00621F30">
            <w:pPr>
              <w:jc w:val="center"/>
              <w:rPr>
                <w:rFonts w:ascii="Times New Roman" w:hAnsi="Times New Roman" w:cs="Times New Roman"/>
                <w:b/>
                <w:sz w:val="24"/>
                <w:szCs w:val="24"/>
              </w:rPr>
            </w:pPr>
            <w:r w:rsidRPr="00C23BD2">
              <w:rPr>
                <w:rFonts w:ascii="Times New Roman" w:hAnsi="Times New Roman" w:cs="Times New Roman"/>
                <w:b/>
                <w:sz w:val="24"/>
                <w:szCs w:val="24"/>
              </w:rPr>
              <w:t>Контингент воспитанников, чел.</w:t>
            </w:r>
          </w:p>
        </w:tc>
      </w:tr>
      <w:tr w:rsidR="00597637" w:rsidRPr="00FD5241" w:rsidTr="00EF4C6D">
        <w:trPr>
          <w:jc w:val="center"/>
        </w:trPr>
        <w:tc>
          <w:tcPr>
            <w:tcW w:w="3936"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2013</w:t>
            </w:r>
          </w:p>
        </w:tc>
        <w:tc>
          <w:tcPr>
            <w:tcW w:w="5635"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3154</w:t>
            </w:r>
          </w:p>
        </w:tc>
      </w:tr>
      <w:tr w:rsidR="00597637" w:rsidRPr="00FD5241" w:rsidTr="00EF4C6D">
        <w:trPr>
          <w:jc w:val="center"/>
        </w:trPr>
        <w:tc>
          <w:tcPr>
            <w:tcW w:w="3936"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2014</w:t>
            </w:r>
          </w:p>
        </w:tc>
        <w:tc>
          <w:tcPr>
            <w:tcW w:w="5635"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3273</w:t>
            </w:r>
          </w:p>
        </w:tc>
      </w:tr>
      <w:tr w:rsidR="00597637" w:rsidRPr="00FD5241" w:rsidTr="00EF4C6D">
        <w:trPr>
          <w:jc w:val="center"/>
        </w:trPr>
        <w:tc>
          <w:tcPr>
            <w:tcW w:w="3936"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2015</w:t>
            </w:r>
          </w:p>
        </w:tc>
        <w:tc>
          <w:tcPr>
            <w:tcW w:w="5635"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3344</w:t>
            </w:r>
          </w:p>
        </w:tc>
      </w:tr>
      <w:tr w:rsidR="00597637" w:rsidRPr="00FD5241" w:rsidTr="00EF4C6D">
        <w:trPr>
          <w:jc w:val="center"/>
        </w:trPr>
        <w:tc>
          <w:tcPr>
            <w:tcW w:w="3936"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2016</w:t>
            </w:r>
          </w:p>
        </w:tc>
        <w:tc>
          <w:tcPr>
            <w:tcW w:w="5635" w:type="dxa"/>
            <w:shd w:val="clear" w:color="auto" w:fill="auto"/>
          </w:tcPr>
          <w:p w:rsidR="00597637" w:rsidRPr="00C23BD2" w:rsidRDefault="00597637" w:rsidP="00621F30">
            <w:pPr>
              <w:jc w:val="center"/>
              <w:rPr>
                <w:rFonts w:ascii="Times New Roman" w:hAnsi="Times New Roman" w:cs="Times New Roman"/>
                <w:sz w:val="24"/>
                <w:szCs w:val="24"/>
              </w:rPr>
            </w:pPr>
            <w:r w:rsidRPr="00C23BD2">
              <w:rPr>
                <w:rFonts w:ascii="Times New Roman" w:hAnsi="Times New Roman" w:cs="Times New Roman"/>
                <w:sz w:val="24"/>
                <w:szCs w:val="24"/>
              </w:rPr>
              <w:t>3464</w:t>
            </w:r>
          </w:p>
        </w:tc>
      </w:tr>
      <w:tr w:rsidR="00333054" w:rsidRPr="00FD5241" w:rsidTr="00EF4C6D">
        <w:trPr>
          <w:jc w:val="center"/>
        </w:trPr>
        <w:tc>
          <w:tcPr>
            <w:tcW w:w="3936" w:type="dxa"/>
            <w:shd w:val="clear" w:color="auto" w:fill="auto"/>
          </w:tcPr>
          <w:p w:rsidR="00333054" w:rsidRPr="00C23BD2" w:rsidRDefault="00333054" w:rsidP="00621F30">
            <w:pPr>
              <w:jc w:val="center"/>
              <w:rPr>
                <w:rFonts w:ascii="Times New Roman" w:hAnsi="Times New Roman" w:cs="Times New Roman"/>
                <w:sz w:val="24"/>
                <w:szCs w:val="24"/>
              </w:rPr>
            </w:pPr>
            <w:r w:rsidRPr="00C23BD2">
              <w:rPr>
                <w:rFonts w:ascii="Times New Roman" w:hAnsi="Times New Roman" w:cs="Times New Roman"/>
                <w:sz w:val="24"/>
                <w:szCs w:val="24"/>
              </w:rPr>
              <w:t>2017</w:t>
            </w:r>
          </w:p>
        </w:tc>
        <w:tc>
          <w:tcPr>
            <w:tcW w:w="5635" w:type="dxa"/>
            <w:shd w:val="clear" w:color="auto" w:fill="auto"/>
          </w:tcPr>
          <w:p w:rsidR="00333054" w:rsidRPr="00C23BD2" w:rsidRDefault="00333054" w:rsidP="009152A3">
            <w:pPr>
              <w:jc w:val="center"/>
              <w:rPr>
                <w:rFonts w:ascii="Times New Roman" w:hAnsi="Times New Roman" w:cs="Times New Roman"/>
                <w:sz w:val="24"/>
                <w:szCs w:val="24"/>
              </w:rPr>
            </w:pPr>
            <w:r w:rsidRPr="00C23BD2">
              <w:rPr>
                <w:rFonts w:ascii="Times New Roman" w:hAnsi="Times New Roman" w:cs="Times New Roman"/>
                <w:sz w:val="24"/>
                <w:szCs w:val="24"/>
              </w:rPr>
              <w:t>3</w:t>
            </w:r>
            <w:r w:rsidR="009152A3">
              <w:rPr>
                <w:rFonts w:ascii="Times New Roman" w:hAnsi="Times New Roman" w:cs="Times New Roman"/>
                <w:sz w:val="24"/>
                <w:szCs w:val="24"/>
              </w:rPr>
              <w:t>373</w:t>
            </w:r>
          </w:p>
        </w:tc>
      </w:tr>
      <w:tr w:rsidR="00763B6C" w:rsidRPr="00FD5241" w:rsidTr="00EF4C6D">
        <w:trPr>
          <w:jc w:val="center"/>
        </w:trPr>
        <w:tc>
          <w:tcPr>
            <w:tcW w:w="3936" w:type="dxa"/>
            <w:shd w:val="clear" w:color="auto" w:fill="auto"/>
          </w:tcPr>
          <w:p w:rsidR="00763B6C" w:rsidRPr="00C23BD2" w:rsidRDefault="00763B6C" w:rsidP="00621F30">
            <w:pPr>
              <w:jc w:val="center"/>
              <w:rPr>
                <w:rFonts w:ascii="Times New Roman" w:hAnsi="Times New Roman" w:cs="Times New Roman"/>
                <w:sz w:val="24"/>
                <w:szCs w:val="24"/>
              </w:rPr>
            </w:pPr>
            <w:r w:rsidRPr="00C23BD2">
              <w:rPr>
                <w:rFonts w:ascii="Times New Roman" w:hAnsi="Times New Roman" w:cs="Times New Roman"/>
                <w:sz w:val="24"/>
                <w:szCs w:val="24"/>
              </w:rPr>
              <w:t>2018</w:t>
            </w:r>
          </w:p>
        </w:tc>
        <w:tc>
          <w:tcPr>
            <w:tcW w:w="5635" w:type="dxa"/>
            <w:shd w:val="clear" w:color="auto" w:fill="auto"/>
          </w:tcPr>
          <w:p w:rsidR="00763B6C" w:rsidRPr="00C23BD2" w:rsidRDefault="00763B6C" w:rsidP="00621F30">
            <w:pPr>
              <w:jc w:val="center"/>
              <w:rPr>
                <w:rFonts w:ascii="Times New Roman" w:hAnsi="Times New Roman" w:cs="Times New Roman"/>
                <w:sz w:val="24"/>
                <w:szCs w:val="24"/>
              </w:rPr>
            </w:pPr>
            <w:r w:rsidRPr="00C23BD2">
              <w:rPr>
                <w:rFonts w:ascii="Times New Roman" w:hAnsi="Times New Roman" w:cs="Times New Roman"/>
                <w:sz w:val="24"/>
                <w:szCs w:val="24"/>
              </w:rPr>
              <w:t>3536</w:t>
            </w:r>
          </w:p>
        </w:tc>
      </w:tr>
    </w:tbl>
    <w:p w:rsidR="00EA44AF" w:rsidRPr="00C87FA7" w:rsidRDefault="00EA44AF" w:rsidP="00CA783D">
      <w:pPr>
        <w:pStyle w:val="2"/>
        <w:jc w:val="center"/>
        <w:rPr>
          <w:rFonts w:ascii="Times New Roman" w:hAnsi="Times New Roman" w:cs="Times New Roman"/>
          <w:b w:val="0"/>
          <w:i/>
          <w:color w:val="auto"/>
        </w:rPr>
      </w:pPr>
      <w:bookmarkStart w:id="9" w:name="_Toc491847184"/>
      <w:r w:rsidRPr="00C87FA7">
        <w:rPr>
          <w:rFonts w:ascii="Times New Roman" w:hAnsi="Times New Roman" w:cs="Times New Roman"/>
          <w:i/>
          <w:color w:val="auto"/>
        </w:rPr>
        <w:lastRenderedPageBreak/>
        <w:t>Обеспечение равного доступа к качественному дошкольному образованию</w:t>
      </w:r>
      <w:bookmarkEnd w:id="9"/>
    </w:p>
    <w:p w:rsidR="00597637" w:rsidRPr="00C87FA7" w:rsidRDefault="00597637" w:rsidP="00597637">
      <w:pPr>
        <w:spacing w:after="0" w:line="240" w:lineRule="auto"/>
        <w:ind w:firstLine="567"/>
        <w:jc w:val="both"/>
        <w:rPr>
          <w:rFonts w:ascii="Times New Roman" w:hAnsi="Times New Roman" w:cs="Times New Roman"/>
          <w:sz w:val="26"/>
          <w:szCs w:val="26"/>
        </w:rPr>
      </w:pPr>
    </w:p>
    <w:p w:rsidR="00597637" w:rsidRPr="00C87FA7" w:rsidRDefault="00597637" w:rsidP="00597637">
      <w:pPr>
        <w:spacing w:after="0" w:line="240" w:lineRule="auto"/>
        <w:ind w:firstLine="567"/>
        <w:jc w:val="both"/>
        <w:rPr>
          <w:rFonts w:ascii="Times New Roman" w:hAnsi="Times New Roman" w:cs="Times New Roman"/>
          <w:sz w:val="26"/>
          <w:szCs w:val="26"/>
        </w:rPr>
      </w:pPr>
      <w:r w:rsidRPr="00C87FA7">
        <w:rPr>
          <w:rFonts w:ascii="Times New Roman" w:hAnsi="Times New Roman" w:cs="Times New Roman"/>
          <w:sz w:val="26"/>
          <w:szCs w:val="26"/>
        </w:rPr>
        <w:t>Продолжается работа по расширению форм и способов получения детьми дошкольного образования. Наряду с традиционными формами активно развивается вариативное дошкольное образование: группы кратковременного пребывания с организацией и без организации питания.</w:t>
      </w:r>
    </w:p>
    <w:p w:rsidR="00067F6D" w:rsidRPr="00067F6D" w:rsidRDefault="00067F6D" w:rsidP="00067F6D">
      <w:pPr>
        <w:spacing w:after="0" w:line="240" w:lineRule="auto"/>
        <w:ind w:firstLine="708"/>
        <w:jc w:val="both"/>
        <w:rPr>
          <w:rFonts w:ascii="Times New Roman" w:eastAsia="Calibri" w:hAnsi="Times New Roman" w:cs="Times New Roman"/>
          <w:sz w:val="26"/>
          <w:szCs w:val="26"/>
        </w:rPr>
      </w:pPr>
      <w:r w:rsidRPr="00067F6D">
        <w:rPr>
          <w:rFonts w:ascii="Times New Roman" w:eastAsia="Calibri" w:hAnsi="Times New Roman" w:cs="Times New Roman"/>
          <w:sz w:val="26"/>
          <w:szCs w:val="26"/>
        </w:rPr>
        <w:t>В текущем учебном году их посещали 83 ребёнка в возрасте от 1,5 до 3 лет, в том числе 2 ребенка-инвалида.</w:t>
      </w:r>
    </w:p>
    <w:p w:rsidR="00597637" w:rsidRPr="00C87FA7" w:rsidRDefault="00597637" w:rsidP="00597637">
      <w:pPr>
        <w:spacing w:after="0" w:line="240" w:lineRule="auto"/>
        <w:ind w:firstLine="567"/>
        <w:jc w:val="both"/>
        <w:rPr>
          <w:rFonts w:ascii="Times New Roman" w:hAnsi="Times New Roman" w:cs="Times New Roman"/>
          <w:sz w:val="26"/>
          <w:szCs w:val="26"/>
        </w:rPr>
      </w:pPr>
      <w:r w:rsidRPr="00C87FA7">
        <w:rPr>
          <w:rFonts w:ascii="Times New Roman" w:hAnsi="Times New Roman" w:cs="Times New Roman"/>
          <w:sz w:val="26"/>
          <w:szCs w:val="26"/>
        </w:rPr>
        <w:t>Открытие дошкольных групп в учреждениях других типов решает сразу несколько задач:</w:t>
      </w:r>
    </w:p>
    <w:p w:rsidR="00597637" w:rsidRPr="00C87FA7" w:rsidRDefault="00597637" w:rsidP="00597637">
      <w:pPr>
        <w:spacing w:after="0" w:line="240" w:lineRule="auto"/>
        <w:ind w:firstLine="567"/>
        <w:jc w:val="both"/>
        <w:rPr>
          <w:rFonts w:ascii="Times New Roman" w:hAnsi="Times New Roman" w:cs="Times New Roman"/>
          <w:sz w:val="26"/>
          <w:szCs w:val="26"/>
        </w:rPr>
      </w:pPr>
      <w:r w:rsidRPr="00C87FA7">
        <w:rPr>
          <w:rFonts w:ascii="Times New Roman" w:hAnsi="Times New Roman" w:cs="Times New Roman"/>
          <w:sz w:val="26"/>
          <w:szCs w:val="26"/>
        </w:rPr>
        <w:t>• создание дополнительных мест для дошкольников;</w:t>
      </w:r>
    </w:p>
    <w:p w:rsidR="00597637" w:rsidRPr="00C87FA7" w:rsidRDefault="00597637" w:rsidP="00597637">
      <w:pPr>
        <w:spacing w:after="0" w:line="240" w:lineRule="auto"/>
        <w:ind w:firstLine="567"/>
        <w:jc w:val="both"/>
        <w:rPr>
          <w:rFonts w:ascii="Times New Roman" w:hAnsi="Times New Roman" w:cs="Times New Roman"/>
          <w:sz w:val="26"/>
          <w:szCs w:val="26"/>
        </w:rPr>
      </w:pPr>
      <w:r w:rsidRPr="00C87FA7">
        <w:rPr>
          <w:rFonts w:ascii="Times New Roman" w:hAnsi="Times New Roman" w:cs="Times New Roman"/>
          <w:sz w:val="26"/>
          <w:szCs w:val="26"/>
        </w:rPr>
        <w:t>• обеспечение преемственности дошкольного и начального общего образования;</w:t>
      </w:r>
    </w:p>
    <w:p w:rsidR="00597637" w:rsidRPr="00C87FA7" w:rsidRDefault="00597637" w:rsidP="00597637">
      <w:pPr>
        <w:spacing w:after="0" w:line="240" w:lineRule="auto"/>
        <w:ind w:firstLine="567"/>
        <w:jc w:val="both"/>
        <w:rPr>
          <w:rFonts w:ascii="Times New Roman" w:hAnsi="Times New Roman" w:cs="Times New Roman"/>
          <w:sz w:val="26"/>
          <w:szCs w:val="26"/>
        </w:rPr>
      </w:pPr>
      <w:r w:rsidRPr="00C87FA7">
        <w:rPr>
          <w:rFonts w:ascii="Times New Roman" w:hAnsi="Times New Roman" w:cs="Times New Roman"/>
          <w:sz w:val="26"/>
          <w:szCs w:val="26"/>
        </w:rPr>
        <w:t>• повышение эффективности использования зданий учреждений образования, мощность которых значительно превышает их фактическую наполняемость.</w:t>
      </w:r>
    </w:p>
    <w:p w:rsidR="00597637" w:rsidRPr="00C87FA7" w:rsidRDefault="00597637" w:rsidP="00597637">
      <w:pPr>
        <w:spacing w:after="0" w:line="240" w:lineRule="auto"/>
        <w:ind w:firstLine="567"/>
        <w:jc w:val="both"/>
        <w:rPr>
          <w:rFonts w:ascii="Times New Roman" w:hAnsi="Times New Roman" w:cs="Times New Roman"/>
          <w:sz w:val="26"/>
          <w:szCs w:val="26"/>
        </w:rPr>
      </w:pPr>
      <w:r w:rsidRPr="00C87FA7">
        <w:rPr>
          <w:rFonts w:ascii="Times New Roman" w:hAnsi="Times New Roman" w:cs="Times New Roman"/>
          <w:sz w:val="26"/>
          <w:szCs w:val="26"/>
        </w:rPr>
        <w:t>Во исполнение Указа Президента РФ от 7 мая 2012 года № 599 «О мерах по реализации государственной политики в области образования и науки» в округе достигнута стопроцентная доступность дошкольного образования для детей в возрасте от 3 до 7 лет.</w:t>
      </w:r>
    </w:p>
    <w:p w:rsidR="00067F6D" w:rsidRPr="00067F6D" w:rsidRDefault="00597637" w:rsidP="00067F6D">
      <w:pPr>
        <w:spacing w:after="0" w:line="240" w:lineRule="auto"/>
        <w:ind w:firstLine="708"/>
        <w:jc w:val="both"/>
        <w:rPr>
          <w:rFonts w:ascii="Times New Roman" w:eastAsia="Times New Roman" w:hAnsi="Times New Roman" w:cs="Times New Roman"/>
          <w:sz w:val="26"/>
          <w:szCs w:val="26"/>
        </w:rPr>
      </w:pPr>
      <w:r w:rsidRPr="00C87FA7">
        <w:rPr>
          <w:rFonts w:ascii="Times New Roman" w:hAnsi="Times New Roman" w:cs="Times New Roman"/>
          <w:sz w:val="26"/>
          <w:szCs w:val="26"/>
        </w:rPr>
        <w:t xml:space="preserve">В Плане мероприятий («Дорожная карта») «Изменение в отраслях социальной сферы, направленной на повышение эффективности образования и науки в Ненецком автономном округе на 2013 – 2018 годы», утвержденной постановлением Администрации Ненецкого автономного округа от 30.04.2013 № 162-п. предусмотрен показатель «Охват детей дошкольными образовательными организациями (отношение численности детей в возрасте от 0 до 3 лет, посещающих дошкольные образовательные организации, к общей численности детей в возрасте от 0 до 3 лет»). </w:t>
      </w:r>
      <w:r w:rsidR="00067F6D" w:rsidRPr="00067F6D">
        <w:rPr>
          <w:rFonts w:ascii="Times New Roman" w:eastAsia="Times New Roman" w:hAnsi="Times New Roman" w:cs="Times New Roman"/>
          <w:sz w:val="26"/>
          <w:szCs w:val="26"/>
        </w:rPr>
        <w:t>Доступность дошкольного образования для детей до 3 лет (актуальный спрос) 99,5 % (по СЗФО – 87,8%).</w:t>
      </w:r>
    </w:p>
    <w:p w:rsidR="002302AF" w:rsidRPr="00FD5241" w:rsidRDefault="002302AF" w:rsidP="002302AF">
      <w:pPr>
        <w:spacing w:after="0" w:line="240" w:lineRule="auto"/>
        <w:ind w:firstLine="567"/>
        <w:jc w:val="both"/>
        <w:rPr>
          <w:rFonts w:ascii="Times New Roman" w:hAnsi="Times New Roman" w:cs="Times New Roman"/>
          <w:bCs/>
          <w:sz w:val="26"/>
          <w:szCs w:val="26"/>
          <w:highlight w:val="yellow"/>
        </w:rPr>
      </w:pPr>
      <w:r w:rsidRPr="00C87FA7">
        <w:rPr>
          <w:rFonts w:ascii="Times New Roman" w:hAnsi="Times New Roman" w:cs="Times New Roman"/>
          <w:sz w:val="26"/>
          <w:szCs w:val="26"/>
        </w:rPr>
        <w:t xml:space="preserve">В </w:t>
      </w:r>
      <w:r w:rsidR="00C87FA7" w:rsidRPr="00C87FA7">
        <w:rPr>
          <w:rFonts w:ascii="Times New Roman" w:hAnsi="Times New Roman" w:cs="Times New Roman"/>
          <w:sz w:val="26"/>
          <w:szCs w:val="26"/>
        </w:rPr>
        <w:t>апреле</w:t>
      </w:r>
      <w:r w:rsidRPr="00C87FA7">
        <w:rPr>
          <w:rFonts w:ascii="Times New Roman" w:hAnsi="Times New Roman" w:cs="Times New Roman"/>
          <w:sz w:val="26"/>
          <w:szCs w:val="26"/>
        </w:rPr>
        <w:t xml:space="preserve"> 201</w:t>
      </w:r>
      <w:r w:rsidR="00C87FA7" w:rsidRPr="00C87FA7">
        <w:rPr>
          <w:rFonts w:ascii="Times New Roman" w:hAnsi="Times New Roman" w:cs="Times New Roman"/>
          <w:sz w:val="26"/>
          <w:szCs w:val="26"/>
        </w:rPr>
        <w:t>8</w:t>
      </w:r>
      <w:r w:rsidRPr="00C87FA7">
        <w:rPr>
          <w:rFonts w:ascii="Times New Roman" w:hAnsi="Times New Roman" w:cs="Times New Roman"/>
          <w:sz w:val="26"/>
          <w:szCs w:val="26"/>
        </w:rPr>
        <w:t xml:space="preserve"> года в Департаменте состоялось </w:t>
      </w:r>
      <w:r w:rsidRPr="00C87FA7">
        <w:rPr>
          <w:rFonts w:ascii="Times New Roman" w:hAnsi="Times New Roman" w:cs="Times New Roman"/>
          <w:bCs/>
          <w:sz w:val="26"/>
          <w:szCs w:val="26"/>
        </w:rPr>
        <w:t>заседание комиссии по комплектованию государственных образовательных организаций, реализующих образовательную программу дошкольного образования, по распределению детей в дошкольные учреждения, расположенные на территории муниципальных образований «Городской округ «Город Нарьян-Мар» и «Городское поселение «Рабочий поселок Искателей». По итогам работы комиссии в</w:t>
      </w:r>
      <w:r w:rsidRPr="00C87FA7">
        <w:rPr>
          <w:rFonts w:ascii="Times New Roman" w:hAnsi="Times New Roman" w:cs="Times New Roman"/>
          <w:sz w:val="26"/>
          <w:szCs w:val="26"/>
        </w:rPr>
        <w:t>сем детям 201</w:t>
      </w:r>
      <w:r w:rsidR="00C87FA7" w:rsidRPr="00C87FA7">
        <w:rPr>
          <w:rFonts w:ascii="Times New Roman" w:hAnsi="Times New Roman" w:cs="Times New Roman"/>
          <w:sz w:val="26"/>
          <w:szCs w:val="26"/>
        </w:rPr>
        <w:t>5</w:t>
      </w:r>
      <w:r w:rsidRPr="00C87FA7">
        <w:rPr>
          <w:rFonts w:ascii="Times New Roman" w:hAnsi="Times New Roman" w:cs="Times New Roman"/>
          <w:sz w:val="26"/>
          <w:szCs w:val="26"/>
        </w:rPr>
        <w:t xml:space="preserve"> года рождения независимо от даты подачи заявления с 01 сентября 201</w:t>
      </w:r>
      <w:r w:rsidR="00C87FA7" w:rsidRPr="00C87FA7">
        <w:rPr>
          <w:rFonts w:ascii="Times New Roman" w:hAnsi="Times New Roman" w:cs="Times New Roman"/>
          <w:sz w:val="26"/>
          <w:szCs w:val="26"/>
        </w:rPr>
        <w:t>8</w:t>
      </w:r>
      <w:r w:rsidRPr="00C87FA7">
        <w:rPr>
          <w:rFonts w:ascii="Times New Roman" w:hAnsi="Times New Roman" w:cs="Times New Roman"/>
          <w:sz w:val="26"/>
          <w:szCs w:val="26"/>
        </w:rPr>
        <w:t xml:space="preserve"> года будут предоставлены места в дошкольных организациях. Также частично будут предоставлены места детям</w:t>
      </w:r>
      <w:r w:rsidR="00C87FA7">
        <w:rPr>
          <w:rFonts w:ascii="Times New Roman" w:hAnsi="Times New Roman" w:cs="Times New Roman"/>
          <w:sz w:val="26"/>
          <w:szCs w:val="26"/>
        </w:rPr>
        <w:t xml:space="preserve">, рожденным в первой половине </w:t>
      </w:r>
      <w:r w:rsidRPr="00C87FA7">
        <w:rPr>
          <w:rFonts w:ascii="Times New Roman" w:hAnsi="Times New Roman" w:cs="Times New Roman"/>
          <w:sz w:val="26"/>
          <w:szCs w:val="26"/>
        </w:rPr>
        <w:t>201</w:t>
      </w:r>
      <w:r w:rsidR="00C87FA7">
        <w:rPr>
          <w:rFonts w:ascii="Times New Roman" w:hAnsi="Times New Roman" w:cs="Times New Roman"/>
          <w:sz w:val="26"/>
          <w:szCs w:val="26"/>
        </w:rPr>
        <w:t>6</w:t>
      </w:r>
      <w:r w:rsidRPr="00C87FA7">
        <w:rPr>
          <w:rFonts w:ascii="Times New Roman" w:hAnsi="Times New Roman" w:cs="Times New Roman"/>
          <w:sz w:val="26"/>
          <w:szCs w:val="26"/>
        </w:rPr>
        <w:t xml:space="preserve"> года</w:t>
      </w:r>
      <w:r w:rsidR="00C87FA7">
        <w:rPr>
          <w:rFonts w:ascii="Times New Roman" w:hAnsi="Times New Roman" w:cs="Times New Roman"/>
          <w:sz w:val="26"/>
          <w:szCs w:val="26"/>
        </w:rPr>
        <w:t>.</w:t>
      </w:r>
      <w:r w:rsidRPr="00C87FA7">
        <w:rPr>
          <w:rFonts w:ascii="Times New Roman" w:hAnsi="Times New Roman" w:cs="Times New Roman"/>
          <w:sz w:val="26"/>
          <w:szCs w:val="26"/>
        </w:rPr>
        <w:t xml:space="preserve"> Всего на территории г. Нарьян-Мара и п. Искателей на 201</w:t>
      </w:r>
      <w:r w:rsidR="00C87FA7" w:rsidRPr="00C87FA7">
        <w:rPr>
          <w:rFonts w:ascii="Times New Roman" w:hAnsi="Times New Roman" w:cs="Times New Roman"/>
          <w:sz w:val="26"/>
          <w:szCs w:val="26"/>
        </w:rPr>
        <w:t>8</w:t>
      </w:r>
      <w:r w:rsidRPr="00C87FA7">
        <w:rPr>
          <w:rFonts w:ascii="Times New Roman" w:hAnsi="Times New Roman" w:cs="Times New Roman"/>
          <w:sz w:val="26"/>
          <w:szCs w:val="26"/>
        </w:rPr>
        <w:t>-201</w:t>
      </w:r>
      <w:r w:rsidR="00C87FA7" w:rsidRPr="00C87FA7">
        <w:rPr>
          <w:rFonts w:ascii="Times New Roman" w:hAnsi="Times New Roman" w:cs="Times New Roman"/>
          <w:sz w:val="26"/>
          <w:szCs w:val="26"/>
        </w:rPr>
        <w:t>9</w:t>
      </w:r>
      <w:r w:rsidRPr="00C87FA7">
        <w:rPr>
          <w:rFonts w:ascii="Times New Roman" w:hAnsi="Times New Roman" w:cs="Times New Roman"/>
          <w:sz w:val="26"/>
          <w:szCs w:val="26"/>
        </w:rPr>
        <w:t xml:space="preserve"> учебный год распределено в </w:t>
      </w:r>
      <w:r w:rsidR="0047125C" w:rsidRPr="00C87FA7">
        <w:rPr>
          <w:rFonts w:ascii="Times New Roman" w:hAnsi="Times New Roman" w:cs="Times New Roman"/>
          <w:sz w:val="26"/>
          <w:szCs w:val="26"/>
        </w:rPr>
        <w:t xml:space="preserve">детские </w:t>
      </w:r>
      <w:r w:rsidR="0047125C" w:rsidRPr="002E7BA2">
        <w:rPr>
          <w:rFonts w:ascii="Times New Roman" w:hAnsi="Times New Roman" w:cs="Times New Roman"/>
          <w:sz w:val="26"/>
          <w:szCs w:val="26"/>
        </w:rPr>
        <w:t>сады</w:t>
      </w:r>
      <w:r w:rsidRPr="002E7BA2">
        <w:rPr>
          <w:rFonts w:ascii="Times New Roman" w:hAnsi="Times New Roman" w:cs="Times New Roman"/>
          <w:sz w:val="26"/>
          <w:szCs w:val="26"/>
        </w:rPr>
        <w:t xml:space="preserve"> </w:t>
      </w:r>
      <w:r w:rsidR="002E7BA2" w:rsidRPr="002E7BA2">
        <w:rPr>
          <w:rFonts w:ascii="Times New Roman" w:hAnsi="Times New Roman" w:cs="Times New Roman"/>
          <w:sz w:val="26"/>
          <w:szCs w:val="26"/>
        </w:rPr>
        <w:t xml:space="preserve">577 воспитанников </w:t>
      </w:r>
      <w:r w:rsidR="006644F7" w:rsidRPr="002E7BA2">
        <w:rPr>
          <w:rFonts w:ascii="Times New Roman" w:hAnsi="Times New Roman" w:cs="Times New Roman"/>
          <w:sz w:val="26"/>
          <w:szCs w:val="26"/>
        </w:rPr>
        <w:t>(в 201</w:t>
      </w:r>
      <w:r w:rsidR="002E7BA2" w:rsidRPr="002E7BA2">
        <w:rPr>
          <w:rFonts w:ascii="Times New Roman" w:hAnsi="Times New Roman" w:cs="Times New Roman"/>
          <w:sz w:val="26"/>
          <w:szCs w:val="26"/>
        </w:rPr>
        <w:t>7</w:t>
      </w:r>
      <w:r w:rsidR="006644F7" w:rsidRPr="002E7BA2">
        <w:rPr>
          <w:rFonts w:ascii="Times New Roman" w:hAnsi="Times New Roman" w:cs="Times New Roman"/>
          <w:sz w:val="26"/>
          <w:szCs w:val="26"/>
        </w:rPr>
        <w:t xml:space="preserve"> году - </w:t>
      </w:r>
      <w:r w:rsidR="00EC6C81" w:rsidRPr="002E7BA2">
        <w:rPr>
          <w:rFonts w:ascii="Times New Roman" w:hAnsi="Times New Roman" w:cs="Times New Roman"/>
          <w:sz w:val="26"/>
          <w:szCs w:val="26"/>
        </w:rPr>
        <w:t>6</w:t>
      </w:r>
      <w:r w:rsidR="002E7BA2" w:rsidRPr="002E7BA2">
        <w:rPr>
          <w:rFonts w:ascii="Times New Roman" w:hAnsi="Times New Roman" w:cs="Times New Roman"/>
          <w:sz w:val="26"/>
          <w:szCs w:val="26"/>
        </w:rPr>
        <w:t>56</w:t>
      </w:r>
      <w:r w:rsidRPr="002E7BA2">
        <w:rPr>
          <w:rFonts w:ascii="Times New Roman" w:hAnsi="Times New Roman" w:cs="Times New Roman"/>
          <w:sz w:val="26"/>
          <w:szCs w:val="26"/>
        </w:rPr>
        <w:t xml:space="preserve"> детей</w:t>
      </w:r>
      <w:r w:rsidR="006644F7" w:rsidRPr="002E7BA2">
        <w:rPr>
          <w:rFonts w:ascii="Times New Roman" w:hAnsi="Times New Roman" w:cs="Times New Roman"/>
          <w:sz w:val="26"/>
          <w:szCs w:val="26"/>
        </w:rPr>
        <w:t>)</w:t>
      </w:r>
      <w:r w:rsidRPr="002E7BA2">
        <w:rPr>
          <w:rFonts w:ascii="Times New Roman" w:hAnsi="Times New Roman" w:cs="Times New Roman"/>
          <w:sz w:val="26"/>
          <w:szCs w:val="26"/>
        </w:rPr>
        <w:t>.</w:t>
      </w:r>
    </w:p>
    <w:p w:rsidR="002302AF" w:rsidRPr="003D3F40" w:rsidRDefault="002302AF" w:rsidP="006644F7">
      <w:pPr>
        <w:spacing w:after="0" w:line="240" w:lineRule="auto"/>
        <w:ind w:firstLine="567"/>
        <w:jc w:val="both"/>
        <w:rPr>
          <w:rFonts w:ascii="Times New Roman" w:hAnsi="Times New Roman" w:cs="Times New Roman"/>
          <w:sz w:val="26"/>
          <w:szCs w:val="26"/>
        </w:rPr>
      </w:pPr>
      <w:r w:rsidRPr="003D3F40">
        <w:rPr>
          <w:rFonts w:ascii="Times New Roman" w:hAnsi="Times New Roman" w:cs="Times New Roman"/>
          <w:sz w:val="26"/>
          <w:szCs w:val="26"/>
        </w:rPr>
        <w:t>Достигнутый показатель</w:t>
      </w:r>
      <w:r w:rsidR="00731813">
        <w:rPr>
          <w:rFonts w:ascii="Times New Roman" w:hAnsi="Times New Roman" w:cs="Times New Roman"/>
          <w:sz w:val="26"/>
          <w:szCs w:val="26"/>
        </w:rPr>
        <w:t xml:space="preserve"> </w:t>
      </w:r>
      <w:r w:rsidRPr="003D3F40">
        <w:rPr>
          <w:rFonts w:ascii="Times New Roman" w:hAnsi="Times New Roman" w:cs="Times New Roman"/>
          <w:sz w:val="26"/>
          <w:szCs w:val="26"/>
        </w:rPr>
        <w:t xml:space="preserve">100 % доступности ДОО для детей в возрасте от 3 до 7 лет будет сохранен в первом полугодии </w:t>
      </w:r>
      <w:r w:rsidR="00EC6C81" w:rsidRPr="003D3F40">
        <w:rPr>
          <w:rFonts w:ascii="Times New Roman" w:hAnsi="Times New Roman" w:cs="Times New Roman"/>
          <w:sz w:val="26"/>
          <w:szCs w:val="26"/>
        </w:rPr>
        <w:t>201</w:t>
      </w:r>
      <w:r w:rsidR="003D3F40" w:rsidRPr="003D3F40">
        <w:rPr>
          <w:rFonts w:ascii="Times New Roman" w:hAnsi="Times New Roman" w:cs="Times New Roman"/>
          <w:sz w:val="26"/>
          <w:szCs w:val="26"/>
        </w:rPr>
        <w:t>9</w:t>
      </w:r>
      <w:r w:rsidR="006644F7" w:rsidRPr="003D3F40">
        <w:rPr>
          <w:rFonts w:ascii="Times New Roman" w:hAnsi="Times New Roman" w:cs="Times New Roman"/>
          <w:sz w:val="26"/>
          <w:szCs w:val="26"/>
        </w:rPr>
        <w:t xml:space="preserve"> года. </w:t>
      </w:r>
    </w:p>
    <w:p w:rsidR="00067F6D" w:rsidRPr="00067F6D" w:rsidRDefault="00067F6D" w:rsidP="00067F6D">
      <w:pPr>
        <w:spacing w:after="0" w:line="240" w:lineRule="auto"/>
        <w:ind w:firstLine="708"/>
        <w:jc w:val="both"/>
        <w:rPr>
          <w:rFonts w:ascii="Times New Roman" w:eastAsia="Calibri" w:hAnsi="Times New Roman" w:cs="Times New Roman"/>
          <w:sz w:val="26"/>
          <w:szCs w:val="26"/>
        </w:rPr>
      </w:pPr>
      <w:r w:rsidRPr="00067F6D">
        <w:rPr>
          <w:rFonts w:ascii="Times New Roman" w:eastAsia="Calibri" w:hAnsi="Times New Roman" w:cs="Times New Roman"/>
          <w:sz w:val="26"/>
          <w:szCs w:val="26"/>
        </w:rPr>
        <w:t xml:space="preserve">В Ненецком автономном округе реализован проект по созданию частной организации, осуществляющей обучение по образовательным программам дошкольного образования. Данная частная организация получила лицензию на осуществление образовательной деятельности 27 декабря 2016 года. С января 2018 года функционирует группа, которую посещает 15 детей. </w:t>
      </w:r>
    </w:p>
    <w:p w:rsidR="00067F6D" w:rsidRPr="00067F6D" w:rsidRDefault="00067F6D" w:rsidP="00067F6D">
      <w:pPr>
        <w:spacing w:after="0" w:line="240" w:lineRule="auto"/>
        <w:ind w:firstLine="708"/>
        <w:jc w:val="both"/>
        <w:rPr>
          <w:rFonts w:ascii="Times New Roman" w:eastAsia="Calibri" w:hAnsi="Times New Roman" w:cs="Times New Roman"/>
          <w:sz w:val="26"/>
          <w:szCs w:val="26"/>
        </w:rPr>
      </w:pPr>
      <w:r w:rsidRPr="00067F6D">
        <w:rPr>
          <w:rFonts w:ascii="Times New Roman" w:eastAsia="Calibri" w:hAnsi="Times New Roman" w:cs="Times New Roman"/>
          <w:sz w:val="26"/>
          <w:szCs w:val="26"/>
        </w:rPr>
        <w:t xml:space="preserve">В 2018 году заключено Соглашение от 10 января 2018 года о порядке и условиях предоставления субсидии на возмещение затрат на оказание услуг </w:t>
      </w:r>
      <w:r w:rsidRPr="00067F6D">
        <w:rPr>
          <w:rFonts w:ascii="Times New Roman" w:eastAsia="Calibri" w:hAnsi="Times New Roman" w:cs="Times New Roman"/>
          <w:sz w:val="26"/>
          <w:szCs w:val="26"/>
        </w:rPr>
        <w:lastRenderedPageBreak/>
        <w:t>дошкольного образования обществу с ограниченной ответственностью «Садко». Субсидия предоставляется на безвозмездной и безвозвратной основе в сумме, не превышающей бюджетные ассигнования, предусмотренные на 2018 год в законе Ненецкого автономного округа от 08.12.2017 № 354-оз «Об окружном бюджете на 2018 год и плановый период 2019 и 2020 годов».</w:t>
      </w:r>
    </w:p>
    <w:p w:rsidR="00067F6D" w:rsidRPr="00067F6D" w:rsidRDefault="00067F6D" w:rsidP="00731813">
      <w:pPr>
        <w:spacing w:after="0" w:line="240" w:lineRule="auto"/>
        <w:ind w:firstLine="709"/>
        <w:jc w:val="both"/>
        <w:rPr>
          <w:rFonts w:ascii="Times New Roman" w:eastAsia="Calibri" w:hAnsi="Times New Roman" w:cs="Times New Roman"/>
          <w:iCs/>
          <w:sz w:val="26"/>
          <w:szCs w:val="26"/>
        </w:rPr>
      </w:pPr>
      <w:r w:rsidRPr="00067F6D">
        <w:rPr>
          <w:rFonts w:ascii="Times New Roman" w:eastAsia="Calibri" w:hAnsi="Times New Roman" w:cs="Times New Roman"/>
          <w:iCs/>
          <w:sz w:val="26"/>
          <w:szCs w:val="26"/>
        </w:rPr>
        <w:t xml:space="preserve">Приказом Департамента от 27.10.2015 № 126 утверждено положение об организации деятельности семейной дошкольной группы при государственной дошкольной образовательной организации Ненецкого автономного округа. </w:t>
      </w:r>
    </w:p>
    <w:p w:rsidR="00067F6D" w:rsidRPr="00067F6D" w:rsidRDefault="00067F6D" w:rsidP="00731813">
      <w:pPr>
        <w:spacing w:after="0" w:line="240" w:lineRule="auto"/>
        <w:ind w:firstLine="709"/>
        <w:jc w:val="both"/>
        <w:rPr>
          <w:rFonts w:ascii="Times New Roman" w:eastAsia="Calibri" w:hAnsi="Times New Roman" w:cs="Times New Roman"/>
          <w:iCs/>
          <w:sz w:val="26"/>
          <w:szCs w:val="26"/>
        </w:rPr>
      </w:pPr>
      <w:r w:rsidRPr="00067F6D">
        <w:rPr>
          <w:rFonts w:ascii="Times New Roman" w:eastAsia="Calibri" w:hAnsi="Times New Roman" w:cs="Times New Roman"/>
          <w:iCs/>
          <w:sz w:val="26"/>
          <w:szCs w:val="26"/>
        </w:rPr>
        <w:t>На сегодняшний день заявлений об открытии семейной дошкольной группы в Департамент не поступало.</w:t>
      </w:r>
    </w:p>
    <w:p w:rsidR="00067F6D" w:rsidRPr="00067F6D" w:rsidRDefault="00067F6D" w:rsidP="00731813">
      <w:pPr>
        <w:spacing w:after="0" w:line="240" w:lineRule="auto"/>
        <w:ind w:firstLine="709"/>
        <w:jc w:val="both"/>
        <w:rPr>
          <w:rFonts w:ascii="Times New Roman" w:eastAsia="Calibri" w:hAnsi="Times New Roman" w:cs="Times New Roman"/>
          <w:sz w:val="26"/>
          <w:szCs w:val="26"/>
        </w:rPr>
      </w:pPr>
      <w:r w:rsidRPr="00067F6D">
        <w:rPr>
          <w:rFonts w:ascii="Times New Roman" w:eastAsia="Calibri" w:hAnsi="Times New Roman" w:cs="Times New Roman"/>
          <w:sz w:val="26"/>
          <w:szCs w:val="26"/>
        </w:rPr>
        <w:t>1 декабря 2017 года сдано в эксплуатацию новое здание ГБДОУ НАО «Детский сад «Ромашка» на 220 мест, при этом старые здания ДОО продолжают функционировать, что позволило создать дополнительные места для детей до 3 лет.</w:t>
      </w:r>
    </w:p>
    <w:p w:rsidR="00067F6D" w:rsidRPr="00067F6D" w:rsidRDefault="00067F6D" w:rsidP="00731813">
      <w:pPr>
        <w:spacing w:after="0" w:line="240" w:lineRule="auto"/>
        <w:ind w:firstLine="709"/>
        <w:jc w:val="both"/>
        <w:rPr>
          <w:rFonts w:ascii="Times New Roman" w:eastAsiaTheme="minorHAnsi" w:hAnsi="Times New Roman" w:cs="Times New Roman"/>
          <w:sz w:val="26"/>
          <w:szCs w:val="26"/>
          <w:shd w:val="clear" w:color="auto" w:fill="F5F7F8"/>
          <w:lang w:eastAsia="en-US"/>
        </w:rPr>
      </w:pPr>
      <w:r w:rsidRPr="00067F6D">
        <w:rPr>
          <w:rFonts w:ascii="Times New Roman" w:eastAsiaTheme="minorHAnsi" w:hAnsi="Times New Roman" w:cs="Times New Roman"/>
          <w:sz w:val="26"/>
          <w:szCs w:val="26"/>
          <w:lang w:eastAsia="en-US"/>
        </w:rPr>
        <w:t>9 июня 2018 года между Администрацией Ненецкого автономного округа и Министерством образования и науки Российской Федерации было подписано соглашение на получение средств из федерального бюджета на софинансирование строительства в Ненецком автономном округе новых дошкольных образовательных учреждений с целью обеспечения местами детей в возрасте до 3-х лет.</w:t>
      </w:r>
      <w:r w:rsidRPr="00067F6D">
        <w:rPr>
          <w:rFonts w:ascii="Times New Roman" w:eastAsiaTheme="minorHAnsi" w:hAnsi="Times New Roman" w:cs="Times New Roman"/>
          <w:sz w:val="26"/>
          <w:szCs w:val="26"/>
          <w:shd w:val="clear" w:color="auto" w:fill="F5F7F8"/>
          <w:lang w:eastAsia="en-US"/>
        </w:rPr>
        <w:t xml:space="preserve"> </w:t>
      </w:r>
      <w:r w:rsidRPr="00067F6D">
        <w:rPr>
          <w:rFonts w:ascii="Times New Roman" w:eastAsiaTheme="minorHAnsi" w:hAnsi="Times New Roman" w:cs="Times New Roman"/>
          <w:sz w:val="26"/>
          <w:szCs w:val="26"/>
          <w:lang w:eastAsia="en-US"/>
        </w:rPr>
        <w:t>Общий размер субсидии составил 72 332 тысячи рублей.</w:t>
      </w:r>
    </w:p>
    <w:p w:rsidR="00067F6D" w:rsidRPr="00067F6D" w:rsidRDefault="00067F6D" w:rsidP="00731813">
      <w:pPr>
        <w:spacing w:after="0" w:line="240" w:lineRule="auto"/>
        <w:ind w:firstLine="709"/>
        <w:jc w:val="both"/>
        <w:rPr>
          <w:rFonts w:ascii="Times New Roman" w:eastAsiaTheme="minorHAnsi" w:hAnsi="Times New Roman" w:cs="Times New Roman"/>
          <w:sz w:val="26"/>
          <w:szCs w:val="26"/>
          <w:lang w:eastAsia="en-US"/>
        </w:rPr>
      </w:pPr>
      <w:r w:rsidRPr="00067F6D">
        <w:rPr>
          <w:rFonts w:ascii="Times New Roman" w:eastAsiaTheme="minorHAnsi" w:hAnsi="Times New Roman" w:cs="Times New Roman"/>
          <w:sz w:val="26"/>
          <w:szCs w:val="26"/>
          <w:lang w:eastAsia="en-US"/>
        </w:rPr>
        <w:t>В 2018 году сумма в размере 36 166 тысяч рублей будет привлечена на строительство детского сада в с. Несь. Количество мест для детей в возрасте от до 3-х лет - 17.</w:t>
      </w:r>
    </w:p>
    <w:p w:rsidR="00067F6D" w:rsidRDefault="00067F6D" w:rsidP="00731813">
      <w:pPr>
        <w:spacing w:after="0" w:line="240" w:lineRule="auto"/>
        <w:ind w:firstLine="709"/>
        <w:jc w:val="both"/>
        <w:rPr>
          <w:rFonts w:ascii="Times New Roman" w:eastAsiaTheme="minorHAnsi" w:hAnsi="Times New Roman" w:cs="Times New Roman"/>
          <w:sz w:val="26"/>
          <w:szCs w:val="26"/>
          <w:lang w:eastAsia="en-US"/>
        </w:rPr>
      </w:pPr>
      <w:r w:rsidRPr="00067F6D">
        <w:rPr>
          <w:rFonts w:ascii="Times New Roman" w:eastAsiaTheme="minorHAnsi" w:hAnsi="Times New Roman" w:cs="Times New Roman"/>
          <w:sz w:val="26"/>
          <w:szCs w:val="26"/>
          <w:lang w:eastAsia="en-US"/>
        </w:rPr>
        <w:t>В 2019 году сумма в размере 36 166 тысяч рублей будет направлена на строительство объекта «Ясли-сад в г. Нарьян-Маре». Количество мест для детей в возрасте до 3-х лет - 60.</w:t>
      </w:r>
      <w:r w:rsidR="00A531EB">
        <w:rPr>
          <w:rFonts w:ascii="Times New Roman" w:eastAsiaTheme="minorHAnsi" w:hAnsi="Times New Roman" w:cs="Times New Roman"/>
          <w:sz w:val="26"/>
          <w:szCs w:val="26"/>
          <w:lang w:eastAsia="en-US"/>
        </w:rPr>
        <w:t xml:space="preserve"> </w:t>
      </w:r>
    </w:p>
    <w:p w:rsidR="00A531EB" w:rsidRPr="002918E7" w:rsidRDefault="00A531EB" w:rsidP="00731813">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t xml:space="preserve">Работа кочевого детского сада </w:t>
      </w:r>
      <w:r>
        <w:rPr>
          <w:rFonts w:ascii="Times New Roman" w:hAnsi="Times New Roman" w:cs="Times New Roman"/>
          <w:sz w:val="26"/>
          <w:szCs w:val="26"/>
        </w:rPr>
        <w:t>в 2018 году</w:t>
      </w:r>
      <w:r w:rsidRPr="002918E7">
        <w:rPr>
          <w:rFonts w:ascii="Times New Roman" w:hAnsi="Times New Roman" w:cs="Times New Roman"/>
          <w:sz w:val="26"/>
          <w:szCs w:val="26"/>
        </w:rPr>
        <w:t xml:space="preserve"> </w:t>
      </w:r>
      <w:r w:rsidR="00731813">
        <w:rPr>
          <w:rFonts w:ascii="Times New Roman" w:hAnsi="Times New Roman" w:cs="Times New Roman"/>
          <w:sz w:val="26"/>
          <w:szCs w:val="26"/>
        </w:rPr>
        <w:t xml:space="preserve">продолжена и </w:t>
      </w:r>
      <w:r w:rsidRPr="002918E7">
        <w:rPr>
          <w:rFonts w:ascii="Times New Roman" w:hAnsi="Times New Roman" w:cs="Times New Roman"/>
          <w:sz w:val="26"/>
          <w:szCs w:val="26"/>
        </w:rPr>
        <w:t>организована в двух оленеводческих бригадах</w:t>
      </w:r>
      <w:r w:rsidR="00731813">
        <w:rPr>
          <w:rFonts w:ascii="Times New Roman" w:hAnsi="Times New Roman" w:cs="Times New Roman"/>
          <w:sz w:val="26"/>
          <w:szCs w:val="26"/>
        </w:rPr>
        <w:t>:</w:t>
      </w:r>
      <w:r w:rsidRPr="002918E7">
        <w:rPr>
          <w:rFonts w:ascii="Times New Roman" w:hAnsi="Times New Roman" w:cs="Times New Roman"/>
          <w:sz w:val="26"/>
          <w:szCs w:val="26"/>
        </w:rPr>
        <w:t xml:space="preserve"> СХПК «Ненецкая община «Канин» и оленеводческой бригаде «Восход». Воспитанниками </w:t>
      </w:r>
      <w:r>
        <w:rPr>
          <w:rFonts w:ascii="Times New Roman" w:hAnsi="Times New Roman" w:cs="Times New Roman"/>
          <w:sz w:val="26"/>
          <w:szCs w:val="26"/>
        </w:rPr>
        <w:t>стали</w:t>
      </w:r>
      <w:r w:rsidRPr="002918E7">
        <w:rPr>
          <w:rFonts w:ascii="Times New Roman" w:hAnsi="Times New Roman" w:cs="Times New Roman"/>
          <w:sz w:val="26"/>
          <w:szCs w:val="26"/>
        </w:rPr>
        <w:t xml:space="preserve"> порядка 20 детей.</w:t>
      </w:r>
    </w:p>
    <w:p w:rsidR="00A531EB" w:rsidRPr="002918E7" w:rsidRDefault="00A531EB" w:rsidP="00731813">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t>Проект нацелен на создание доступных условий для получения дошкольного образования без отрыва детей от кочующих родителей. Кроме того, организация образовательного процесса в выездном формате позволяет формировать у детей навыки общения на родном языке.</w:t>
      </w:r>
    </w:p>
    <w:p w:rsidR="00A531EB" w:rsidRPr="002918E7" w:rsidRDefault="00A531EB" w:rsidP="00A531EB">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t xml:space="preserve">В этом году в течение августа в детских садах бригад № 7 и 9 общины «Канин» </w:t>
      </w:r>
      <w:r w:rsidR="00731813">
        <w:rPr>
          <w:rFonts w:ascii="Times New Roman" w:hAnsi="Times New Roman" w:cs="Times New Roman"/>
          <w:sz w:val="26"/>
          <w:szCs w:val="26"/>
        </w:rPr>
        <w:t>работали</w:t>
      </w:r>
      <w:r w:rsidRPr="002918E7">
        <w:rPr>
          <w:rFonts w:ascii="Times New Roman" w:hAnsi="Times New Roman" w:cs="Times New Roman"/>
          <w:sz w:val="26"/>
          <w:szCs w:val="26"/>
        </w:rPr>
        <w:t xml:space="preserve"> выпускники Социально-гуманитарного колледжа им. И.П. Выучейского, а в бригаду № 4 СПК «Восход» отправ</w:t>
      </w:r>
      <w:r>
        <w:rPr>
          <w:rFonts w:ascii="Times New Roman" w:hAnsi="Times New Roman" w:cs="Times New Roman"/>
          <w:sz w:val="26"/>
          <w:szCs w:val="26"/>
        </w:rPr>
        <w:t>ил</w:t>
      </w:r>
      <w:r w:rsidRPr="002918E7">
        <w:rPr>
          <w:rFonts w:ascii="Times New Roman" w:hAnsi="Times New Roman" w:cs="Times New Roman"/>
          <w:sz w:val="26"/>
          <w:szCs w:val="26"/>
        </w:rPr>
        <w:t>ся практикующий педагог Государственного бюджетного учреждения НАО для детей-сирот «Наш дом» и мастер народных художественных промыслов Этнокультурного центра НАО для работы со школьниками.</w:t>
      </w:r>
    </w:p>
    <w:p w:rsidR="00A531EB" w:rsidRPr="002918E7" w:rsidRDefault="00A531EB" w:rsidP="00A531EB">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t>Ненецким региональным центром развития образования</w:t>
      </w:r>
      <w:r w:rsidR="009C3616">
        <w:rPr>
          <w:rFonts w:ascii="Times New Roman" w:hAnsi="Times New Roman" w:cs="Times New Roman"/>
          <w:sz w:val="26"/>
          <w:szCs w:val="26"/>
        </w:rPr>
        <w:t xml:space="preserve"> (далее – НРЦРО)</w:t>
      </w:r>
      <w:r w:rsidRPr="002918E7">
        <w:rPr>
          <w:rFonts w:ascii="Times New Roman" w:hAnsi="Times New Roman" w:cs="Times New Roman"/>
          <w:sz w:val="26"/>
          <w:szCs w:val="26"/>
        </w:rPr>
        <w:t xml:space="preserve"> проведен обучающий семинар «Организация и содержание работы кочевого детского сада» для воспитателей разновозрастной группы кратковременного пребывания детей и подготовлена специальная обучающая программа.</w:t>
      </w:r>
    </w:p>
    <w:p w:rsidR="00A531EB" w:rsidRPr="002918E7" w:rsidRDefault="00A531EB" w:rsidP="00A531EB">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t>За счёт государственной программы «Сохранение и развитие коренных малочисленных народов Севера в НАО»</w:t>
      </w:r>
      <w:r>
        <w:rPr>
          <w:rFonts w:ascii="Times New Roman" w:hAnsi="Times New Roman" w:cs="Times New Roman"/>
          <w:sz w:val="26"/>
          <w:szCs w:val="26"/>
        </w:rPr>
        <w:t xml:space="preserve"> </w:t>
      </w:r>
      <w:r w:rsidRPr="002918E7">
        <w:rPr>
          <w:rFonts w:ascii="Times New Roman" w:hAnsi="Times New Roman" w:cs="Times New Roman"/>
          <w:sz w:val="26"/>
          <w:szCs w:val="26"/>
        </w:rPr>
        <w:t xml:space="preserve">приобретены палатки, раскладушки, спальные мешки, столы, стулья, канцтовары. Кроме того, часть суммы </w:t>
      </w:r>
      <w:r>
        <w:rPr>
          <w:rFonts w:ascii="Times New Roman" w:hAnsi="Times New Roman" w:cs="Times New Roman"/>
          <w:sz w:val="26"/>
          <w:szCs w:val="26"/>
        </w:rPr>
        <w:t xml:space="preserve">запланирована </w:t>
      </w:r>
      <w:r w:rsidRPr="002918E7">
        <w:rPr>
          <w:rFonts w:ascii="Times New Roman" w:hAnsi="Times New Roman" w:cs="Times New Roman"/>
          <w:sz w:val="26"/>
          <w:szCs w:val="26"/>
        </w:rPr>
        <w:t>на оплату труда, организацию питания педагогов, аренду оленей, грузовой упряжи и прочее.</w:t>
      </w:r>
    </w:p>
    <w:p w:rsidR="00A531EB" w:rsidRPr="002918E7" w:rsidRDefault="00A531EB" w:rsidP="00A531EB">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lastRenderedPageBreak/>
        <w:t>На деньги нефтяной компании ООО «ЗАРУБЕЖНЕФТЬ-добыча Харьяга»</w:t>
      </w:r>
      <w:r>
        <w:rPr>
          <w:rFonts w:ascii="Times New Roman" w:hAnsi="Times New Roman" w:cs="Times New Roman"/>
          <w:sz w:val="26"/>
          <w:szCs w:val="26"/>
        </w:rPr>
        <w:t xml:space="preserve"> </w:t>
      </w:r>
      <w:r w:rsidRPr="002918E7">
        <w:rPr>
          <w:rFonts w:ascii="Times New Roman" w:hAnsi="Times New Roman" w:cs="Times New Roman"/>
          <w:sz w:val="26"/>
          <w:szCs w:val="26"/>
        </w:rPr>
        <w:t xml:space="preserve">приобретены ноутбуки для преподавателей, 20 наборов конструктора «Лего», чемодан для перевозки техники и 20 планшетов. </w:t>
      </w:r>
      <w:r>
        <w:rPr>
          <w:rFonts w:ascii="Times New Roman" w:hAnsi="Times New Roman" w:cs="Times New Roman"/>
          <w:sz w:val="26"/>
          <w:szCs w:val="26"/>
        </w:rPr>
        <w:t>С</w:t>
      </w:r>
      <w:r w:rsidRPr="002918E7">
        <w:rPr>
          <w:rFonts w:ascii="Times New Roman" w:hAnsi="Times New Roman" w:cs="Times New Roman"/>
          <w:sz w:val="26"/>
          <w:szCs w:val="26"/>
        </w:rPr>
        <w:t xml:space="preserve">пециалисты </w:t>
      </w:r>
      <w:r w:rsidR="009C3616">
        <w:rPr>
          <w:rFonts w:ascii="Times New Roman" w:hAnsi="Times New Roman" w:cs="Times New Roman"/>
          <w:sz w:val="26"/>
          <w:szCs w:val="26"/>
        </w:rPr>
        <w:t>НРЦРО</w:t>
      </w:r>
      <w:r w:rsidRPr="002918E7">
        <w:rPr>
          <w:rFonts w:ascii="Times New Roman" w:hAnsi="Times New Roman" w:cs="Times New Roman"/>
          <w:sz w:val="26"/>
          <w:szCs w:val="26"/>
        </w:rPr>
        <w:t xml:space="preserve"> установ</w:t>
      </w:r>
      <w:r>
        <w:rPr>
          <w:rFonts w:ascii="Times New Roman" w:hAnsi="Times New Roman" w:cs="Times New Roman"/>
          <w:sz w:val="26"/>
          <w:szCs w:val="26"/>
        </w:rPr>
        <w:t>или</w:t>
      </w:r>
      <w:r w:rsidRPr="002918E7">
        <w:rPr>
          <w:rFonts w:ascii="Times New Roman" w:hAnsi="Times New Roman" w:cs="Times New Roman"/>
          <w:sz w:val="26"/>
          <w:szCs w:val="26"/>
        </w:rPr>
        <w:t xml:space="preserve"> на планшеты обучающи</w:t>
      </w:r>
      <w:r>
        <w:rPr>
          <w:rFonts w:ascii="Times New Roman" w:hAnsi="Times New Roman" w:cs="Times New Roman"/>
          <w:sz w:val="26"/>
          <w:szCs w:val="26"/>
        </w:rPr>
        <w:t>е</w:t>
      </w:r>
      <w:r w:rsidRPr="002918E7">
        <w:rPr>
          <w:rFonts w:ascii="Times New Roman" w:hAnsi="Times New Roman" w:cs="Times New Roman"/>
          <w:sz w:val="26"/>
          <w:szCs w:val="26"/>
        </w:rPr>
        <w:t xml:space="preserve"> игр</w:t>
      </w:r>
      <w:r>
        <w:rPr>
          <w:rFonts w:ascii="Times New Roman" w:hAnsi="Times New Roman" w:cs="Times New Roman"/>
          <w:sz w:val="26"/>
          <w:szCs w:val="26"/>
        </w:rPr>
        <w:t>ы</w:t>
      </w:r>
      <w:r w:rsidRPr="002918E7">
        <w:rPr>
          <w:rFonts w:ascii="Times New Roman" w:hAnsi="Times New Roman" w:cs="Times New Roman"/>
          <w:sz w:val="26"/>
          <w:szCs w:val="26"/>
        </w:rPr>
        <w:t xml:space="preserve"> и приложени</w:t>
      </w:r>
      <w:r>
        <w:rPr>
          <w:rFonts w:ascii="Times New Roman" w:hAnsi="Times New Roman" w:cs="Times New Roman"/>
          <w:sz w:val="26"/>
          <w:szCs w:val="26"/>
        </w:rPr>
        <w:t>я</w:t>
      </w:r>
      <w:r w:rsidRPr="002918E7">
        <w:rPr>
          <w:rFonts w:ascii="Times New Roman" w:hAnsi="Times New Roman" w:cs="Times New Roman"/>
          <w:sz w:val="26"/>
          <w:szCs w:val="26"/>
        </w:rPr>
        <w:t>, которые будут использоваться в образовательном процессе.</w:t>
      </w:r>
    </w:p>
    <w:p w:rsidR="00A531EB" w:rsidRPr="002918E7" w:rsidRDefault="00A531EB" w:rsidP="00A531EB">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t xml:space="preserve">Хозяйства «Канин» и «Восход» базируются в селах Несь и Ома, а летом кочуют на Западе округа. К месту работы воспитатели </w:t>
      </w:r>
      <w:r>
        <w:rPr>
          <w:rFonts w:ascii="Times New Roman" w:hAnsi="Times New Roman" w:cs="Times New Roman"/>
          <w:sz w:val="26"/>
          <w:szCs w:val="26"/>
        </w:rPr>
        <w:t>были</w:t>
      </w:r>
      <w:r w:rsidRPr="002918E7">
        <w:rPr>
          <w:rFonts w:ascii="Times New Roman" w:hAnsi="Times New Roman" w:cs="Times New Roman"/>
          <w:sz w:val="26"/>
          <w:szCs w:val="26"/>
        </w:rPr>
        <w:t xml:space="preserve"> доставлены на вертолетах, запланированных для празднования Дня оленя в оленеводческих хозяйствах округа.</w:t>
      </w:r>
    </w:p>
    <w:p w:rsidR="00A531EB" w:rsidRPr="002918E7" w:rsidRDefault="00A531EB" w:rsidP="00A531EB">
      <w:pPr>
        <w:spacing w:after="0" w:line="240" w:lineRule="auto"/>
        <w:ind w:firstLine="709"/>
        <w:jc w:val="both"/>
        <w:rPr>
          <w:rFonts w:ascii="Times New Roman" w:hAnsi="Times New Roman" w:cs="Times New Roman"/>
          <w:sz w:val="26"/>
          <w:szCs w:val="26"/>
        </w:rPr>
      </w:pPr>
      <w:r w:rsidRPr="002918E7">
        <w:rPr>
          <w:rFonts w:ascii="Times New Roman" w:hAnsi="Times New Roman" w:cs="Times New Roman"/>
          <w:sz w:val="26"/>
          <w:szCs w:val="26"/>
        </w:rPr>
        <w:t xml:space="preserve">Во время празднования Дня оленя для детей дошкольного и школьного возраста педагогами </w:t>
      </w:r>
      <w:r>
        <w:rPr>
          <w:rFonts w:ascii="Times New Roman" w:hAnsi="Times New Roman" w:cs="Times New Roman"/>
          <w:sz w:val="26"/>
          <w:szCs w:val="26"/>
        </w:rPr>
        <w:t>была</w:t>
      </w:r>
      <w:r w:rsidRPr="002918E7">
        <w:rPr>
          <w:rFonts w:ascii="Times New Roman" w:hAnsi="Times New Roman" w:cs="Times New Roman"/>
          <w:sz w:val="26"/>
          <w:szCs w:val="26"/>
        </w:rPr>
        <w:t xml:space="preserve"> проведена культурно-развлекательная программа.</w:t>
      </w:r>
    </w:p>
    <w:p w:rsidR="0022280D" w:rsidRPr="00FD5241" w:rsidRDefault="0022280D" w:rsidP="00FB57E2">
      <w:pPr>
        <w:spacing w:after="0" w:line="240" w:lineRule="auto"/>
        <w:jc w:val="both"/>
        <w:rPr>
          <w:rFonts w:ascii="Times New Roman" w:hAnsi="Times New Roman" w:cs="Times New Roman"/>
          <w:sz w:val="26"/>
          <w:szCs w:val="26"/>
          <w:highlight w:val="yellow"/>
        </w:rPr>
      </w:pPr>
    </w:p>
    <w:p w:rsidR="00651A91" w:rsidRPr="00FD5241" w:rsidRDefault="00651A91" w:rsidP="00556B58">
      <w:pPr>
        <w:spacing w:after="0" w:line="240" w:lineRule="auto"/>
        <w:ind w:firstLine="567"/>
        <w:jc w:val="both"/>
        <w:rPr>
          <w:rFonts w:ascii="Times New Roman" w:hAnsi="Times New Roman" w:cs="Times New Roman"/>
          <w:sz w:val="26"/>
          <w:szCs w:val="26"/>
          <w:highlight w:val="yellow"/>
        </w:rPr>
      </w:pPr>
    </w:p>
    <w:p w:rsidR="004972B8" w:rsidRPr="004709FC" w:rsidRDefault="00651A91" w:rsidP="00CA783D">
      <w:pPr>
        <w:pStyle w:val="2"/>
        <w:spacing w:before="0" w:line="240" w:lineRule="auto"/>
        <w:jc w:val="center"/>
        <w:rPr>
          <w:rFonts w:ascii="Times New Roman" w:hAnsi="Times New Roman" w:cs="Times New Roman"/>
          <w:i/>
          <w:color w:val="auto"/>
        </w:rPr>
      </w:pPr>
      <w:bookmarkStart w:id="10" w:name="_Toc491847185"/>
      <w:r w:rsidRPr="004709FC">
        <w:rPr>
          <w:rFonts w:ascii="Times New Roman" w:hAnsi="Times New Roman" w:cs="Times New Roman"/>
          <w:i/>
          <w:color w:val="auto"/>
        </w:rPr>
        <w:t>Дошкольное образование для детей</w:t>
      </w:r>
      <w:bookmarkEnd w:id="10"/>
      <w:r w:rsidRPr="004709FC">
        <w:rPr>
          <w:rFonts w:ascii="Times New Roman" w:hAnsi="Times New Roman" w:cs="Times New Roman"/>
          <w:i/>
          <w:color w:val="auto"/>
        </w:rPr>
        <w:t xml:space="preserve"> </w:t>
      </w:r>
    </w:p>
    <w:p w:rsidR="004972B8" w:rsidRPr="004709FC" w:rsidRDefault="00651A91" w:rsidP="00CA783D">
      <w:pPr>
        <w:pStyle w:val="2"/>
        <w:spacing w:before="0" w:line="240" w:lineRule="auto"/>
        <w:jc w:val="center"/>
        <w:rPr>
          <w:rFonts w:ascii="Times New Roman" w:hAnsi="Times New Roman" w:cs="Times New Roman"/>
          <w:i/>
          <w:color w:val="auto"/>
        </w:rPr>
      </w:pPr>
      <w:bookmarkStart w:id="11" w:name="_Toc491847186"/>
      <w:r w:rsidRPr="004709FC">
        <w:rPr>
          <w:rFonts w:ascii="Times New Roman" w:hAnsi="Times New Roman" w:cs="Times New Roman"/>
          <w:i/>
          <w:color w:val="auto"/>
        </w:rPr>
        <w:t>с ограниченными возможностями здоровья</w:t>
      </w:r>
      <w:bookmarkEnd w:id="11"/>
    </w:p>
    <w:p w:rsidR="00CA783D" w:rsidRPr="004709FC" w:rsidRDefault="00CA783D" w:rsidP="00CA783D">
      <w:pPr>
        <w:spacing w:line="240" w:lineRule="auto"/>
      </w:pPr>
    </w:p>
    <w:p w:rsidR="00597637" w:rsidRPr="004709FC" w:rsidRDefault="00597637" w:rsidP="00CA783D">
      <w:pPr>
        <w:spacing w:after="0" w:line="240" w:lineRule="auto"/>
        <w:ind w:firstLine="567"/>
        <w:jc w:val="both"/>
        <w:rPr>
          <w:rFonts w:ascii="Times New Roman" w:hAnsi="Times New Roman" w:cs="Times New Roman"/>
          <w:sz w:val="26"/>
          <w:szCs w:val="26"/>
        </w:rPr>
      </w:pPr>
      <w:r w:rsidRPr="004709FC">
        <w:rPr>
          <w:rFonts w:ascii="Times New Roman" w:hAnsi="Times New Roman" w:cs="Times New Roman"/>
          <w:sz w:val="26"/>
          <w:szCs w:val="26"/>
        </w:rPr>
        <w:t>Для обеспечения равных возможностей детям в получении дошкольного образования в Ненецком автономном округе функционируют группы для детей с ограниченными возможностями здоровья (далее — ОВЗ), в том числе с нарушениями речи, зрения, слуха, опорно-двигательного аппарата, интеллекта, центральной нервной системы, с задержкой психического развития, детей с умеренной и тяжелой умственной отсталостью, аутистическим синдромом.</w:t>
      </w:r>
    </w:p>
    <w:p w:rsidR="00597637" w:rsidRPr="004709FC" w:rsidRDefault="00597637" w:rsidP="00597637">
      <w:pPr>
        <w:spacing w:after="0" w:line="240" w:lineRule="auto"/>
        <w:ind w:firstLine="567"/>
        <w:jc w:val="both"/>
        <w:rPr>
          <w:rFonts w:ascii="Times New Roman" w:hAnsi="Times New Roman" w:cs="Times New Roman"/>
          <w:sz w:val="26"/>
          <w:szCs w:val="26"/>
        </w:rPr>
      </w:pPr>
      <w:r w:rsidRPr="004709FC">
        <w:rPr>
          <w:rFonts w:ascii="Times New Roman" w:hAnsi="Times New Roman" w:cs="Times New Roman"/>
          <w:sz w:val="26"/>
          <w:szCs w:val="26"/>
        </w:rPr>
        <w:t>В 201</w:t>
      </w:r>
      <w:r w:rsidR="00A531EB" w:rsidRPr="004709FC">
        <w:rPr>
          <w:rFonts w:ascii="Times New Roman" w:hAnsi="Times New Roman" w:cs="Times New Roman"/>
          <w:sz w:val="26"/>
          <w:szCs w:val="26"/>
        </w:rPr>
        <w:t>7</w:t>
      </w:r>
      <w:r w:rsidRPr="004709FC">
        <w:rPr>
          <w:rFonts w:ascii="Times New Roman" w:hAnsi="Times New Roman" w:cs="Times New Roman"/>
          <w:sz w:val="26"/>
          <w:szCs w:val="26"/>
        </w:rPr>
        <w:t>/1</w:t>
      </w:r>
      <w:r w:rsidR="00A531EB" w:rsidRPr="004709FC">
        <w:rPr>
          <w:rFonts w:ascii="Times New Roman" w:hAnsi="Times New Roman" w:cs="Times New Roman"/>
          <w:sz w:val="26"/>
          <w:szCs w:val="26"/>
        </w:rPr>
        <w:t>8</w:t>
      </w:r>
      <w:r w:rsidRPr="004709FC">
        <w:rPr>
          <w:rFonts w:ascii="Times New Roman" w:hAnsi="Times New Roman" w:cs="Times New Roman"/>
          <w:sz w:val="26"/>
          <w:szCs w:val="26"/>
        </w:rPr>
        <w:t xml:space="preserve"> учебном году в дошкольных образовательных учреждениях работало </w:t>
      </w:r>
      <w:r w:rsidR="004709FC" w:rsidRPr="004709FC">
        <w:rPr>
          <w:rFonts w:ascii="Times New Roman" w:hAnsi="Times New Roman" w:cs="Times New Roman"/>
          <w:sz w:val="26"/>
          <w:szCs w:val="26"/>
        </w:rPr>
        <w:t>9</w:t>
      </w:r>
      <w:r w:rsidRPr="004709FC">
        <w:rPr>
          <w:rFonts w:ascii="Times New Roman" w:hAnsi="Times New Roman" w:cs="Times New Roman"/>
          <w:sz w:val="26"/>
          <w:szCs w:val="26"/>
        </w:rPr>
        <w:t xml:space="preserve"> групп компенсирующей направленности, которые посещал</w:t>
      </w:r>
      <w:r w:rsidR="00556B58" w:rsidRPr="004709FC">
        <w:rPr>
          <w:rFonts w:ascii="Times New Roman" w:hAnsi="Times New Roman" w:cs="Times New Roman"/>
          <w:sz w:val="26"/>
          <w:szCs w:val="26"/>
        </w:rPr>
        <w:t>и</w:t>
      </w:r>
      <w:r w:rsidRPr="004709FC">
        <w:rPr>
          <w:rFonts w:ascii="Times New Roman" w:hAnsi="Times New Roman" w:cs="Times New Roman"/>
          <w:sz w:val="26"/>
          <w:szCs w:val="26"/>
        </w:rPr>
        <w:t xml:space="preserve"> </w:t>
      </w:r>
      <w:r w:rsidR="004709FC" w:rsidRPr="004709FC">
        <w:rPr>
          <w:rFonts w:ascii="Times New Roman" w:hAnsi="Times New Roman" w:cs="Times New Roman"/>
          <w:sz w:val="26"/>
          <w:szCs w:val="26"/>
        </w:rPr>
        <w:t>10</w:t>
      </w:r>
      <w:r w:rsidR="00556B58" w:rsidRPr="004709FC">
        <w:rPr>
          <w:rFonts w:ascii="Times New Roman" w:hAnsi="Times New Roman" w:cs="Times New Roman"/>
          <w:sz w:val="26"/>
          <w:szCs w:val="26"/>
        </w:rPr>
        <w:t>6</w:t>
      </w:r>
      <w:r w:rsidRPr="004709FC">
        <w:rPr>
          <w:rFonts w:ascii="Times New Roman" w:hAnsi="Times New Roman" w:cs="Times New Roman"/>
          <w:sz w:val="26"/>
          <w:szCs w:val="26"/>
        </w:rPr>
        <w:t xml:space="preserve"> </w:t>
      </w:r>
      <w:r w:rsidR="00556B58" w:rsidRPr="004709FC">
        <w:rPr>
          <w:rFonts w:ascii="Times New Roman" w:hAnsi="Times New Roman" w:cs="Times New Roman"/>
          <w:sz w:val="26"/>
          <w:szCs w:val="26"/>
        </w:rPr>
        <w:t>детей</w:t>
      </w:r>
      <w:r w:rsidRPr="004709FC">
        <w:rPr>
          <w:rFonts w:ascii="Times New Roman" w:hAnsi="Times New Roman" w:cs="Times New Roman"/>
          <w:sz w:val="26"/>
          <w:szCs w:val="26"/>
        </w:rPr>
        <w:t xml:space="preserve"> с ОВЗ.</w:t>
      </w:r>
    </w:p>
    <w:p w:rsidR="00271D24" w:rsidRPr="004709FC" w:rsidRDefault="00271D24" w:rsidP="00271D24">
      <w:pPr>
        <w:spacing w:after="0" w:line="240" w:lineRule="auto"/>
        <w:ind w:firstLine="567"/>
        <w:jc w:val="both"/>
        <w:rPr>
          <w:rFonts w:ascii="Times New Roman" w:hAnsi="Times New Roman" w:cs="Times New Roman"/>
          <w:sz w:val="26"/>
          <w:szCs w:val="26"/>
        </w:rPr>
      </w:pPr>
      <w:r w:rsidRPr="004709FC">
        <w:rPr>
          <w:rFonts w:ascii="Times New Roman" w:hAnsi="Times New Roman" w:cs="Times New Roman"/>
          <w:sz w:val="26"/>
          <w:szCs w:val="26"/>
        </w:rPr>
        <w:t>В данные группы принимаются все без исключения дети, нуждающиеся в коррекционно-развивающей, реабилитационной помощи: дети со сложным дефектом развития, с нарушением слуха, зрения, интеллекта, опорно-двигательного аппарата. С детьми работают специалисты в области раннего развития детей: педагоги, психологи, медицинские работники, которыми проводятся индивидуальные и групповые занятия с детьми, консультации для родителей по вопросам развития и воспитания детей.</w:t>
      </w:r>
    </w:p>
    <w:p w:rsidR="001D21D7" w:rsidRPr="0093603D" w:rsidRDefault="007D742E" w:rsidP="00EF4C6D">
      <w:pPr>
        <w:pStyle w:val="1"/>
        <w:jc w:val="center"/>
        <w:rPr>
          <w:rFonts w:ascii="Times New Roman" w:eastAsia="Times New Roman" w:hAnsi="Times New Roman" w:cs="Times New Roman"/>
          <w:color w:val="auto"/>
          <w:sz w:val="26"/>
          <w:szCs w:val="26"/>
        </w:rPr>
      </w:pPr>
      <w:bookmarkStart w:id="12" w:name="_Toc491847188"/>
      <w:r w:rsidRPr="0093603D">
        <w:rPr>
          <w:rFonts w:ascii="Times New Roman" w:eastAsia="Times New Roman" w:hAnsi="Times New Roman" w:cs="Times New Roman"/>
          <w:color w:val="auto"/>
          <w:sz w:val="26"/>
          <w:szCs w:val="26"/>
        </w:rPr>
        <w:t>Общее образование</w:t>
      </w:r>
      <w:bookmarkEnd w:id="12"/>
    </w:p>
    <w:p w:rsidR="00741B01" w:rsidRPr="0093603D" w:rsidRDefault="00741B01" w:rsidP="000E7FC9">
      <w:pPr>
        <w:pStyle w:val="2"/>
        <w:jc w:val="center"/>
        <w:rPr>
          <w:rFonts w:ascii="Times New Roman" w:eastAsia="Times New Roman" w:hAnsi="Times New Roman" w:cs="Times New Roman"/>
          <w:i/>
          <w:color w:val="auto"/>
        </w:rPr>
      </w:pPr>
      <w:bookmarkStart w:id="13" w:name="_Toc491847189"/>
      <w:r w:rsidRPr="0093603D">
        <w:rPr>
          <w:rFonts w:ascii="Times New Roman" w:eastAsia="Times New Roman" w:hAnsi="Times New Roman" w:cs="Times New Roman"/>
          <w:i/>
          <w:color w:val="auto"/>
        </w:rPr>
        <w:t>Структура сети образовательных учреждений и динамика ее изменений</w:t>
      </w:r>
      <w:bookmarkEnd w:id="13"/>
    </w:p>
    <w:p w:rsidR="00B0750A" w:rsidRPr="0093603D" w:rsidRDefault="00B0750A" w:rsidP="00B0750A"/>
    <w:p w:rsidR="00741B01" w:rsidRPr="0093603D" w:rsidRDefault="00741B01" w:rsidP="004972B8">
      <w:pPr>
        <w:spacing w:after="0" w:line="240" w:lineRule="auto"/>
        <w:ind w:firstLine="567"/>
        <w:jc w:val="both"/>
        <w:rPr>
          <w:rFonts w:ascii="Times New Roman" w:eastAsia="Times New Roman" w:hAnsi="Times New Roman" w:cs="Times New Roman"/>
          <w:sz w:val="26"/>
          <w:szCs w:val="26"/>
        </w:rPr>
      </w:pPr>
      <w:r w:rsidRPr="0093603D">
        <w:rPr>
          <w:rFonts w:ascii="Times New Roman" w:eastAsia="Times New Roman" w:hAnsi="Times New Roman" w:cs="Times New Roman"/>
          <w:sz w:val="26"/>
          <w:szCs w:val="26"/>
        </w:rPr>
        <w:t>По состоянию на 01.0</w:t>
      </w:r>
      <w:r w:rsidR="0093603D" w:rsidRPr="0093603D">
        <w:rPr>
          <w:rFonts w:ascii="Times New Roman" w:eastAsia="Times New Roman" w:hAnsi="Times New Roman" w:cs="Times New Roman"/>
          <w:sz w:val="26"/>
          <w:szCs w:val="26"/>
        </w:rPr>
        <w:t>7</w:t>
      </w:r>
      <w:r w:rsidRPr="0093603D">
        <w:rPr>
          <w:rFonts w:ascii="Times New Roman" w:eastAsia="Times New Roman" w:hAnsi="Times New Roman" w:cs="Times New Roman"/>
          <w:sz w:val="26"/>
          <w:szCs w:val="26"/>
        </w:rPr>
        <w:t>.201</w:t>
      </w:r>
      <w:r w:rsidR="0093603D" w:rsidRPr="0093603D">
        <w:rPr>
          <w:rFonts w:ascii="Times New Roman" w:eastAsia="Times New Roman" w:hAnsi="Times New Roman" w:cs="Times New Roman"/>
          <w:sz w:val="26"/>
          <w:szCs w:val="26"/>
        </w:rPr>
        <w:t>8</w:t>
      </w:r>
      <w:r w:rsidRPr="0093603D">
        <w:rPr>
          <w:rFonts w:ascii="Times New Roman" w:eastAsia="Times New Roman" w:hAnsi="Times New Roman" w:cs="Times New Roman"/>
          <w:sz w:val="26"/>
          <w:szCs w:val="26"/>
        </w:rPr>
        <w:t xml:space="preserve"> г. на территории Ненецкого автономного округа</w:t>
      </w:r>
      <w:r w:rsidR="00AE640A" w:rsidRPr="0093603D">
        <w:rPr>
          <w:rFonts w:ascii="Times New Roman" w:eastAsia="Times New Roman" w:hAnsi="Times New Roman" w:cs="Times New Roman"/>
          <w:sz w:val="26"/>
          <w:szCs w:val="26"/>
        </w:rPr>
        <w:t xml:space="preserve"> функционирует</w:t>
      </w:r>
      <w:r w:rsidR="001B6EFB" w:rsidRPr="0093603D">
        <w:rPr>
          <w:rFonts w:ascii="Times New Roman" w:eastAsia="Times New Roman" w:hAnsi="Times New Roman" w:cs="Times New Roman"/>
          <w:sz w:val="26"/>
          <w:szCs w:val="26"/>
        </w:rPr>
        <w:t xml:space="preserve"> 2</w:t>
      </w:r>
      <w:r w:rsidR="0093603D">
        <w:rPr>
          <w:rFonts w:ascii="Times New Roman" w:eastAsia="Times New Roman" w:hAnsi="Times New Roman" w:cs="Times New Roman"/>
          <w:sz w:val="26"/>
          <w:szCs w:val="26"/>
        </w:rPr>
        <w:t>6</w:t>
      </w:r>
      <w:r w:rsidR="00AE640A" w:rsidRPr="0093603D">
        <w:rPr>
          <w:rFonts w:ascii="Times New Roman" w:eastAsia="Times New Roman" w:hAnsi="Times New Roman" w:cs="Times New Roman"/>
          <w:sz w:val="26"/>
          <w:szCs w:val="26"/>
        </w:rPr>
        <w:t xml:space="preserve"> общеобразовательн</w:t>
      </w:r>
      <w:r w:rsidR="00CA783D" w:rsidRPr="0093603D">
        <w:rPr>
          <w:rFonts w:ascii="Times New Roman" w:eastAsia="Times New Roman" w:hAnsi="Times New Roman" w:cs="Times New Roman"/>
          <w:sz w:val="26"/>
          <w:szCs w:val="26"/>
        </w:rPr>
        <w:t>ых</w:t>
      </w:r>
      <w:r w:rsidR="00AE640A" w:rsidRPr="0093603D">
        <w:rPr>
          <w:rFonts w:ascii="Times New Roman" w:eastAsia="Times New Roman" w:hAnsi="Times New Roman" w:cs="Times New Roman"/>
          <w:sz w:val="26"/>
          <w:szCs w:val="26"/>
        </w:rPr>
        <w:t xml:space="preserve"> организаци</w:t>
      </w:r>
      <w:r w:rsidR="00CA783D" w:rsidRPr="0093603D">
        <w:rPr>
          <w:rFonts w:ascii="Times New Roman" w:eastAsia="Times New Roman" w:hAnsi="Times New Roman" w:cs="Times New Roman"/>
          <w:sz w:val="26"/>
          <w:szCs w:val="26"/>
        </w:rPr>
        <w:t>й</w:t>
      </w:r>
      <w:r w:rsidR="00AE640A" w:rsidRPr="0093603D">
        <w:rPr>
          <w:rFonts w:ascii="Times New Roman" w:eastAsia="Times New Roman" w:hAnsi="Times New Roman" w:cs="Times New Roman"/>
          <w:sz w:val="26"/>
          <w:szCs w:val="26"/>
        </w:rPr>
        <w:t>, в том числе:</w:t>
      </w:r>
    </w:p>
    <w:p w:rsidR="00AE640A" w:rsidRPr="0093603D" w:rsidRDefault="00AE640A" w:rsidP="004972B8">
      <w:pPr>
        <w:spacing w:after="0" w:line="240" w:lineRule="auto"/>
        <w:ind w:firstLine="567"/>
        <w:jc w:val="both"/>
        <w:rPr>
          <w:rFonts w:ascii="Times New Roman" w:eastAsia="Times New Roman" w:hAnsi="Times New Roman" w:cs="Times New Roman"/>
          <w:sz w:val="26"/>
          <w:szCs w:val="26"/>
        </w:rPr>
      </w:pPr>
      <w:r w:rsidRPr="0093603D">
        <w:rPr>
          <w:rFonts w:ascii="Times New Roman" w:eastAsia="Times New Roman" w:hAnsi="Times New Roman" w:cs="Times New Roman"/>
          <w:sz w:val="26"/>
          <w:szCs w:val="26"/>
        </w:rPr>
        <w:t>общеобразовательные организации, реализующие основные общеобразовательные программы начального общего, основного общего и среднего общего образования – 18;</w:t>
      </w:r>
    </w:p>
    <w:p w:rsidR="00AE640A" w:rsidRPr="0093603D" w:rsidRDefault="00AE640A" w:rsidP="004972B8">
      <w:pPr>
        <w:spacing w:after="0" w:line="240" w:lineRule="auto"/>
        <w:ind w:firstLine="567"/>
        <w:jc w:val="both"/>
        <w:rPr>
          <w:rFonts w:ascii="Times New Roman" w:eastAsia="Times New Roman" w:hAnsi="Times New Roman" w:cs="Times New Roman"/>
          <w:sz w:val="26"/>
          <w:szCs w:val="26"/>
        </w:rPr>
      </w:pPr>
      <w:r w:rsidRPr="0093603D">
        <w:rPr>
          <w:rFonts w:ascii="Times New Roman" w:eastAsia="Times New Roman" w:hAnsi="Times New Roman" w:cs="Times New Roman"/>
          <w:sz w:val="26"/>
          <w:szCs w:val="26"/>
        </w:rPr>
        <w:t xml:space="preserve">общеобразовательные организации, реализующие основные общеобразовательные программы начального общего и основного общего образования – </w:t>
      </w:r>
      <w:r w:rsidR="00881D7D" w:rsidRPr="0093603D">
        <w:rPr>
          <w:rFonts w:ascii="Times New Roman" w:eastAsia="Times New Roman" w:hAnsi="Times New Roman" w:cs="Times New Roman"/>
          <w:sz w:val="26"/>
          <w:szCs w:val="26"/>
        </w:rPr>
        <w:t>6</w:t>
      </w:r>
      <w:r w:rsidRPr="0093603D">
        <w:rPr>
          <w:rFonts w:ascii="Times New Roman" w:eastAsia="Times New Roman" w:hAnsi="Times New Roman" w:cs="Times New Roman"/>
          <w:sz w:val="26"/>
          <w:szCs w:val="26"/>
        </w:rPr>
        <w:t>;</w:t>
      </w:r>
    </w:p>
    <w:p w:rsidR="00AE640A" w:rsidRPr="0093603D" w:rsidRDefault="00AE640A" w:rsidP="004972B8">
      <w:pPr>
        <w:spacing w:after="0" w:line="240" w:lineRule="auto"/>
        <w:ind w:firstLine="567"/>
        <w:jc w:val="both"/>
        <w:rPr>
          <w:rFonts w:ascii="Times New Roman" w:eastAsia="Times New Roman" w:hAnsi="Times New Roman" w:cs="Times New Roman"/>
          <w:sz w:val="26"/>
          <w:szCs w:val="26"/>
        </w:rPr>
      </w:pPr>
      <w:r w:rsidRPr="0093603D">
        <w:rPr>
          <w:rFonts w:ascii="Times New Roman" w:eastAsia="Times New Roman" w:hAnsi="Times New Roman" w:cs="Times New Roman"/>
          <w:sz w:val="26"/>
          <w:szCs w:val="26"/>
        </w:rPr>
        <w:lastRenderedPageBreak/>
        <w:t xml:space="preserve">общеобразовательные организации, реализующие основные общеобразовательные программы начального общего и дошкольного образования – </w:t>
      </w:r>
      <w:r w:rsidR="0093603D">
        <w:rPr>
          <w:rFonts w:ascii="Times New Roman" w:eastAsia="Times New Roman" w:hAnsi="Times New Roman" w:cs="Times New Roman"/>
          <w:sz w:val="26"/>
          <w:szCs w:val="26"/>
        </w:rPr>
        <w:t>1</w:t>
      </w:r>
      <w:r w:rsidRPr="0093603D">
        <w:rPr>
          <w:rFonts w:ascii="Times New Roman" w:eastAsia="Times New Roman" w:hAnsi="Times New Roman" w:cs="Times New Roman"/>
          <w:sz w:val="26"/>
          <w:szCs w:val="26"/>
        </w:rPr>
        <w:t>;</w:t>
      </w:r>
    </w:p>
    <w:p w:rsidR="00AE640A" w:rsidRPr="0093603D" w:rsidRDefault="00AE640A" w:rsidP="001B6EFB">
      <w:pPr>
        <w:spacing w:after="0" w:line="240" w:lineRule="auto"/>
        <w:ind w:firstLine="567"/>
        <w:jc w:val="both"/>
        <w:rPr>
          <w:rFonts w:ascii="Times New Roman" w:eastAsia="Times New Roman" w:hAnsi="Times New Roman" w:cs="Times New Roman"/>
          <w:sz w:val="26"/>
          <w:szCs w:val="26"/>
        </w:rPr>
      </w:pPr>
      <w:r w:rsidRPr="0093603D">
        <w:rPr>
          <w:rFonts w:ascii="Times New Roman" w:eastAsia="Times New Roman" w:hAnsi="Times New Roman" w:cs="Times New Roman"/>
          <w:sz w:val="26"/>
          <w:szCs w:val="26"/>
        </w:rPr>
        <w:t>специа</w:t>
      </w:r>
      <w:r w:rsidR="001B6EFB" w:rsidRPr="0093603D">
        <w:rPr>
          <w:rFonts w:ascii="Times New Roman" w:eastAsia="Times New Roman" w:hAnsi="Times New Roman" w:cs="Times New Roman"/>
          <w:sz w:val="26"/>
          <w:szCs w:val="26"/>
        </w:rPr>
        <w:t>льная (коррекционная) школа – 1</w:t>
      </w:r>
      <w:r w:rsidRPr="0093603D">
        <w:rPr>
          <w:rFonts w:ascii="Times New Roman" w:eastAsia="Times New Roman" w:hAnsi="Times New Roman" w:cs="Times New Roman"/>
          <w:sz w:val="26"/>
          <w:szCs w:val="26"/>
        </w:rPr>
        <w:t>.</w:t>
      </w:r>
    </w:p>
    <w:p w:rsidR="00B0750A" w:rsidRPr="00FD5241" w:rsidRDefault="00B0750A" w:rsidP="004972B8">
      <w:pPr>
        <w:spacing w:after="0" w:line="240" w:lineRule="auto"/>
        <w:ind w:firstLine="567"/>
        <w:jc w:val="both"/>
        <w:rPr>
          <w:rFonts w:ascii="Times New Roman" w:eastAsia="Times New Roman" w:hAnsi="Times New Roman" w:cs="Times New Roman"/>
          <w:sz w:val="26"/>
          <w:szCs w:val="26"/>
          <w:highlight w:val="yellow"/>
        </w:rPr>
      </w:pPr>
    </w:p>
    <w:p w:rsidR="00861CCF" w:rsidRPr="0093603D" w:rsidRDefault="00881D7D" w:rsidP="004972B8">
      <w:pPr>
        <w:spacing w:after="0" w:line="240" w:lineRule="auto"/>
        <w:ind w:firstLine="567"/>
        <w:jc w:val="both"/>
        <w:rPr>
          <w:rFonts w:ascii="Times New Roman" w:eastAsia="Times New Roman" w:hAnsi="Times New Roman" w:cs="Times New Roman"/>
          <w:sz w:val="26"/>
          <w:szCs w:val="26"/>
        </w:rPr>
      </w:pPr>
      <w:r w:rsidRPr="0093603D">
        <w:rPr>
          <w:rFonts w:ascii="Times New Roman" w:eastAsia="Times New Roman" w:hAnsi="Times New Roman" w:cs="Times New Roman"/>
          <w:sz w:val="26"/>
          <w:szCs w:val="26"/>
        </w:rPr>
        <w:t>В</w:t>
      </w:r>
      <w:r w:rsidR="001B6EFB" w:rsidRPr="0093603D">
        <w:rPr>
          <w:rFonts w:ascii="Times New Roman" w:eastAsia="Times New Roman" w:hAnsi="Times New Roman" w:cs="Times New Roman"/>
          <w:sz w:val="26"/>
          <w:szCs w:val="26"/>
        </w:rPr>
        <w:t xml:space="preserve"> общей сложности в</w:t>
      </w:r>
      <w:r w:rsidRPr="0093603D">
        <w:rPr>
          <w:rFonts w:ascii="Times New Roman" w:eastAsia="Times New Roman" w:hAnsi="Times New Roman" w:cs="Times New Roman"/>
          <w:sz w:val="26"/>
          <w:szCs w:val="26"/>
        </w:rPr>
        <w:t xml:space="preserve"> результате реорганизации</w:t>
      </w:r>
      <w:r w:rsidR="0027634A" w:rsidRPr="0093603D">
        <w:rPr>
          <w:rFonts w:ascii="Times New Roman" w:eastAsia="Times New Roman" w:hAnsi="Times New Roman" w:cs="Times New Roman"/>
          <w:sz w:val="26"/>
          <w:szCs w:val="26"/>
        </w:rPr>
        <w:t xml:space="preserve"> в 2015</w:t>
      </w:r>
      <w:r w:rsidR="001B6EFB" w:rsidRPr="0093603D">
        <w:rPr>
          <w:rFonts w:ascii="Times New Roman" w:eastAsia="Times New Roman" w:hAnsi="Times New Roman" w:cs="Times New Roman"/>
          <w:sz w:val="26"/>
          <w:szCs w:val="26"/>
        </w:rPr>
        <w:t>-201</w:t>
      </w:r>
      <w:r w:rsidR="0093603D" w:rsidRPr="0093603D">
        <w:rPr>
          <w:rFonts w:ascii="Times New Roman" w:eastAsia="Times New Roman" w:hAnsi="Times New Roman" w:cs="Times New Roman"/>
          <w:sz w:val="26"/>
          <w:szCs w:val="26"/>
        </w:rPr>
        <w:t>8</w:t>
      </w:r>
      <w:r w:rsidR="001B6EFB" w:rsidRPr="0093603D">
        <w:rPr>
          <w:rFonts w:ascii="Times New Roman" w:eastAsia="Times New Roman" w:hAnsi="Times New Roman" w:cs="Times New Roman"/>
          <w:sz w:val="26"/>
          <w:szCs w:val="26"/>
        </w:rPr>
        <w:t xml:space="preserve"> годах</w:t>
      </w:r>
      <w:r w:rsidRPr="0093603D">
        <w:rPr>
          <w:rFonts w:ascii="Times New Roman" w:eastAsia="Times New Roman" w:hAnsi="Times New Roman" w:cs="Times New Roman"/>
          <w:sz w:val="26"/>
          <w:szCs w:val="26"/>
        </w:rPr>
        <w:t xml:space="preserve"> количество юридических лиц уменьшилось на </w:t>
      </w:r>
      <w:r w:rsidR="0093603D" w:rsidRPr="0093603D">
        <w:rPr>
          <w:rFonts w:ascii="Times New Roman" w:eastAsia="Times New Roman" w:hAnsi="Times New Roman" w:cs="Times New Roman"/>
          <w:sz w:val="26"/>
          <w:szCs w:val="26"/>
        </w:rPr>
        <w:t>11</w:t>
      </w:r>
      <w:r w:rsidRPr="0093603D">
        <w:rPr>
          <w:rFonts w:ascii="Times New Roman" w:eastAsia="Times New Roman" w:hAnsi="Times New Roman" w:cs="Times New Roman"/>
          <w:sz w:val="26"/>
          <w:szCs w:val="26"/>
        </w:rPr>
        <w:t xml:space="preserve">, из них </w:t>
      </w:r>
      <w:r w:rsidR="00D2350C" w:rsidRPr="0093603D">
        <w:rPr>
          <w:rFonts w:ascii="Times New Roman" w:eastAsia="Times New Roman" w:hAnsi="Times New Roman" w:cs="Times New Roman"/>
          <w:sz w:val="26"/>
          <w:szCs w:val="26"/>
        </w:rPr>
        <w:t>три</w:t>
      </w:r>
      <w:r w:rsidRPr="0093603D">
        <w:rPr>
          <w:rFonts w:ascii="Times New Roman" w:eastAsia="Times New Roman" w:hAnsi="Times New Roman" w:cs="Times New Roman"/>
          <w:sz w:val="26"/>
          <w:szCs w:val="26"/>
        </w:rPr>
        <w:t xml:space="preserve"> учреждени</w:t>
      </w:r>
      <w:r w:rsidR="001B6EFB" w:rsidRPr="0093603D">
        <w:rPr>
          <w:rFonts w:ascii="Times New Roman" w:eastAsia="Times New Roman" w:hAnsi="Times New Roman" w:cs="Times New Roman"/>
          <w:sz w:val="26"/>
          <w:szCs w:val="26"/>
        </w:rPr>
        <w:t>я</w:t>
      </w:r>
      <w:r w:rsidRPr="0093603D">
        <w:rPr>
          <w:rFonts w:ascii="Times New Roman" w:eastAsia="Times New Roman" w:hAnsi="Times New Roman" w:cs="Times New Roman"/>
          <w:sz w:val="26"/>
          <w:szCs w:val="26"/>
        </w:rPr>
        <w:t xml:space="preserve"> ликвидирован</w:t>
      </w:r>
      <w:r w:rsidR="00D2350C" w:rsidRPr="0093603D">
        <w:rPr>
          <w:rFonts w:ascii="Times New Roman" w:eastAsia="Times New Roman" w:hAnsi="Times New Roman" w:cs="Times New Roman"/>
          <w:sz w:val="26"/>
          <w:szCs w:val="26"/>
        </w:rPr>
        <w:t>ы (</w:t>
      </w:r>
      <w:r w:rsidR="001B6EFB" w:rsidRPr="0093603D">
        <w:rPr>
          <w:rFonts w:ascii="Times New Roman" w:eastAsia="Times New Roman" w:hAnsi="Times New Roman" w:cs="Times New Roman"/>
          <w:sz w:val="26"/>
          <w:szCs w:val="26"/>
        </w:rPr>
        <w:t>д. Макарово,</w:t>
      </w:r>
      <w:r w:rsidR="00D2350C" w:rsidRPr="0093603D">
        <w:rPr>
          <w:rFonts w:ascii="Times New Roman" w:eastAsia="Times New Roman" w:hAnsi="Times New Roman" w:cs="Times New Roman"/>
          <w:sz w:val="26"/>
          <w:szCs w:val="26"/>
        </w:rPr>
        <w:t xml:space="preserve"> д. Волоковая,</w:t>
      </w:r>
      <w:r w:rsidR="001B6EFB" w:rsidRPr="0093603D">
        <w:rPr>
          <w:rFonts w:ascii="Times New Roman" w:eastAsia="Times New Roman" w:hAnsi="Times New Roman" w:cs="Times New Roman"/>
          <w:sz w:val="26"/>
          <w:szCs w:val="26"/>
        </w:rPr>
        <w:t xml:space="preserve"> </w:t>
      </w:r>
      <w:r w:rsidR="00D2350C" w:rsidRPr="0093603D">
        <w:rPr>
          <w:rFonts w:ascii="Times New Roman" w:eastAsia="Times New Roman" w:hAnsi="Times New Roman" w:cs="Times New Roman"/>
          <w:sz w:val="26"/>
          <w:szCs w:val="26"/>
        </w:rPr>
        <w:t>санаторная школа в г. Нарьян-Маре)</w:t>
      </w:r>
      <w:r w:rsidRPr="0093603D">
        <w:rPr>
          <w:rFonts w:ascii="Times New Roman" w:eastAsia="Times New Roman" w:hAnsi="Times New Roman" w:cs="Times New Roman"/>
          <w:sz w:val="26"/>
          <w:szCs w:val="26"/>
        </w:rPr>
        <w:t xml:space="preserve">, </w:t>
      </w:r>
      <w:r w:rsidR="00D2350C" w:rsidRPr="0093603D">
        <w:rPr>
          <w:rFonts w:ascii="Times New Roman" w:eastAsia="Times New Roman" w:hAnsi="Times New Roman" w:cs="Times New Roman"/>
          <w:sz w:val="26"/>
          <w:szCs w:val="26"/>
        </w:rPr>
        <w:t>пять</w:t>
      </w:r>
      <w:r w:rsidRPr="0093603D">
        <w:rPr>
          <w:rFonts w:ascii="Times New Roman" w:eastAsia="Times New Roman" w:hAnsi="Times New Roman" w:cs="Times New Roman"/>
          <w:sz w:val="26"/>
          <w:szCs w:val="26"/>
        </w:rPr>
        <w:t xml:space="preserve"> присоединены к </w:t>
      </w:r>
      <w:r w:rsidR="000E7FC9" w:rsidRPr="0093603D">
        <w:rPr>
          <w:rFonts w:ascii="Times New Roman" w:eastAsia="Times New Roman" w:hAnsi="Times New Roman" w:cs="Times New Roman"/>
          <w:sz w:val="26"/>
          <w:szCs w:val="26"/>
        </w:rPr>
        <w:t>общеобразовательным школам</w:t>
      </w:r>
      <w:r w:rsidR="00D2350C" w:rsidRPr="0093603D">
        <w:rPr>
          <w:rFonts w:ascii="Times New Roman" w:eastAsia="Times New Roman" w:hAnsi="Times New Roman" w:cs="Times New Roman"/>
          <w:sz w:val="26"/>
          <w:szCs w:val="26"/>
        </w:rPr>
        <w:t xml:space="preserve"> (д. Лабожское, д. Щелино, п. Выучейский, д. Чижа, д. Снопа</w:t>
      </w:r>
      <w:r w:rsidR="0093603D" w:rsidRPr="0093603D">
        <w:rPr>
          <w:rFonts w:ascii="Times New Roman" w:eastAsia="Times New Roman" w:hAnsi="Times New Roman" w:cs="Times New Roman"/>
          <w:sz w:val="26"/>
          <w:szCs w:val="26"/>
        </w:rPr>
        <w:t>, д. Верхняя Пеша, п. Хонгурей</w:t>
      </w:r>
      <w:r w:rsidR="00D2350C" w:rsidRPr="0093603D">
        <w:rPr>
          <w:rFonts w:ascii="Times New Roman" w:eastAsia="Times New Roman" w:hAnsi="Times New Roman" w:cs="Times New Roman"/>
          <w:sz w:val="26"/>
          <w:szCs w:val="26"/>
        </w:rPr>
        <w:t>), одно присоединено к детскому саду, прекратив реализацию общеобразовательных программ общего образования (д. Куя).</w:t>
      </w:r>
    </w:p>
    <w:p w:rsidR="009A4A45" w:rsidRDefault="00375277" w:rsidP="00741B01">
      <w:pPr>
        <w:spacing w:after="0" w:line="240" w:lineRule="auto"/>
        <w:ind w:firstLine="709"/>
        <w:jc w:val="both"/>
        <w:rPr>
          <w:rFonts w:ascii="Times New Roman" w:eastAsia="Times New Roman" w:hAnsi="Times New Roman" w:cs="Times New Roman"/>
          <w:sz w:val="28"/>
          <w:szCs w:val="28"/>
          <w:highlight w:val="yellow"/>
        </w:rPr>
      </w:pPr>
      <w:r w:rsidRPr="00FD5241">
        <w:rPr>
          <w:rFonts w:ascii="Times New Roman" w:eastAsia="Times New Roman" w:hAnsi="Times New Roman" w:cs="Times New Roman"/>
          <w:noProof/>
          <w:sz w:val="28"/>
          <w:szCs w:val="28"/>
          <w:highlight w:val="yellow"/>
        </w:rPr>
        <w:drawing>
          <wp:anchor distT="0" distB="0" distL="114300" distR="114300" simplePos="0" relativeHeight="251646976" behindDoc="1" locked="0" layoutInCell="1" allowOverlap="1">
            <wp:simplePos x="0" y="0"/>
            <wp:positionH relativeFrom="column">
              <wp:posOffset>238125</wp:posOffset>
            </wp:positionH>
            <wp:positionV relativeFrom="paragraph">
              <wp:posOffset>97155</wp:posOffset>
            </wp:positionV>
            <wp:extent cx="5725160" cy="2785110"/>
            <wp:effectExtent l="0" t="0" r="0" b="0"/>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93603D" w:rsidRDefault="0093603D" w:rsidP="00741B01">
      <w:pPr>
        <w:spacing w:after="0" w:line="240" w:lineRule="auto"/>
        <w:ind w:firstLine="709"/>
        <w:jc w:val="both"/>
        <w:rPr>
          <w:rFonts w:ascii="Times New Roman" w:eastAsia="Times New Roman" w:hAnsi="Times New Roman" w:cs="Times New Roman"/>
          <w:sz w:val="28"/>
          <w:szCs w:val="28"/>
          <w:highlight w:val="yellow"/>
        </w:rPr>
      </w:pPr>
    </w:p>
    <w:p w:rsidR="0093603D" w:rsidRPr="00FD5241" w:rsidRDefault="0093603D" w:rsidP="00741B01">
      <w:pPr>
        <w:spacing w:after="0" w:line="240" w:lineRule="auto"/>
        <w:ind w:firstLine="709"/>
        <w:jc w:val="both"/>
        <w:rPr>
          <w:rFonts w:ascii="Times New Roman" w:eastAsia="Times New Roman" w:hAnsi="Times New Roman" w:cs="Times New Roman"/>
          <w:sz w:val="28"/>
          <w:szCs w:val="28"/>
          <w:highlight w:val="yellow"/>
        </w:rPr>
      </w:pPr>
    </w:p>
    <w:p w:rsidR="009A4A45" w:rsidRPr="00FD5241" w:rsidRDefault="009A4A45" w:rsidP="00741B01">
      <w:pPr>
        <w:spacing w:after="0" w:line="240" w:lineRule="auto"/>
        <w:ind w:firstLine="709"/>
        <w:jc w:val="both"/>
        <w:rPr>
          <w:rFonts w:ascii="Times New Roman" w:eastAsia="Times New Roman" w:hAnsi="Times New Roman" w:cs="Times New Roman"/>
          <w:sz w:val="28"/>
          <w:szCs w:val="28"/>
          <w:highlight w:val="yellow"/>
        </w:rPr>
      </w:pPr>
    </w:p>
    <w:p w:rsidR="009A4A45" w:rsidRPr="00FD5241" w:rsidRDefault="009A4A45" w:rsidP="00741B01">
      <w:pPr>
        <w:spacing w:after="0" w:line="240" w:lineRule="auto"/>
        <w:ind w:firstLine="709"/>
        <w:jc w:val="both"/>
        <w:rPr>
          <w:rFonts w:ascii="Times New Roman" w:eastAsia="Times New Roman" w:hAnsi="Times New Roman" w:cs="Times New Roman"/>
          <w:sz w:val="28"/>
          <w:szCs w:val="28"/>
          <w:highlight w:val="yellow"/>
        </w:rPr>
      </w:pPr>
    </w:p>
    <w:p w:rsidR="009A4A45" w:rsidRPr="00FD5241" w:rsidRDefault="009A4A45" w:rsidP="00741B01">
      <w:pPr>
        <w:spacing w:after="0" w:line="240" w:lineRule="auto"/>
        <w:ind w:firstLine="709"/>
        <w:jc w:val="both"/>
        <w:rPr>
          <w:rFonts w:ascii="Times New Roman" w:eastAsia="Times New Roman" w:hAnsi="Times New Roman" w:cs="Times New Roman"/>
          <w:sz w:val="28"/>
          <w:szCs w:val="28"/>
          <w:highlight w:val="yellow"/>
        </w:rPr>
      </w:pPr>
    </w:p>
    <w:p w:rsidR="00861CCF" w:rsidRPr="00FD5241" w:rsidRDefault="00861CCF" w:rsidP="005B5DA5">
      <w:pPr>
        <w:spacing w:after="0" w:line="240" w:lineRule="auto"/>
        <w:ind w:firstLine="709"/>
        <w:jc w:val="both"/>
        <w:rPr>
          <w:rFonts w:ascii="Times New Roman" w:eastAsia="Times New Roman" w:hAnsi="Times New Roman" w:cs="Times New Roman"/>
          <w:sz w:val="28"/>
          <w:szCs w:val="28"/>
          <w:highlight w:val="yellow"/>
        </w:rPr>
      </w:pPr>
    </w:p>
    <w:p w:rsidR="00861CCF" w:rsidRPr="00FD5241" w:rsidRDefault="00861CCF" w:rsidP="00375277">
      <w:pPr>
        <w:tabs>
          <w:tab w:val="left" w:pos="2899"/>
        </w:tabs>
        <w:spacing w:after="0" w:line="240" w:lineRule="auto"/>
        <w:ind w:firstLine="709"/>
        <w:jc w:val="both"/>
        <w:rPr>
          <w:rFonts w:ascii="Times New Roman" w:eastAsia="Times New Roman" w:hAnsi="Times New Roman" w:cs="Times New Roman"/>
          <w:sz w:val="28"/>
          <w:szCs w:val="28"/>
          <w:highlight w:val="yellow"/>
        </w:rPr>
      </w:pPr>
    </w:p>
    <w:p w:rsidR="00861CCF" w:rsidRPr="00FD5241" w:rsidRDefault="00861CCF" w:rsidP="005B5DA5">
      <w:pPr>
        <w:spacing w:after="0" w:line="240" w:lineRule="auto"/>
        <w:ind w:firstLine="709"/>
        <w:jc w:val="both"/>
        <w:rPr>
          <w:rFonts w:ascii="Times New Roman" w:eastAsia="Times New Roman" w:hAnsi="Times New Roman" w:cs="Times New Roman"/>
          <w:sz w:val="28"/>
          <w:szCs w:val="28"/>
          <w:highlight w:val="yellow"/>
        </w:rPr>
      </w:pPr>
    </w:p>
    <w:p w:rsidR="00861CCF" w:rsidRPr="00FD5241" w:rsidRDefault="00861CCF" w:rsidP="005B5DA5">
      <w:pPr>
        <w:spacing w:after="0" w:line="240" w:lineRule="auto"/>
        <w:ind w:firstLine="709"/>
        <w:jc w:val="both"/>
        <w:rPr>
          <w:rFonts w:ascii="Times New Roman" w:eastAsia="Times New Roman" w:hAnsi="Times New Roman" w:cs="Times New Roman"/>
          <w:sz w:val="28"/>
          <w:szCs w:val="28"/>
          <w:highlight w:val="yellow"/>
        </w:rPr>
      </w:pPr>
    </w:p>
    <w:p w:rsidR="00E66D7A" w:rsidRDefault="00E66D7A" w:rsidP="009C48F8">
      <w:pPr>
        <w:spacing w:after="0" w:line="240" w:lineRule="auto"/>
        <w:ind w:firstLine="567"/>
        <w:jc w:val="both"/>
        <w:rPr>
          <w:rFonts w:ascii="Times New Roman" w:eastAsia="Times New Roman" w:hAnsi="Times New Roman" w:cs="Times New Roman"/>
          <w:sz w:val="26"/>
          <w:szCs w:val="26"/>
        </w:rPr>
      </w:pPr>
    </w:p>
    <w:p w:rsidR="00E66D7A" w:rsidRDefault="00E66D7A" w:rsidP="009C48F8">
      <w:pPr>
        <w:spacing w:after="0" w:line="240" w:lineRule="auto"/>
        <w:ind w:firstLine="567"/>
        <w:jc w:val="both"/>
        <w:rPr>
          <w:rFonts w:ascii="Times New Roman" w:eastAsia="Times New Roman" w:hAnsi="Times New Roman" w:cs="Times New Roman"/>
          <w:sz w:val="26"/>
          <w:szCs w:val="26"/>
        </w:rPr>
      </w:pPr>
    </w:p>
    <w:p w:rsidR="00E66D7A" w:rsidRDefault="00E66D7A" w:rsidP="009C48F8">
      <w:pPr>
        <w:spacing w:after="0" w:line="240" w:lineRule="auto"/>
        <w:ind w:firstLine="567"/>
        <w:jc w:val="both"/>
        <w:rPr>
          <w:rFonts w:ascii="Times New Roman" w:eastAsia="Times New Roman" w:hAnsi="Times New Roman" w:cs="Times New Roman"/>
          <w:sz w:val="26"/>
          <w:szCs w:val="26"/>
        </w:rPr>
      </w:pPr>
    </w:p>
    <w:p w:rsidR="00886161" w:rsidRPr="0093603D" w:rsidRDefault="00AE640A" w:rsidP="009C48F8">
      <w:pPr>
        <w:spacing w:after="0" w:line="240" w:lineRule="auto"/>
        <w:ind w:firstLine="567"/>
        <w:jc w:val="both"/>
        <w:rPr>
          <w:rFonts w:ascii="Times New Roman" w:eastAsia="Times New Roman" w:hAnsi="Times New Roman" w:cs="Times New Roman"/>
          <w:noProof/>
          <w:sz w:val="26"/>
          <w:szCs w:val="26"/>
        </w:rPr>
      </w:pPr>
      <w:r w:rsidRPr="0093603D">
        <w:rPr>
          <w:rFonts w:ascii="Times New Roman" w:eastAsia="Times New Roman" w:hAnsi="Times New Roman" w:cs="Times New Roman"/>
          <w:sz w:val="26"/>
          <w:szCs w:val="26"/>
        </w:rPr>
        <w:t xml:space="preserve">Численность детей, обучающихся в государственных образовательных учреждениях, включая численность </w:t>
      </w:r>
      <w:r w:rsidR="00D2350C" w:rsidRPr="0093603D">
        <w:rPr>
          <w:rFonts w:ascii="Times New Roman" w:eastAsia="Times New Roman" w:hAnsi="Times New Roman" w:cs="Times New Roman"/>
          <w:sz w:val="26"/>
          <w:szCs w:val="26"/>
        </w:rPr>
        <w:t>обучающихся по адаптированным образовательным программам</w:t>
      </w:r>
      <w:r w:rsidRPr="0093603D">
        <w:rPr>
          <w:rFonts w:ascii="Times New Roman" w:eastAsia="Times New Roman" w:hAnsi="Times New Roman" w:cs="Times New Roman"/>
          <w:sz w:val="26"/>
          <w:szCs w:val="26"/>
        </w:rPr>
        <w:t>, и обучающихся по очно-заочной</w:t>
      </w:r>
      <w:r w:rsidR="00D2350C" w:rsidRPr="0093603D">
        <w:rPr>
          <w:rFonts w:ascii="Times New Roman" w:eastAsia="Times New Roman" w:hAnsi="Times New Roman" w:cs="Times New Roman"/>
          <w:sz w:val="26"/>
          <w:szCs w:val="26"/>
        </w:rPr>
        <w:t xml:space="preserve"> и заочной</w:t>
      </w:r>
      <w:r w:rsidRPr="0093603D">
        <w:rPr>
          <w:rFonts w:ascii="Times New Roman" w:eastAsia="Times New Roman" w:hAnsi="Times New Roman" w:cs="Times New Roman"/>
          <w:sz w:val="26"/>
          <w:szCs w:val="26"/>
        </w:rPr>
        <w:t xml:space="preserve"> формам обучения составила </w:t>
      </w:r>
      <w:r w:rsidR="00D2350C" w:rsidRPr="0093603D">
        <w:rPr>
          <w:rFonts w:ascii="Times New Roman" w:eastAsia="Times New Roman" w:hAnsi="Times New Roman" w:cs="Times New Roman"/>
          <w:sz w:val="26"/>
          <w:szCs w:val="26"/>
        </w:rPr>
        <w:t>в</w:t>
      </w:r>
      <w:r w:rsidR="00881D7D" w:rsidRPr="0093603D">
        <w:rPr>
          <w:rFonts w:ascii="Times New Roman" w:eastAsia="Times New Roman" w:hAnsi="Times New Roman" w:cs="Times New Roman"/>
          <w:sz w:val="26"/>
          <w:szCs w:val="26"/>
        </w:rPr>
        <w:t xml:space="preserve"> 201</w:t>
      </w:r>
      <w:r w:rsidR="0093603D" w:rsidRPr="0093603D">
        <w:rPr>
          <w:rFonts w:ascii="Times New Roman" w:eastAsia="Times New Roman" w:hAnsi="Times New Roman" w:cs="Times New Roman"/>
          <w:sz w:val="26"/>
          <w:szCs w:val="26"/>
        </w:rPr>
        <w:t>7</w:t>
      </w:r>
      <w:r w:rsidR="0027634A" w:rsidRPr="0093603D">
        <w:rPr>
          <w:rFonts w:ascii="Times New Roman" w:eastAsia="Times New Roman" w:hAnsi="Times New Roman" w:cs="Times New Roman"/>
          <w:sz w:val="26"/>
          <w:szCs w:val="26"/>
        </w:rPr>
        <w:t>/</w:t>
      </w:r>
      <w:r w:rsidR="00881D7D" w:rsidRPr="0093603D">
        <w:rPr>
          <w:rFonts w:ascii="Times New Roman" w:eastAsia="Times New Roman" w:hAnsi="Times New Roman" w:cs="Times New Roman"/>
          <w:sz w:val="26"/>
          <w:szCs w:val="26"/>
        </w:rPr>
        <w:t>201</w:t>
      </w:r>
      <w:r w:rsidR="0093603D" w:rsidRPr="0093603D">
        <w:rPr>
          <w:rFonts w:ascii="Times New Roman" w:eastAsia="Times New Roman" w:hAnsi="Times New Roman" w:cs="Times New Roman"/>
          <w:sz w:val="26"/>
          <w:szCs w:val="26"/>
        </w:rPr>
        <w:t>8</w:t>
      </w:r>
      <w:r w:rsidR="00881D7D" w:rsidRPr="0093603D">
        <w:rPr>
          <w:rFonts w:ascii="Times New Roman" w:eastAsia="Times New Roman" w:hAnsi="Times New Roman" w:cs="Times New Roman"/>
          <w:sz w:val="26"/>
          <w:szCs w:val="26"/>
        </w:rPr>
        <w:t xml:space="preserve"> учебно</w:t>
      </w:r>
      <w:r w:rsidR="00D2350C" w:rsidRPr="0093603D">
        <w:rPr>
          <w:rFonts w:ascii="Times New Roman" w:eastAsia="Times New Roman" w:hAnsi="Times New Roman" w:cs="Times New Roman"/>
          <w:sz w:val="26"/>
          <w:szCs w:val="26"/>
        </w:rPr>
        <w:t>м</w:t>
      </w:r>
      <w:r w:rsidR="00881D7D" w:rsidRPr="0093603D">
        <w:rPr>
          <w:rFonts w:ascii="Times New Roman" w:eastAsia="Times New Roman" w:hAnsi="Times New Roman" w:cs="Times New Roman"/>
          <w:sz w:val="26"/>
          <w:szCs w:val="26"/>
        </w:rPr>
        <w:t xml:space="preserve"> год</w:t>
      </w:r>
      <w:r w:rsidR="00D2350C" w:rsidRPr="0093603D">
        <w:rPr>
          <w:rFonts w:ascii="Times New Roman" w:eastAsia="Times New Roman" w:hAnsi="Times New Roman" w:cs="Times New Roman"/>
          <w:sz w:val="26"/>
          <w:szCs w:val="26"/>
        </w:rPr>
        <w:t>у</w:t>
      </w:r>
      <w:r w:rsidR="00881D7D" w:rsidRPr="0093603D">
        <w:rPr>
          <w:rFonts w:ascii="Times New Roman" w:eastAsia="Times New Roman" w:hAnsi="Times New Roman" w:cs="Times New Roman"/>
          <w:sz w:val="26"/>
          <w:szCs w:val="26"/>
        </w:rPr>
        <w:t xml:space="preserve"> </w:t>
      </w:r>
      <w:r w:rsidRPr="0093603D">
        <w:rPr>
          <w:rFonts w:ascii="Times New Roman" w:eastAsia="Times New Roman" w:hAnsi="Times New Roman" w:cs="Times New Roman"/>
          <w:sz w:val="26"/>
          <w:szCs w:val="26"/>
        </w:rPr>
        <w:t>6</w:t>
      </w:r>
      <w:r w:rsidR="0093603D" w:rsidRPr="0093603D">
        <w:rPr>
          <w:rFonts w:ascii="Times New Roman" w:eastAsia="Times New Roman" w:hAnsi="Times New Roman" w:cs="Times New Roman"/>
          <w:sz w:val="26"/>
          <w:szCs w:val="26"/>
        </w:rPr>
        <w:t>336</w:t>
      </w:r>
      <w:r w:rsidRPr="0093603D">
        <w:rPr>
          <w:rFonts w:ascii="Times New Roman" w:eastAsia="Times New Roman" w:hAnsi="Times New Roman" w:cs="Times New Roman"/>
          <w:sz w:val="26"/>
          <w:szCs w:val="26"/>
        </w:rPr>
        <w:t xml:space="preserve"> человек.</w:t>
      </w:r>
      <w:r w:rsidR="009B2287" w:rsidRPr="0093603D">
        <w:rPr>
          <w:rFonts w:ascii="Times New Roman" w:eastAsia="Times New Roman" w:hAnsi="Times New Roman" w:cs="Times New Roman"/>
          <w:sz w:val="26"/>
          <w:szCs w:val="26"/>
        </w:rPr>
        <w:t xml:space="preserve"> В целом </w:t>
      </w:r>
      <w:r w:rsidR="008A5040" w:rsidRPr="0093603D">
        <w:rPr>
          <w:rFonts w:ascii="Times New Roman" w:eastAsia="Times New Roman" w:hAnsi="Times New Roman" w:cs="Times New Roman"/>
          <w:sz w:val="26"/>
          <w:szCs w:val="26"/>
        </w:rPr>
        <w:t xml:space="preserve">динамика численности </w:t>
      </w:r>
      <w:r w:rsidR="009B2287" w:rsidRPr="0093603D">
        <w:rPr>
          <w:rFonts w:ascii="Times New Roman" w:eastAsia="Times New Roman" w:hAnsi="Times New Roman" w:cs="Times New Roman"/>
          <w:sz w:val="26"/>
          <w:szCs w:val="26"/>
        </w:rPr>
        <w:t xml:space="preserve">обучающихся свидетельствует о ее </w:t>
      </w:r>
      <w:r w:rsidR="008A5040" w:rsidRPr="0093603D">
        <w:rPr>
          <w:rFonts w:ascii="Times New Roman" w:eastAsia="Times New Roman" w:hAnsi="Times New Roman" w:cs="Times New Roman"/>
          <w:sz w:val="26"/>
          <w:szCs w:val="26"/>
        </w:rPr>
        <w:t xml:space="preserve">стабильном </w:t>
      </w:r>
      <w:r w:rsidR="009B2287" w:rsidRPr="0093603D">
        <w:rPr>
          <w:rFonts w:ascii="Times New Roman" w:eastAsia="Times New Roman" w:hAnsi="Times New Roman" w:cs="Times New Roman"/>
          <w:sz w:val="26"/>
          <w:szCs w:val="26"/>
        </w:rPr>
        <w:t>росте.</w:t>
      </w:r>
      <w:r w:rsidR="008A5040" w:rsidRPr="0093603D">
        <w:rPr>
          <w:rFonts w:ascii="Times New Roman" w:eastAsia="Times New Roman" w:hAnsi="Times New Roman" w:cs="Times New Roman"/>
          <w:noProof/>
          <w:sz w:val="26"/>
          <w:szCs w:val="26"/>
        </w:rPr>
        <w:t xml:space="preserve"> </w:t>
      </w:r>
    </w:p>
    <w:p w:rsidR="008A5040" w:rsidRPr="00FD5241" w:rsidRDefault="00CA783D" w:rsidP="00861CCF">
      <w:pPr>
        <w:spacing w:after="0" w:line="240" w:lineRule="auto"/>
        <w:jc w:val="both"/>
        <w:rPr>
          <w:rFonts w:ascii="Times New Roman" w:eastAsia="Times New Roman" w:hAnsi="Times New Roman" w:cs="Times New Roman"/>
          <w:noProof/>
          <w:sz w:val="28"/>
          <w:szCs w:val="28"/>
          <w:highlight w:val="yellow"/>
        </w:rPr>
      </w:pPr>
      <w:r w:rsidRPr="00FD5241">
        <w:rPr>
          <w:rFonts w:ascii="Times New Roman" w:eastAsia="Times New Roman" w:hAnsi="Times New Roman" w:cs="Times New Roman"/>
          <w:noProof/>
          <w:sz w:val="28"/>
          <w:szCs w:val="28"/>
          <w:highlight w:val="yellow"/>
        </w:rPr>
        <w:drawing>
          <wp:anchor distT="0" distB="0" distL="114300" distR="114300" simplePos="0" relativeHeight="251645952" behindDoc="0" locked="0" layoutInCell="1" allowOverlap="1">
            <wp:simplePos x="0" y="0"/>
            <wp:positionH relativeFrom="column">
              <wp:posOffset>175788</wp:posOffset>
            </wp:positionH>
            <wp:positionV relativeFrom="paragraph">
              <wp:posOffset>174158</wp:posOffset>
            </wp:positionV>
            <wp:extent cx="5673687" cy="3040656"/>
            <wp:effectExtent l="0" t="0" r="0" b="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8A5040" w:rsidRPr="00FD5241" w:rsidRDefault="008A5040" w:rsidP="00AE640A">
      <w:pPr>
        <w:spacing w:after="0" w:line="240" w:lineRule="auto"/>
        <w:ind w:firstLine="709"/>
        <w:jc w:val="both"/>
        <w:rPr>
          <w:rFonts w:ascii="Times New Roman" w:eastAsia="Times New Roman" w:hAnsi="Times New Roman" w:cs="Times New Roman"/>
          <w:sz w:val="28"/>
          <w:szCs w:val="28"/>
          <w:highlight w:val="yellow"/>
        </w:rPr>
      </w:pPr>
    </w:p>
    <w:p w:rsidR="00CA783D" w:rsidRPr="00FD5241" w:rsidRDefault="00CA783D" w:rsidP="009C48F8">
      <w:pPr>
        <w:tabs>
          <w:tab w:val="left" w:pos="0"/>
        </w:tabs>
        <w:spacing w:after="0" w:line="240" w:lineRule="auto"/>
        <w:ind w:firstLine="567"/>
        <w:jc w:val="both"/>
        <w:rPr>
          <w:rFonts w:ascii="Times New Roman" w:eastAsia="Times New Roman" w:hAnsi="Times New Roman" w:cs="Times New Roman"/>
          <w:sz w:val="26"/>
          <w:szCs w:val="26"/>
          <w:highlight w:val="yellow"/>
        </w:rPr>
      </w:pPr>
    </w:p>
    <w:p w:rsidR="00CA783D" w:rsidRPr="00FD5241" w:rsidRDefault="00CA783D" w:rsidP="00CA783D">
      <w:pPr>
        <w:tabs>
          <w:tab w:val="left" w:pos="0"/>
        </w:tabs>
        <w:spacing w:after="0" w:line="240" w:lineRule="auto"/>
        <w:ind w:firstLine="567"/>
        <w:jc w:val="both"/>
        <w:rPr>
          <w:rFonts w:ascii="Times New Roman" w:eastAsia="Times New Roman" w:hAnsi="Times New Roman" w:cs="Times New Roman"/>
          <w:sz w:val="26"/>
          <w:szCs w:val="26"/>
          <w:highlight w:val="yellow"/>
        </w:rPr>
      </w:pPr>
    </w:p>
    <w:p w:rsidR="00CA783D" w:rsidRPr="00FD5241" w:rsidRDefault="00CA783D" w:rsidP="00CA783D">
      <w:pPr>
        <w:tabs>
          <w:tab w:val="left" w:pos="0"/>
        </w:tabs>
        <w:spacing w:after="0" w:line="240" w:lineRule="auto"/>
        <w:ind w:firstLine="567"/>
        <w:jc w:val="both"/>
        <w:rPr>
          <w:rFonts w:ascii="Times New Roman" w:eastAsia="Times New Roman" w:hAnsi="Times New Roman" w:cs="Times New Roman"/>
          <w:sz w:val="26"/>
          <w:szCs w:val="26"/>
          <w:highlight w:val="yellow"/>
        </w:rPr>
      </w:pPr>
    </w:p>
    <w:p w:rsidR="000742DF" w:rsidRPr="004208F0" w:rsidRDefault="00BC6F95" w:rsidP="00CA783D">
      <w:pPr>
        <w:tabs>
          <w:tab w:val="left" w:pos="0"/>
        </w:tabs>
        <w:spacing w:after="0" w:line="240" w:lineRule="auto"/>
        <w:ind w:firstLine="567"/>
        <w:jc w:val="both"/>
        <w:rPr>
          <w:rFonts w:ascii="Times New Roman" w:eastAsia="Times New Roman" w:hAnsi="Times New Roman" w:cs="Times New Roman"/>
          <w:kern w:val="28"/>
          <w:sz w:val="26"/>
          <w:szCs w:val="26"/>
        </w:rPr>
      </w:pPr>
      <w:r w:rsidRPr="004208F0">
        <w:rPr>
          <w:rFonts w:ascii="Times New Roman" w:eastAsia="Times New Roman" w:hAnsi="Times New Roman" w:cs="Times New Roman"/>
          <w:sz w:val="26"/>
          <w:szCs w:val="26"/>
        </w:rPr>
        <w:lastRenderedPageBreak/>
        <w:t xml:space="preserve">Имеющаяся сеть общеобразовательных </w:t>
      </w:r>
      <w:r w:rsidR="008E7460">
        <w:rPr>
          <w:rFonts w:ascii="Times New Roman" w:eastAsia="Times New Roman" w:hAnsi="Times New Roman" w:cs="Times New Roman"/>
          <w:sz w:val="26"/>
          <w:szCs w:val="26"/>
        </w:rPr>
        <w:t xml:space="preserve">учреждений </w:t>
      </w:r>
      <w:r w:rsidRPr="004208F0">
        <w:rPr>
          <w:rFonts w:ascii="Times New Roman" w:eastAsia="Times New Roman" w:hAnsi="Times New Roman" w:cs="Times New Roman"/>
          <w:sz w:val="26"/>
          <w:szCs w:val="26"/>
        </w:rPr>
        <w:t>позволяет удовлетворить право граждан на получение начального общего, основного общег</w:t>
      </w:r>
      <w:r w:rsidR="00C43B15" w:rsidRPr="004208F0">
        <w:rPr>
          <w:rFonts w:ascii="Times New Roman" w:eastAsia="Times New Roman" w:hAnsi="Times New Roman" w:cs="Times New Roman"/>
          <w:sz w:val="26"/>
          <w:szCs w:val="26"/>
        </w:rPr>
        <w:t>о, среднего общего образования</w:t>
      </w:r>
      <w:r w:rsidR="00CA783D" w:rsidRPr="004208F0">
        <w:rPr>
          <w:rFonts w:ascii="Times New Roman" w:eastAsia="Times New Roman" w:hAnsi="Times New Roman" w:cs="Times New Roman"/>
          <w:kern w:val="28"/>
          <w:sz w:val="26"/>
          <w:szCs w:val="26"/>
        </w:rPr>
        <w:t>.</w:t>
      </w:r>
    </w:p>
    <w:p w:rsidR="007C53C1" w:rsidRPr="008E7460" w:rsidRDefault="007C53C1" w:rsidP="000E7FC9">
      <w:pPr>
        <w:pStyle w:val="2"/>
        <w:jc w:val="center"/>
        <w:rPr>
          <w:rFonts w:ascii="Times New Roman" w:eastAsia="Times New Roman" w:hAnsi="Times New Roman" w:cs="Times New Roman"/>
          <w:b w:val="0"/>
          <w:i/>
          <w:color w:val="auto"/>
          <w:kern w:val="28"/>
        </w:rPr>
      </w:pPr>
      <w:bookmarkStart w:id="14" w:name="_Toc491847190"/>
      <w:r w:rsidRPr="008E7460">
        <w:rPr>
          <w:rFonts w:ascii="Times New Roman" w:eastAsia="Times New Roman" w:hAnsi="Times New Roman" w:cs="Times New Roman"/>
          <w:i/>
          <w:color w:val="auto"/>
          <w:kern w:val="28"/>
        </w:rPr>
        <w:t>Реализация федеральных государственных образовательных стандартов общего образования</w:t>
      </w:r>
      <w:bookmarkEnd w:id="14"/>
    </w:p>
    <w:p w:rsidR="00201C10" w:rsidRPr="008E7460" w:rsidRDefault="00201C10" w:rsidP="004972B8">
      <w:pPr>
        <w:spacing w:after="0" w:line="240" w:lineRule="auto"/>
        <w:ind w:firstLine="567"/>
        <w:jc w:val="center"/>
        <w:rPr>
          <w:rFonts w:ascii="Times New Roman" w:eastAsia="Times New Roman" w:hAnsi="Times New Roman" w:cs="Times New Roman"/>
          <w:b/>
          <w:i/>
          <w:kern w:val="28"/>
          <w:sz w:val="26"/>
          <w:szCs w:val="26"/>
        </w:rPr>
      </w:pPr>
    </w:p>
    <w:p w:rsidR="007C53C1" w:rsidRPr="008E7460" w:rsidRDefault="007C53C1" w:rsidP="004972B8">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 xml:space="preserve">В Ненецком автономном округе утвержден и реализуется план-график мероприятий по обеспечению введения </w:t>
      </w:r>
      <w:r w:rsidR="008F588E" w:rsidRPr="008E7460">
        <w:rPr>
          <w:rFonts w:ascii="Times New Roman" w:eastAsia="Times New Roman" w:hAnsi="Times New Roman" w:cs="Times New Roman"/>
          <w:kern w:val="28"/>
          <w:sz w:val="26"/>
          <w:szCs w:val="26"/>
        </w:rPr>
        <w:t>федерального государственного образовательного стандарта</w:t>
      </w:r>
      <w:r w:rsidRPr="008E7460">
        <w:rPr>
          <w:rFonts w:ascii="Times New Roman" w:eastAsia="Times New Roman" w:hAnsi="Times New Roman" w:cs="Times New Roman"/>
          <w:kern w:val="28"/>
          <w:sz w:val="26"/>
          <w:szCs w:val="26"/>
        </w:rPr>
        <w:t xml:space="preserve"> начального общего и основного общего образования</w:t>
      </w:r>
      <w:r w:rsidR="008F588E" w:rsidRPr="008E7460">
        <w:rPr>
          <w:rFonts w:ascii="Times New Roman" w:eastAsia="Times New Roman" w:hAnsi="Times New Roman" w:cs="Times New Roman"/>
          <w:kern w:val="28"/>
          <w:sz w:val="26"/>
          <w:szCs w:val="26"/>
        </w:rPr>
        <w:t xml:space="preserve"> (далее – ФГОС НОО и ООО)</w:t>
      </w:r>
      <w:r w:rsidRPr="008E7460">
        <w:rPr>
          <w:rFonts w:ascii="Times New Roman" w:eastAsia="Times New Roman" w:hAnsi="Times New Roman" w:cs="Times New Roman"/>
          <w:kern w:val="28"/>
          <w:sz w:val="26"/>
          <w:szCs w:val="26"/>
        </w:rPr>
        <w:t xml:space="preserve">. Для координации и совершенствования работы Департамента, учреждений и образовательных организаций по введению ФГОС </w:t>
      </w:r>
      <w:r w:rsidR="008F588E" w:rsidRPr="008E7460">
        <w:rPr>
          <w:rFonts w:ascii="Times New Roman" w:eastAsia="Times New Roman" w:hAnsi="Times New Roman" w:cs="Times New Roman"/>
          <w:kern w:val="28"/>
          <w:sz w:val="26"/>
          <w:szCs w:val="26"/>
        </w:rPr>
        <w:t xml:space="preserve">НОО и ООО </w:t>
      </w:r>
      <w:r w:rsidRPr="008E7460">
        <w:rPr>
          <w:rFonts w:ascii="Times New Roman" w:eastAsia="Times New Roman" w:hAnsi="Times New Roman" w:cs="Times New Roman"/>
          <w:kern w:val="28"/>
          <w:sz w:val="26"/>
          <w:szCs w:val="26"/>
        </w:rPr>
        <w:t>создан Координационный совет.</w:t>
      </w:r>
    </w:p>
    <w:p w:rsidR="00CA783D" w:rsidRPr="00FD5241" w:rsidRDefault="00CA783D" w:rsidP="004972B8">
      <w:pPr>
        <w:spacing w:after="0" w:line="240" w:lineRule="auto"/>
        <w:ind w:firstLine="567"/>
        <w:jc w:val="both"/>
        <w:rPr>
          <w:rFonts w:ascii="Times New Roman" w:eastAsia="Times New Roman" w:hAnsi="Times New Roman" w:cs="Times New Roman"/>
          <w:kern w:val="28"/>
          <w:sz w:val="26"/>
          <w:szCs w:val="26"/>
          <w:highlight w:val="yellow"/>
        </w:rPr>
      </w:pPr>
    </w:p>
    <w:p w:rsidR="008E2B22" w:rsidRPr="008E7460" w:rsidRDefault="008E2B22" w:rsidP="008E2B22">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По итогам 201</w:t>
      </w:r>
      <w:r w:rsidR="008E7460" w:rsidRPr="008E7460">
        <w:rPr>
          <w:rFonts w:ascii="Times New Roman" w:eastAsia="Times New Roman" w:hAnsi="Times New Roman" w:cs="Times New Roman"/>
          <w:kern w:val="28"/>
          <w:sz w:val="26"/>
          <w:szCs w:val="26"/>
        </w:rPr>
        <w:t>7</w:t>
      </w:r>
      <w:r w:rsidR="00224C10" w:rsidRPr="008E7460">
        <w:rPr>
          <w:rFonts w:ascii="Times New Roman" w:eastAsia="Times New Roman" w:hAnsi="Times New Roman" w:cs="Times New Roman"/>
          <w:kern w:val="28"/>
          <w:sz w:val="26"/>
          <w:szCs w:val="26"/>
        </w:rPr>
        <w:t>-</w:t>
      </w:r>
      <w:r w:rsidR="008E7460" w:rsidRPr="008E7460">
        <w:rPr>
          <w:rFonts w:ascii="Times New Roman" w:eastAsia="Times New Roman" w:hAnsi="Times New Roman" w:cs="Times New Roman"/>
          <w:kern w:val="28"/>
          <w:sz w:val="26"/>
          <w:szCs w:val="26"/>
        </w:rPr>
        <w:t>2018</w:t>
      </w:r>
      <w:r w:rsidRPr="008E7460">
        <w:rPr>
          <w:rFonts w:ascii="Times New Roman" w:eastAsia="Times New Roman" w:hAnsi="Times New Roman" w:cs="Times New Roman"/>
          <w:kern w:val="28"/>
          <w:sz w:val="26"/>
          <w:szCs w:val="26"/>
        </w:rPr>
        <w:t xml:space="preserve"> учебного года достигнуты следующие результаты:</w:t>
      </w:r>
    </w:p>
    <w:p w:rsidR="008E2B22" w:rsidRPr="008E7460" w:rsidRDefault="008E2B22" w:rsidP="008E2B22">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 с 01.09.2011 введен ФГОС НОО. В 201</w:t>
      </w:r>
      <w:r w:rsidR="008E7460" w:rsidRPr="008E7460">
        <w:rPr>
          <w:rFonts w:ascii="Times New Roman" w:eastAsia="Times New Roman" w:hAnsi="Times New Roman" w:cs="Times New Roman"/>
          <w:kern w:val="28"/>
          <w:sz w:val="26"/>
          <w:szCs w:val="26"/>
        </w:rPr>
        <w:t>7</w:t>
      </w:r>
      <w:r w:rsidRPr="008E7460">
        <w:rPr>
          <w:rFonts w:ascii="Times New Roman" w:eastAsia="Times New Roman" w:hAnsi="Times New Roman" w:cs="Times New Roman"/>
          <w:kern w:val="28"/>
          <w:sz w:val="26"/>
          <w:szCs w:val="26"/>
        </w:rPr>
        <w:t>-201</w:t>
      </w:r>
      <w:r w:rsidR="008E7460" w:rsidRPr="008E7460">
        <w:rPr>
          <w:rFonts w:ascii="Times New Roman" w:eastAsia="Times New Roman" w:hAnsi="Times New Roman" w:cs="Times New Roman"/>
          <w:kern w:val="28"/>
          <w:sz w:val="26"/>
          <w:szCs w:val="26"/>
        </w:rPr>
        <w:t>8</w:t>
      </w:r>
      <w:r w:rsidRPr="008E7460">
        <w:rPr>
          <w:rFonts w:ascii="Times New Roman" w:eastAsia="Times New Roman" w:hAnsi="Times New Roman" w:cs="Times New Roman"/>
          <w:kern w:val="28"/>
          <w:sz w:val="26"/>
          <w:szCs w:val="26"/>
        </w:rPr>
        <w:t xml:space="preserve"> учебном году по ФГОС НОО обучаются 100% обучающихся начальной школы. Обучение школьников округа по ФГОС НОО ведется в штатном режиме;</w:t>
      </w:r>
    </w:p>
    <w:p w:rsidR="008E2B22" w:rsidRPr="00FD5241" w:rsidRDefault="008E2B22" w:rsidP="008E2B22">
      <w:pPr>
        <w:spacing w:after="0" w:line="240" w:lineRule="auto"/>
        <w:ind w:firstLine="567"/>
        <w:jc w:val="both"/>
        <w:rPr>
          <w:rFonts w:ascii="Times New Roman" w:eastAsia="Times New Roman" w:hAnsi="Times New Roman" w:cs="Times New Roman"/>
          <w:kern w:val="28"/>
          <w:sz w:val="26"/>
          <w:szCs w:val="26"/>
          <w:highlight w:val="yellow"/>
        </w:rPr>
      </w:pPr>
      <w:r w:rsidRPr="008E7460">
        <w:rPr>
          <w:rFonts w:ascii="Times New Roman" w:eastAsia="Times New Roman" w:hAnsi="Times New Roman" w:cs="Times New Roman"/>
          <w:kern w:val="28"/>
          <w:sz w:val="26"/>
          <w:szCs w:val="26"/>
        </w:rPr>
        <w:t>- с 01.09.2015 введен ФГОС ООО В 201</w:t>
      </w:r>
      <w:r w:rsidR="008E7460" w:rsidRPr="008E7460">
        <w:rPr>
          <w:rFonts w:ascii="Times New Roman" w:eastAsia="Times New Roman" w:hAnsi="Times New Roman" w:cs="Times New Roman"/>
          <w:kern w:val="28"/>
          <w:sz w:val="26"/>
          <w:szCs w:val="26"/>
        </w:rPr>
        <w:t>7</w:t>
      </w:r>
      <w:r w:rsidRPr="008E7460">
        <w:rPr>
          <w:rFonts w:ascii="Times New Roman" w:eastAsia="Times New Roman" w:hAnsi="Times New Roman" w:cs="Times New Roman"/>
          <w:kern w:val="28"/>
          <w:sz w:val="26"/>
          <w:szCs w:val="26"/>
        </w:rPr>
        <w:t>-201</w:t>
      </w:r>
      <w:r w:rsidR="008E7460" w:rsidRPr="008E7460">
        <w:rPr>
          <w:rFonts w:ascii="Times New Roman" w:eastAsia="Times New Roman" w:hAnsi="Times New Roman" w:cs="Times New Roman"/>
          <w:kern w:val="28"/>
          <w:sz w:val="26"/>
          <w:szCs w:val="26"/>
        </w:rPr>
        <w:t>8</w:t>
      </w:r>
      <w:r w:rsidRPr="008E7460">
        <w:rPr>
          <w:rFonts w:ascii="Times New Roman" w:eastAsia="Times New Roman" w:hAnsi="Times New Roman" w:cs="Times New Roman"/>
          <w:kern w:val="28"/>
          <w:sz w:val="26"/>
          <w:szCs w:val="26"/>
        </w:rPr>
        <w:t xml:space="preserve"> учебном году по ФГОС ООО о</w:t>
      </w:r>
      <w:r w:rsidR="008E7460" w:rsidRPr="008E7460">
        <w:rPr>
          <w:rFonts w:ascii="Times New Roman" w:eastAsia="Times New Roman" w:hAnsi="Times New Roman" w:cs="Times New Roman"/>
          <w:kern w:val="28"/>
          <w:sz w:val="26"/>
          <w:szCs w:val="26"/>
        </w:rPr>
        <w:t>бучались 100% обучающихся 5-7</w:t>
      </w:r>
      <w:r w:rsidRPr="008E7460">
        <w:rPr>
          <w:rFonts w:ascii="Times New Roman" w:eastAsia="Times New Roman" w:hAnsi="Times New Roman" w:cs="Times New Roman"/>
          <w:kern w:val="28"/>
          <w:sz w:val="26"/>
          <w:szCs w:val="26"/>
        </w:rPr>
        <w:t>-х классов, а также обучающиеся 5-</w:t>
      </w:r>
      <w:r w:rsidR="008E7460" w:rsidRPr="008E7460">
        <w:rPr>
          <w:rFonts w:ascii="Times New Roman" w:eastAsia="Times New Roman" w:hAnsi="Times New Roman" w:cs="Times New Roman"/>
          <w:kern w:val="28"/>
          <w:sz w:val="26"/>
          <w:szCs w:val="26"/>
        </w:rPr>
        <w:t>8</w:t>
      </w:r>
      <w:r w:rsidRPr="008E7460">
        <w:rPr>
          <w:rFonts w:ascii="Times New Roman" w:eastAsia="Times New Roman" w:hAnsi="Times New Roman" w:cs="Times New Roman"/>
          <w:kern w:val="28"/>
          <w:sz w:val="26"/>
          <w:szCs w:val="26"/>
        </w:rPr>
        <w:t xml:space="preserve"> классов двух школ с опережающим введением ФГОС ООО (ГБОУ НАО «СШ п. Искателей» и Г</w:t>
      </w:r>
      <w:r w:rsidR="00B05304">
        <w:rPr>
          <w:rFonts w:ascii="Times New Roman" w:eastAsia="Times New Roman" w:hAnsi="Times New Roman" w:cs="Times New Roman"/>
          <w:kern w:val="28"/>
          <w:sz w:val="26"/>
          <w:szCs w:val="26"/>
        </w:rPr>
        <w:t>БОУ НАО «НСШ им. А.П. Пырерки»</w:t>
      </w:r>
      <w:r w:rsidR="00B05304" w:rsidRPr="00B05304">
        <w:rPr>
          <w:rFonts w:ascii="Times New Roman" w:eastAsia="Times New Roman" w:hAnsi="Times New Roman" w:cs="Times New Roman"/>
          <w:kern w:val="28"/>
          <w:sz w:val="26"/>
          <w:szCs w:val="26"/>
        </w:rPr>
        <w:t>)</w:t>
      </w:r>
      <w:r w:rsidRPr="00B05304">
        <w:rPr>
          <w:rFonts w:ascii="Times New Roman" w:eastAsia="Times New Roman" w:hAnsi="Times New Roman" w:cs="Times New Roman"/>
          <w:kern w:val="28"/>
          <w:sz w:val="26"/>
          <w:szCs w:val="26"/>
        </w:rPr>
        <w:t>;</w:t>
      </w:r>
    </w:p>
    <w:p w:rsidR="007F3144" w:rsidRDefault="008E2B22" w:rsidP="008E2B22">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 с 01.09.2016 введен ФГОС обучающихся с ограниченными возможностями здоровья и ФГОС обучающихся с умственной отсталостью (далее - ФГОС ОВЗ и ФГОС УО). В 201</w:t>
      </w:r>
      <w:r w:rsidR="008E7460" w:rsidRPr="008E7460">
        <w:rPr>
          <w:rFonts w:ascii="Times New Roman" w:eastAsia="Times New Roman" w:hAnsi="Times New Roman" w:cs="Times New Roman"/>
          <w:kern w:val="28"/>
          <w:sz w:val="26"/>
          <w:szCs w:val="26"/>
        </w:rPr>
        <w:t>7</w:t>
      </w:r>
      <w:r w:rsidRPr="008E7460">
        <w:rPr>
          <w:rFonts w:ascii="Times New Roman" w:eastAsia="Times New Roman" w:hAnsi="Times New Roman" w:cs="Times New Roman"/>
          <w:kern w:val="28"/>
          <w:sz w:val="26"/>
          <w:szCs w:val="26"/>
        </w:rPr>
        <w:t>-201</w:t>
      </w:r>
      <w:r w:rsidR="008E7460" w:rsidRPr="008E7460">
        <w:rPr>
          <w:rFonts w:ascii="Times New Roman" w:eastAsia="Times New Roman" w:hAnsi="Times New Roman" w:cs="Times New Roman"/>
          <w:kern w:val="28"/>
          <w:sz w:val="26"/>
          <w:szCs w:val="26"/>
        </w:rPr>
        <w:t>8</w:t>
      </w:r>
      <w:r w:rsidRPr="008E7460">
        <w:rPr>
          <w:rFonts w:ascii="Times New Roman" w:eastAsia="Times New Roman" w:hAnsi="Times New Roman" w:cs="Times New Roman"/>
          <w:kern w:val="28"/>
          <w:sz w:val="26"/>
          <w:szCs w:val="26"/>
        </w:rPr>
        <w:t xml:space="preserve"> учебном году по ФГОС ОВЗ организовано </w:t>
      </w:r>
      <w:r w:rsidRPr="007F3144">
        <w:rPr>
          <w:rFonts w:ascii="Times New Roman" w:eastAsia="Times New Roman" w:hAnsi="Times New Roman" w:cs="Times New Roman"/>
          <w:kern w:val="28"/>
          <w:sz w:val="26"/>
          <w:szCs w:val="26"/>
        </w:rPr>
        <w:t xml:space="preserve">обучение в </w:t>
      </w:r>
      <w:r w:rsidR="007F3144" w:rsidRPr="007F3144">
        <w:rPr>
          <w:rFonts w:ascii="Times New Roman" w:eastAsia="Times New Roman" w:hAnsi="Times New Roman" w:cs="Times New Roman"/>
          <w:kern w:val="28"/>
          <w:sz w:val="26"/>
          <w:szCs w:val="26"/>
        </w:rPr>
        <w:t>трех</w:t>
      </w:r>
      <w:r w:rsidRPr="007F3144">
        <w:rPr>
          <w:rFonts w:ascii="Times New Roman" w:eastAsia="Times New Roman" w:hAnsi="Times New Roman" w:cs="Times New Roman"/>
          <w:kern w:val="28"/>
          <w:sz w:val="26"/>
          <w:szCs w:val="26"/>
        </w:rPr>
        <w:t xml:space="preserve"> первых классах (ГБОУ НАО «СШ п. Искателей»</w:t>
      </w:r>
      <w:r w:rsidR="007F3144" w:rsidRPr="007F3144">
        <w:rPr>
          <w:rFonts w:ascii="Times New Roman" w:eastAsia="Times New Roman" w:hAnsi="Times New Roman" w:cs="Times New Roman"/>
          <w:kern w:val="28"/>
          <w:sz w:val="26"/>
          <w:szCs w:val="26"/>
        </w:rPr>
        <w:t>, ГБОУ НАО «СШ №3», ГБОУ НАО «СШ №5»</w:t>
      </w:r>
      <w:r w:rsidRPr="007F3144">
        <w:rPr>
          <w:rFonts w:ascii="Times New Roman" w:eastAsia="Times New Roman" w:hAnsi="Times New Roman" w:cs="Times New Roman"/>
          <w:kern w:val="28"/>
          <w:sz w:val="26"/>
          <w:szCs w:val="26"/>
        </w:rPr>
        <w:t>), по ФГОС УО - в одном первом классе ГКОУ НАО «СКШИ»</w:t>
      </w:r>
      <w:r w:rsidR="00224C10" w:rsidRPr="007F3144">
        <w:rPr>
          <w:rFonts w:ascii="Times New Roman" w:eastAsia="Times New Roman" w:hAnsi="Times New Roman" w:cs="Times New Roman"/>
          <w:kern w:val="28"/>
          <w:sz w:val="26"/>
          <w:szCs w:val="26"/>
        </w:rPr>
        <w:t>.</w:t>
      </w:r>
      <w:r w:rsidR="007F3144" w:rsidRPr="007F3144">
        <w:t xml:space="preserve"> </w:t>
      </w:r>
    </w:p>
    <w:p w:rsidR="008E2B22" w:rsidRPr="008E7460" w:rsidRDefault="00224C10" w:rsidP="008E2B22">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Доля образовательных организаций НАО, реализующих адаптированные образовательные программы, в которых созданы современные материально-технические условия в соответствии с ФГОС ОВЗ, в общем количестве организаций, реализующих адаптированные образовател</w:t>
      </w:r>
      <w:r w:rsidR="008E7460">
        <w:rPr>
          <w:rFonts w:ascii="Times New Roman" w:eastAsia="Times New Roman" w:hAnsi="Times New Roman" w:cs="Times New Roman"/>
          <w:kern w:val="28"/>
          <w:sz w:val="26"/>
          <w:szCs w:val="26"/>
        </w:rPr>
        <w:t>ьные программы, составляет 100%</w:t>
      </w:r>
      <w:r w:rsidR="008E2B22" w:rsidRPr="008E7460">
        <w:rPr>
          <w:rFonts w:ascii="Times New Roman" w:eastAsia="Times New Roman" w:hAnsi="Times New Roman" w:cs="Times New Roman"/>
          <w:kern w:val="28"/>
          <w:sz w:val="26"/>
          <w:szCs w:val="26"/>
        </w:rPr>
        <w:t>;</w:t>
      </w:r>
    </w:p>
    <w:p w:rsidR="008E2B22" w:rsidRPr="008E7460" w:rsidRDefault="008E2B22" w:rsidP="008E2B22">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 реализуется Региональный комплекс мер по исполнению Плана мероприятий Концепции развития математического образования в Российской Федерации, утвержденный распоряжением Департамента образования, культуры спорта Ненецкого автономного округа от 19.08.2014 № 452-р;</w:t>
      </w:r>
    </w:p>
    <w:p w:rsidR="008E2B22" w:rsidRPr="008E7460" w:rsidRDefault="008E2B22" w:rsidP="008E2B22">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 реализуется Комплекс мер («дорожная карта») по подготовке и дополнительному профессиональному образованию учителей русского языка и литературы, учителей родного языка и литературы коренных малочисленных народов Севера в Ненецком автономном округе на 2016-2020 годы, утвержденный распоряжением Департамента образования, культуры и спорта Ненецкого автономного округа от 23.11.2015 № 959-р;</w:t>
      </w:r>
    </w:p>
    <w:p w:rsidR="008E2B22" w:rsidRPr="008E7460" w:rsidRDefault="008E2B22" w:rsidP="008E2B22">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 ведется деятельность регионального отделения ассоциации учителей русского языка и литературы.</w:t>
      </w:r>
    </w:p>
    <w:p w:rsidR="00665F26" w:rsidRDefault="008E2B22" w:rsidP="00656036">
      <w:pPr>
        <w:spacing w:after="0" w:line="240" w:lineRule="auto"/>
        <w:ind w:firstLine="567"/>
        <w:jc w:val="both"/>
        <w:rPr>
          <w:rFonts w:ascii="Times New Roman" w:eastAsia="Times New Roman" w:hAnsi="Times New Roman" w:cs="Times New Roman"/>
          <w:kern w:val="28"/>
          <w:sz w:val="26"/>
          <w:szCs w:val="26"/>
        </w:rPr>
      </w:pPr>
      <w:r w:rsidRPr="008E7460">
        <w:rPr>
          <w:rFonts w:ascii="Times New Roman" w:eastAsia="Times New Roman" w:hAnsi="Times New Roman" w:cs="Times New Roman"/>
          <w:kern w:val="28"/>
          <w:sz w:val="26"/>
          <w:szCs w:val="26"/>
        </w:rPr>
        <w:t>Методическое сопровождение введения ФГОС осуществляет ГБУ НАО «Ненецкий региональ</w:t>
      </w:r>
      <w:r w:rsidR="00224C10" w:rsidRPr="008E7460">
        <w:rPr>
          <w:rFonts w:ascii="Times New Roman" w:eastAsia="Times New Roman" w:hAnsi="Times New Roman" w:cs="Times New Roman"/>
          <w:kern w:val="28"/>
          <w:sz w:val="26"/>
          <w:szCs w:val="26"/>
        </w:rPr>
        <w:t>ный центр развития образования»</w:t>
      </w:r>
      <w:r w:rsidRPr="008E7460">
        <w:rPr>
          <w:rFonts w:ascii="Times New Roman" w:eastAsia="Times New Roman" w:hAnsi="Times New Roman" w:cs="Times New Roman"/>
          <w:kern w:val="28"/>
          <w:sz w:val="26"/>
          <w:szCs w:val="26"/>
        </w:rPr>
        <w:t>. К 2020 году обучение обучающихся всех классов будет проходить в соответствии с ФГОС.</w:t>
      </w:r>
    </w:p>
    <w:p w:rsidR="00E02CA0" w:rsidRDefault="00E02CA0" w:rsidP="00656036">
      <w:pPr>
        <w:spacing w:after="0" w:line="240" w:lineRule="auto"/>
        <w:ind w:firstLine="567"/>
        <w:jc w:val="both"/>
        <w:rPr>
          <w:rFonts w:ascii="Times New Roman" w:eastAsia="Times New Roman" w:hAnsi="Times New Roman" w:cs="Times New Roman"/>
          <w:kern w:val="28"/>
          <w:sz w:val="26"/>
          <w:szCs w:val="26"/>
        </w:rPr>
      </w:pPr>
    </w:p>
    <w:p w:rsidR="00E02CA0" w:rsidRDefault="00E02CA0" w:rsidP="00656036">
      <w:pPr>
        <w:spacing w:after="0" w:line="240" w:lineRule="auto"/>
        <w:ind w:firstLine="567"/>
        <w:jc w:val="both"/>
        <w:rPr>
          <w:rFonts w:ascii="Times New Roman" w:eastAsia="Times New Roman" w:hAnsi="Times New Roman" w:cs="Times New Roman"/>
          <w:kern w:val="28"/>
          <w:sz w:val="26"/>
          <w:szCs w:val="26"/>
        </w:rPr>
      </w:pPr>
    </w:p>
    <w:p w:rsidR="00E02CA0" w:rsidRDefault="00E02CA0" w:rsidP="00656036">
      <w:pPr>
        <w:spacing w:after="0" w:line="240" w:lineRule="auto"/>
        <w:ind w:firstLine="567"/>
        <w:jc w:val="both"/>
        <w:rPr>
          <w:rFonts w:ascii="Times New Roman" w:eastAsia="Times New Roman" w:hAnsi="Times New Roman" w:cs="Times New Roman"/>
          <w:kern w:val="28"/>
          <w:sz w:val="26"/>
          <w:szCs w:val="26"/>
        </w:rPr>
      </w:pPr>
    </w:p>
    <w:p w:rsidR="00E02CA0" w:rsidRPr="008E7460" w:rsidRDefault="00E02CA0" w:rsidP="00656036">
      <w:pPr>
        <w:spacing w:after="0" w:line="240" w:lineRule="auto"/>
        <w:ind w:firstLine="567"/>
        <w:jc w:val="both"/>
        <w:rPr>
          <w:rFonts w:ascii="Times New Roman" w:eastAsia="Times New Roman" w:hAnsi="Times New Roman" w:cs="Times New Roman"/>
          <w:kern w:val="28"/>
          <w:sz w:val="26"/>
          <w:szCs w:val="26"/>
        </w:rPr>
      </w:pPr>
    </w:p>
    <w:p w:rsidR="005F2E0E" w:rsidRPr="00FD5241" w:rsidRDefault="005F2E0E" w:rsidP="007C53C1">
      <w:pPr>
        <w:spacing w:after="0" w:line="240" w:lineRule="auto"/>
        <w:ind w:firstLine="709"/>
        <w:jc w:val="both"/>
        <w:rPr>
          <w:rFonts w:ascii="Times New Roman" w:eastAsia="Times New Roman" w:hAnsi="Times New Roman" w:cs="Times New Roman"/>
          <w:kern w:val="28"/>
          <w:sz w:val="26"/>
          <w:szCs w:val="26"/>
          <w:highlight w:val="yellow"/>
        </w:rPr>
      </w:pPr>
    </w:p>
    <w:p w:rsidR="005F2E0E" w:rsidRPr="00FD5241" w:rsidRDefault="009642AA" w:rsidP="007C53C1">
      <w:pPr>
        <w:spacing w:after="0" w:line="240" w:lineRule="auto"/>
        <w:ind w:firstLine="709"/>
        <w:jc w:val="both"/>
        <w:rPr>
          <w:rFonts w:ascii="Times New Roman" w:eastAsia="Times New Roman" w:hAnsi="Times New Roman" w:cs="Times New Roman"/>
          <w:kern w:val="28"/>
          <w:sz w:val="26"/>
          <w:szCs w:val="26"/>
          <w:highlight w:val="yellow"/>
        </w:rPr>
      </w:pPr>
      <w:r w:rsidRPr="00FD5241">
        <w:rPr>
          <w:rFonts w:ascii="Times New Roman" w:eastAsia="Times New Roman" w:hAnsi="Times New Roman" w:cs="Times New Roman"/>
          <w:noProof/>
          <w:kern w:val="28"/>
          <w:sz w:val="26"/>
          <w:szCs w:val="26"/>
          <w:highlight w:val="yellow"/>
        </w:rPr>
        <w:drawing>
          <wp:anchor distT="0" distB="0" distL="114300" distR="114300" simplePos="0" relativeHeight="251660288" behindDoc="0" locked="0" layoutInCell="1" allowOverlap="1">
            <wp:simplePos x="0" y="0"/>
            <wp:positionH relativeFrom="column">
              <wp:posOffset>506618</wp:posOffset>
            </wp:positionH>
            <wp:positionV relativeFrom="paragraph">
              <wp:posOffset>110191</wp:posOffset>
            </wp:positionV>
            <wp:extent cx="5257800" cy="1869141"/>
            <wp:effectExtent l="0" t="0" r="0" b="0"/>
            <wp:wrapNone/>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4972B8" w:rsidRPr="00FD5241" w:rsidRDefault="004972B8" w:rsidP="004972B8">
      <w:pPr>
        <w:spacing w:after="0" w:line="240" w:lineRule="auto"/>
        <w:jc w:val="center"/>
        <w:rPr>
          <w:rFonts w:ascii="Times New Roman" w:eastAsia="Times New Roman" w:hAnsi="Times New Roman" w:cs="Times New Roman"/>
          <w:i/>
          <w:kern w:val="28"/>
          <w:sz w:val="26"/>
          <w:szCs w:val="26"/>
          <w:highlight w:val="yellow"/>
        </w:rPr>
      </w:pPr>
    </w:p>
    <w:p w:rsidR="005F2E0E" w:rsidRPr="00D81013" w:rsidRDefault="00725AB7" w:rsidP="009642AA">
      <w:pPr>
        <w:spacing w:after="0" w:line="240" w:lineRule="auto"/>
        <w:jc w:val="center"/>
        <w:rPr>
          <w:rFonts w:ascii="Times New Roman" w:eastAsia="Times New Roman" w:hAnsi="Times New Roman" w:cs="Times New Roman"/>
          <w:i/>
          <w:kern w:val="28"/>
        </w:rPr>
      </w:pPr>
      <w:r w:rsidRPr="00D81013">
        <w:rPr>
          <w:rFonts w:ascii="Times New Roman" w:eastAsia="Times New Roman" w:hAnsi="Times New Roman" w:cs="Times New Roman"/>
          <w:i/>
          <w:kern w:val="28"/>
        </w:rPr>
        <w:t>Рис. Динамика численности обучающихся по ФГОС в общей численности обучающихся в общеобразовательных организациях, %</w:t>
      </w:r>
    </w:p>
    <w:p w:rsidR="00D81013" w:rsidRDefault="00D81013" w:rsidP="009642AA">
      <w:pPr>
        <w:spacing w:after="0" w:line="240" w:lineRule="auto"/>
        <w:ind w:firstLine="567"/>
        <w:jc w:val="both"/>
        <w:rPr>
          <w:rFonts w:ascii="Times New Roman" w:eastAsia="Times New Roman" w:hAnsi="Times New Roman" w:cs="Times New Roman"/>
          <w:kern w:val="28"/>
          <w:sz w:val="26"/>
          <w:szCs w:val="26"/>
          <w:highlight w:val="yellow"/>
        </w:rPr>
      </w:pPr>
    </w:p>
    <w:p w:rsidR="007C53C1" w:rsidRPr="00D81013" w:rsidRDefault="007C53C1" w:rsidP="009642AA">
      <w:pPr>
        <w:spacing w:after="0" w:line="240" w:lineRule="auto"/>
        <w:ind w:firstLine="567"/>
        <w:jc w:val="both"/>
        <w:rPr>
          <w:rFonts w:ascii="Times New Roman" w:eastAsia="Times New Roman" w:hAnsi="Times New Roman" w:cs="Times New Roman"/>
          <w:kern w:val="28"/>
          <w:sz w:val="26"/>
          <w:szCs w:val="26"/>
        </w:rPr>
      </w:pPr>
      <w:r w:rsidRPr="00D81013">
        <w:rPr>
          <w:rFonts w:ascii="Times New Roman" w:eastAsia="Times New Roman" w:hAnsi="Times New Roman" w:cs="Times New Roman"/>
          <w:kern w:val="28"/>
          <w:sz w:val="26"/>
          <w:szCs w:val="26"/>
        </w:rPr>
        <w:t xml:space="preserve">С 2011 года ежегодно </w:t>
      </w:r>
      <w:r w:rsidR="00AE2016" w:rsidRPr="00D81013">
        <w:rPr>
          <w:rFonts w:ascii="Times New Roman" w:eastAsia="Times New Roman" w:hAnsi="Times New Roman" w:cs="Times New Roman"/>
          <w:kern w:val="28"/>
          <w:sz w:val="26"/>
          <w:szCs w:val="26"/>
        </w:rPr>
        <w:t xml:space="preserve">на базе НРЦРО </w:t>
      </w:r>
      <w:r w:rsidRPr="00D81013">
        <w:rPr>
          <w:rFonts w:ascii="Times New Roman" w:eastAsia="Times New Roman" w:hAnsi="Times New Roman" w:cs="Times New Roman"/>
          <w:kern w:val="28"/>
          <w:sz w:val="26"/>
          <w:szCs w:val="26"/>
        </w:rPr>
        <w:t>в рамках подготовки к началу нового учебного года обеспечивается</w:t>
      </w:r>
      <w:r w:rsidR="0005614C" w:rsidRPr="00D81013">
        <w:rPr>
          <w:rFonts w:ascii="Times New Roman" w:eastAsia="Times New Roman" w:hAnsi="Times New Roman" w:cs="Times New Roman"/>
          <w:kern w:val="28"/>
          <w:sz w:val="26"/>
          <w:szCs w:val="26"/>
        </w:rPr>
        <w:t xml:space="preserve"> </w:t>
      </w:r>
      <w:r w:rsidRPr="00D81013">
        <w:rPr>
          <w:rFonts w:ascii="Times New Roman" w:eastAsia="Times New Roman" w:hAnsi="Times New Roman" w:cs="Times New Roman"/>
          <w:kern w:val="28"/>
          <w:sz w:val="26"/>
          <w:szCs w:val="26"/>
        </w:rPr>
        <w:t>повышение ква</w:t>
      </w:r>
      <w:r w:rsidR="00AE2016" w:rsidRPr="00D81013">
        <w:rPr>
          <w:rFonts w:ascii="Times New Roman" w:eastAsia="Times New Roman" w:hAnsi="Times New Roman" w:cs="Times New Roman"/>
          <w:kern w:val="28"/>
          <w:sz w:val="26"/>
          <w:szCs w:val="26"/>
        </w:rPr>
        <w:t>лификации по ФГОС всех учителей,</w:t>
      </w:r>
      <w:r w:rsidRPr="00D81013">
        <w:rPr>
          <w:rFonts w:ascii="Times New Roman" w:eastAsia="Times New Roman" w:hAnsi="Times New Roman" w:cs="Times New Roman"/>
          <w:kern w:val="28"/>
          <w:sz w:val="26"/>
          <w:szCs w:val="26"/>
        </w:rPr>
        <w:t xml:space="preserve"> обеспечивается текущая методическая</w:t>
      </w:r>
      <w:r w:rsidR="0005614C" w:rsidRPr="00D81013">
        <w:rPr>
          <w:rFonts w:ascii="Times New Roman" w:eastAsia="Times New Roman" w:hAnsi="Times New Roman" w:cs="Times New Roman"/>
          <w:kern w:val="28"/>
          <w:sz w:val="26"/>
          <w:szCs w:val="26"/>
        </w:rPr>
        <w:t xml:space="preserve"> </w:t>
      </w:r>
      <w:r w:rsidRPr="00D81013">
        <w:rPr>
          <w:rFonts w:ascii="Times New Roman" w:eastAsia="Times New Roman" w:hAnsi="Times New Roman" w:cs="Times New Roman"/>
          <w:kern w:val="28"/>
          <w:sz w:val="26"/>
          <w:szCs w:val="26"/>
        </w:rPr>
        <w:t xml:space="preserve">поддержка учителей при переходе на ФГОС. </w:t>
      </w:r>
    </w:p>
    <w:p w:rsidR="008667FD" w:rsidRPr="00D81013" w:rsidRDefault="00AE2016" w:rsidP="004972B8">
      <w:pPr>
        <w:tabs>
          <w:tab w:val="left" w:pos="0"/>
          <w:tab w:val="left" w:pos="851"/>
          <w:tab w:val="left" w:pos="993"/>
        </w:tabs>
        <w:spacing w:after="0" w:line="240" w:lineRule="auto"/>
        <w:ind w:firstLine="567"/>
        <w:contextualSpacing/>
        <w:jc w:val="both"/>
        <w:rPr>
          <w:rFonts w:ascii="Times New Roman" w:eastAsia="Times New Roman" w:hAnsi="Times New Roman" w:cs="Times New Roman"/>
          <w:kern w:val="28"/>
          <w:sz w:val="26"/>
          <w:szCs w:val="26"/>
        </w:rPr>
      </w:pPr>
      <w:r w:rsidRPr="00D81013">
        <w:rPr>
          <w:rFonts w:ascii="Times New Roman" w:eastAsia="Times New Roman" w:hAnsi="Times New Roman" w:cs="Times New Roman"/>
          <w:sz w:val="26"/>
          <w:szCs w:val="26"/>
        </w:rPr>
        <w:t>Для реализации ФГОС в образовательных организациях у</w:t>
      </w:r>
      <w:r w:rsidR="00CC5A4B" w:rsidRPr="00D81013">
        <w:rPr>
          <w:rFonts w:ascii="Times New Roman" w:eastAsia="Times New Roman" w:hAnsi="Times New Roman" w:cs="Times New Roman"/>
          <w:sz w:val="26"/>
          <w:szCs w:val="26"/>
        </w:rPr>
        <w:t>крепляется</w:t>
      </w:r>
      <w:r w:rsidR="008667FD" w:rsidRPr="00D81013">
        <w:rPr>
          <w:rFonts w:ascii="Times New Roman" w:eastAsia="Times New Roman" w:hAnsi="Times New Roman" w:cs="Times New Roman"/>
          <w:sz w:val="26"/>
          <w:szCs w:val="26"/>
        </w:rPr>
        <w:t xml:space="preserve"> материально-технической баз</w:t>
      </w:r>
      <w:r w:rsidR="00CC5A4B" w:rsidRPr="00D81013">
        <w:rPr>
          <w:rFonts w:ascii="Times New Roman" w:eastAsia="Times New Roman" w:hAnsi="Times New Roman" w:cs="Times New Roman"/>
          <w:sz w:val="26"/>
          <w:szCs w:val="26"/>
        </w:rPr>
        <w:t>а</w:t>
      </w:r>
      <w:r w:rsidR="008667FD" w:rsidRPr="00D81013">
        <w:rPr>
          <w:rFonts w:ascii="Times New Roman" w:eastAsia="Times New Roman" w:hAnsi="Times New Roman" w:cs="Times New Roman"/>
          <w:sz w:val="26"/>
          <w:szCs w:val="26"/>
        </w:rPr>
        <w:t xml:space="preserve">, приобретается оборудование, учебники и методические пособия. </w:t>
      </w:r>
      <w:r w:rsidR="001924F7" w:rsidRPr="00D81013">
        <w:rPr>
          <w:rFonts w:ascii="Times New Roman" w:eastAsia="Times New Roman" w:hAnsi="Times New Roman" w:cs="Times New Roman"/>
          <w:sz w:val="26"/>
          <w:szCs w:val="26"/>
        </w:rPr>
        <w:t xml:space="preserve">В тоже время </w:t>
      </w:r>
      <w:r w:rsidRPr="00D81013">
        <w:rPr>
          <w:rFonts w:ascii="Times New Roman" w:eastAsia="Times New Roman" w:hAnsi="Times New Roman" w:cs="Times New Roman"/>
          <w:sz w:val="26"/>
          <w:szCs w:val="26"/>
        </w:rPr>
        <w:t>основной задачей Департамента является</w:t>
      </w:r>
      <w:r w:rsidR="001924F7" w:rsidRPr="00D81013">
        <w:rPr>
          <w:rFonts w:ascii="Times New Roman" w:eastAsia="Times New Roman" w:hAnsi="Times New Roman" w:cs="Times New Roman"/>
          <w:sz w:val="26"/>
          <w:szCs w:val="26"/>
        </w:rPr>
        <w:t xml:space="preserve"> совершенствование материальной базы </w:t>
      </w:r>
      <w:r w:rsidRPr="00D81013">
        <w:rPr>
          <w:rFonts w:ascii="Times New Roman" w:eastAsia="Times New Roman" w:hAnsi="Times New Roman" w:cs="Times New Roman"/>
          <w:sz w:val="26"/>
          <w:szCs w:val="26"/>
        </w:rPr>
        <w:t xml:space="preserve">сельских школ </w:t>
      </w:r>
      <w:r w:rsidR="001924F7" w:rsidRPr="00D81013">
        <w:rPr>
          <w:rFonts w:ascii="Times New Roman" w:eastAsia="Times New Roman" w:hAnsi="Times New Roman" w:cs="Times New Roman"/>
          <w:sz w:val="26"/>
          <w:szCs w:val="26"/>
        </w:rPr>
        <w:t>для проведения исследовательской деятельности в рамках внедрения ФГОС</w:t>
      </w:r>
      <w:r w:rsidR="00856A77" w:rsidRPr="00D81013">
        <w:rPr>
          <w:rFonts w:ascii="Times New Roman" w:eastAsia="Times New Roman" w:hAnsi="Times New Roman" w:cs="Times New Roman"/>
          <w:sz w:val="26"/>
          <w:szCs w:val="26"/>
        </w:rPr>
        <w:t>.</w:t>
      </w:r>
    </w:p>
    <w:p w:rsidR="000D434F" w:rsidRPr="00FD5241" w:rsidRDefault="004318DC" w:rsidP="000D434F">
      <w:pPr>
        <w:autoSpaceDE w:val="0"/>
        <w:autoSpaceDN w:val="0"/>
        <w:adjustRightInd w:val="0"/>
        <w:spacing w:after="0" w:line="240" w:lineRule="auto"/>
        <w:ind w:firstLine="709"/>
        <w:jc w:val="both"/>
        <w:rPr>
          <w:rFonts w:ascii="TimesNewRomanPS-ItalicMT" w:eastAsiaTheme="minorHAnsi" w:hAnsi="TimesNewRomanPS-ItalicMT" w:cs="TimesNewRomanPS-ItalicMT"/>
          <w:iCs/>
          <w:sz w:val="26"/>
          <w:szCs w:val="26"/>
          <w:highlight w:val="yellow"/>
          <w:lang w:eastAsia="en-US"/>
        </w:rPr>
      </w:pPr>
      <w:r w:rsidRPr="00AD7936">
        <w:rPr>
          <w:rFonts w:ascii="TimesNewRomanPS-ItalicMT" w:eastAsiaTheme="minorHAnsi" w:hAnsi="TimesNewRomanPS-ItalicMT" w:cs="TimesNewRomanPS-ItalicMT"/>
          <w:iCs/>
          <w:sz w:val="26"/>
          <w:szCs w:val="26"/>
          <w:lang w:eastAsia="en-US"/>
        </w:rPr>
        <w:t xml:space="preserve">В </w:t>
      </w:r>
      <w:r w:rsidRPr="00C63A68">
        <w:rPr>
          <w:rFonts w:ascii="TimesNewRomanPS-ItalicMT" w:eastAsiaTheme="minorHAnsi" w:hAnsi="TimesNewRomanPS-ItalicMT" w:cs="TimesNewRomanPS-ItalicMT"/>
          <w:iCs/>
          <w:sz w:val="26"/>
          <w:szCs w:val="26"/>
          <w:lang w:eastAsia="en-US"/>
        </w:rPr>
        <w:t>38</w:t>
      </w:r>
      <w:r w:rsidRPr="00AD7936">
        <w:rPr>
          <w:rFonts w:ascii="TimesNewRomanPS-ItalicMT" w:eastAsiaTheme="minorHAnsi" w:hAnsi="TimesNewRomanPS-ItalicMT" w:cs="TimesNewRomanPS-ItalicMT"/>
          <w:iCs/>
          <w:sz w:val="26"/>
          <w:szCs w:val="26"/>
          <w:lang w:eastAsia="en-US"/>
        </w:rPr>
        <w:t xml:space="preserve">% общеобразовательных организаций, реализующих программы основного общего и среднего общего образования, (школы №1, </w:t>
      </w:r>
      <w:r>
        <w:rPr>
          <w:rFonts w:ascii="TimesNewRomanPS-ItalicMT" w:eastAsiaTheme="minorHAnsi" w:hAnsi="TimesNewRomanPS-ItalicMT" w:cs="TimesNewRomanPS-ItalicMT"/>
          <w:iCs/>
          <w:sz w:val="26"/>
          <w:szCs w:val="26"/>
          <w:lang w:eastAsia="en-US"/>
        </w:rPr>
        <w:t xml:space="preserve">№ 2, </w:t>
      </w:r>
      <w:r w:rsidRPr="00AD7936">
        <w:rPr>
          <w:rFonts w:ascii="TimesNewRomanPS-ItalicMT" w:eastAsiaTheme="minorHAnsi" w:hAnsi="TimesNewRomanPS-ItalicMT" w:cs="TimesNewRomanPS-ItalicMT"/>
          <w:iCs/>
          <w:sz w:val="26"/>
          <w:szCs w:val="26"/>
          <w:lang w:eastAsia="en-US"/>
        </w:rPr>
        <w:t xml:space="preserve">№3, №4, №5, п.Искателей, им. А.П. Пырерки, с. Оксино, с.Ома, п. Харута) реализуются программы профильного обучения (физико-математического, социально-гуманитарного, </w:t>
      </w:r>
      <w:r>
        <w:rPr>
          <w:rFonts w:ascii="TimesNewRomanPS-ItalicMT" w:eastAsiaTheme="minorHAnsi" w:hAnsi="TimesNewRomanPS-ItalicMT" w:cs="TimesNewRomanPS-ItalicMT"/>
          <w:iCs/>
          <w:sz w:val="26"/>
          <w:szCs w:val="26"/>
          <w:lang w:eastAsia="en-US"/>
        </w:rPr>
        <w:t xml:space="preserve">гуманитарно-лингвистического, социально-экономического, </w:t>
      </w:r>
      <w:r w:rsidRPr="00AD7936">
        <w:rPr>
          <w:rFonts w:ascii="TimesNewRomanPS-ItalicMT" w:eastAsiaTheme="minorHAnsi" w:hAnsi="TimesNewRomanPS-ItalicMT" w:cs="TimesNewRomanPS-ItalicMT"/>
          <w:iCs/>
          <w:sz w:val="26"/>
          <w:szCs w:val="26"/>
          <w:lang w:eastAsia="en-US"/>
        </w:rPr>
        <w:t>социально-правового, информационно-технологического, естественно-научного, художественно-технологического профилей</w:t>
      </w:r>
      <w:r>
        <w:rPr>
          <w:rFonts w:ascii="TimesNewRomanPS-ItalicMT" w:eastAsiaTheme="minorHAnsi" w:hAnsi="TimesNewRomanPS-ItalicMT" w:cs="TimesNewRomanPS-ItalicMT"/>
          <w:iCs/>
          <w:sz w:val="26"/>
          <w:szCs w:val="26"/>
          <w:lang w:eastAsia="en-US"/>
        </w:rPr>
        <w:t>, технологического с национально-региональной направленностью</w:t>
      </w:r>
      <w:r w:rsidRPr="00AD7936">
        <w:rPr>
          <w:rFonts w:ascii="TimesNewRomanPS-ItalicMT" w:eastAsiaTheme="minorHAnsi" w:hAnsi="TimesNewRomanPS-ItalicMT" w:cs="TimesNewRomanPS-ItalicMT"/>
          <w:iCs/>
          <w:sz w:val="26"/>
          <w:szCs w:val="26"/>
          <w:lang w:eastAsia="en-US"/>
        </w:rPr>
        <w:t xml:space="preserve">), по которым обучается </w:t>
      </w:r>
      <w:r>
        <w:rPr>
          <w:rFonts w:ascii="TimesNewRomanPS-ItalicMT" w:eastAsiaTheme="minorHAnsi" w:hAnsi="TimesNewRomanPS-ItalicMT" w:cs="TimesNewRomanPS-ItalicMT"/>
          <w:iCs/>
          <w:sz w:val="26"/>
          <w:szCs w:val="26"/>
          <w:lang w:eastAsia="en-US"/>
        </w:rPr>
        <w:t>403</w:t>
      </w:r>
      <w:r w:rsidRPr="00AD7936">
        <w:rPr>
          <w:rFonts w:ascii="TimesNewRomanPS-ItalicMT" w:eastAsiaTheme="minorHAnsi" w:hAnsi="TimesNewRomanPS-ItalicMT" w:cs="TimesNewRomanPS-ItalicMT"/>
          <w:iCs/>
          <w:sz w:val="26"/>
          <w:szCs w:val="26"/>
          <w:lang w:eastAsia="en-US"/>
        </w:rPr>
        <w:t xml:space="preserve"> старшеклассник</w:t>
      </w:r>
      <w:r>
        <w:rPr>
          <w:rFonts w:ascii="TimesNewRomanPS-ItalicMT" w:eastAsiaTheme="minorHAnsi" w:hAnsi="TimesNewRomanPS-ItalicMT" w:cs="TimesNewRomanPS-ItalicMT"/>
          <w:iCs/>
          <w:sz w:val="26"/>
          <w:szCs w:val="26"/>
          <w:lang w:eastAsia="en-US"/>
        </w:rPr>
        <w:t>а</w:t>
      </w:r>
      <w:r w:rsidRPr="00AD7936">
        <w:rPr>
          <w:rFonts w:ascii="TimesNewRomanPS-ItalicMT" w:eastAsiaTheme="minorHAnsi" w:hAnsi="TimesNewRomanPS-ItalicMT" w:cs="TimesNewRomanPS-ItalicMT"/>
          <w:iCs/>
          <w:sz w:val="26"/>
          <w:szCs w:val="26"/>
          <w:lang w:eastAsia="en-US"/>
        </w:rPr>
        <w:t xml:space="preserve">, что составляет </w:t>
      </w:r>
      <w:r w:rsidRPr="00FA5F1E">
        <w:rPr>
          <w:rFonts w:ascii="TimesNewRomanPS-ItalicMT" w:eastAsiaTheme="minorHAnsi" w:hAnsi="TimesNewRomanPS-ItalicMT" w:cs="TimesNewRomanPS-ItalicMT"/>
          <w:iCs/>
          <w:sz w:val="26"/>
          <w:szCs w:val="26"/>
          <w:lang w:eastAsia="en-US"/>
        </w:rPr>
        <w:t>70</w:t>
      </w:r>
      <w:r w:rsidRPr="00AD7936">
        <w:rPr>
          <w:rFonts w:ascii="TimesNewRomanPS-ItalicMT" w:eastAsiaTheme="minorHAnsi" w:hAnsi="TimesNewRomanPS-ItalicMT" w:cs="TimesNewRomanPS-ItalicMT"/>
          <w:iCs/>
          <w:sz w:val="26"/>
          <w:szCs w:val="26"/>
          <w:lang w:eastAsia="en-US"/>
        </w:rPr>
        <w:t>% от числа обучающихся в 10-11 классах.</w:t>
      </w:r>
    </w:p>
    <w:p w:rsidR="000D434F" w:rsidRPr="00D81013" w:rsidRDefault="000D434F" w:rsidP="000D434F">
      <w:pPr>
        <w:autoSpaceDE w:val="0"/>
        <w:autoSpaceDN w:val="0"/>
        <w:adjustRightInd w:val="0"/>
        <w:spacing w:after="0" w:line="240" w:lineRule="auto"/>
        <w:ind w:firstLine="709"/>
        <w:jc w:val="both"/>
        <w:rPr>
          <w:rFonts w:ascii="TimesNewRomanPS-ItalicMT" w:eastAsiaTheme="minorHAnsi" w:hAnsi="TimesNewRomanPS-ItalicMT" w:cs="TimesNewRomanPS-ItalicMT"/>
          <w:iCs/>
          <w:sz w:val="26"/>
          <w:szCs w:val="26"/>
          <w:lang w:eastAsia="en-US"/>
        </w:rPr>
      </w:pPr>
      <w:r w:rsidRPr="00D81013">
        <w:rPr>
          <w:rFonts w:ascii="Times New Roman" w:hAnsi="Times New Roman" w:cs="Times New Roman"/>
          <w:noProof/>
          <w:sz w:val="26"/>
          <w:szCs w:val="26"/>
        </w:rPr>
        <w:drawing>
          <wp:anchor distT="0" distB="0" distL="114300" distR="114300" simplePos="0" relativeHeight="251651072" behindDoc="1" locked="0" layoutInCell="1" allowOverlap="1">
            <wp:simplePos x="0" y="0"/>
            <wp:positionH relativeFrom="column">
              <wp:posOffset>3171190</wp:posOffset>
            </wp:positionH>
            <wp:positionV relativeFrom="paragraph">
              <wp:posOffset>47625</wp:posOffset>
            </wp:positionV>
            <wp:extent cx="2753995" cy="1828800"/>
            <wp:effectExtent l="0" t="0" r="0" b="0"/>
            <wp:wrapTight wrapText="bothSides">
              <wp:wrapPolygon edited="0">
                <wp:start x="0" y="0"/>
                <wp:lineTo x="0" y="21375"/>
                <wp:lineTo x="21515" y="21375"/>
                <wp:lineTo x="2151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53995" cy="1828800"/>
                    </a:xfrm>
                    <a:prstGeom prst="rect">
                      <a:avLst/>
                    </a:prstGeom>
                  </pic:spPr>
                </pic:pic>
              </a:graphicData>
            </a:graphic>
          </wp:anchor>
        </w:drawing>
      </w:r>
      <w:r w:rsidR="00D81013" w:rsidRPr="00D81013">
        <w:rPr>
          <w:rFonts w:ascii="TimesNewRomanPS-ItalicMT" w:eastAsiaTheme="minorHAnsi" w:hAnsi="TimesNewRomanPS-ItalicMT" w:cs="TimesNewRomanPS-ItalicMT"/>
          <w:iCs/>
          <w:sz w:val="26"/>
          <w:szCs w:val="26"/>
          <w:lang w:eastAsia="en-US"/>
        </w:rPr>
        <w:t>В</w:t>
      </w:r>
      <w:r w:rsidRPr="00D81013">
        <w:rPr>
          <w:rFonts w:ascii="TimesNewRomanPS-ItalicMT" w:eastAsiaTheme="minorHAnsi" w:hAnsi="TimesNewRomanPS-ItalicMT" w:cs="TimesNewRomanPS-ItalicMT"/>
          <w:iCs/>
          <w:sz w:val="26"/>
          <w:szCs w:val="26"/>
          <w:lang w:eastAsia="en-US"/>
        </w:rPr>
        <w:t xml:space="preserve"> ГБОУ НАО «Средняя школа п. Искателей» осуществляется проект «Реализация корпоративной системы непрерывного образования «Школа-вуз-предприятие», в рамках которого с 2012 года при сотрудничестве с ОАО «НК «Роснефть»</w:t>
      </w:r>
      <w:r w:rsidR="00D81013" w:rsidRPr="00D81013">
        <w:rPr>
          <w:rFonts w:ascii="TimesNewRomanPS-ItalicMT" w:eastAsiaTheme="minorHAnsi" w:hAnsi="TimesNewRomanPS-ItalicMT" w:cs="TimesNewRomanPS-ItalicMT"/>
          <w:iCs/>
          <w:sz w:val="26"/>
          <w:szCs w:val="26"/>
          <w:lang w:eastAsia="en-US"/>
        </w:rPr>
        <w:t xml:space="preserve"> функционирует «Роснефть-класс»</w:t>
      </w:r>
      <w:r w:rsidR="005563B1">
        <w:rPr>
          <w:rFonts w:ascii="TimesNewRomanPS-ItalicMT" w:eastAsiaTheme="minorHAnsi" w:hAnsi="TimesNewRomanPS-ItalicMT" w:cs="TimesNewRomanPS-ItalicMT"/>
          <w:iCs/>
          <w:sz w:val="26"/>
          <w:szCs w:val="26"/>
          <w:lang w:eastAsia="en-US"/>
        </w:rPr>
        <w:t xml:space="preserve">. </w:t>
      </w:r>
      <w:r w:rsidR="005563B1" w:rsidRPr="005563B1">
        <w:rPr>
          <w:rFonts w:ascii="TimesNewRomanPS-ItalicMT" w:eastAsiaTheme="minorHAnsi" w:hAnsi="TimesNewRomanPS-ItalicMT" w:cs="TimesNewRomanPS-ItalicMT"/>
          <w:iCs/>
          <w:sz w:val="26"/>
          <w:szCs w:val="26"/>
          <w:lang w:eastAsia="en-US"/>
        </w:rPr>
        <w:t xml:space="preserve">Опыт реализация проекта представлен на Всероссийской научно-практической конференции «Актуальные </w:t>
      </w:r>
      <w:r w:rsidR="005563B1" w:rsidRPr="005563B1">
        <w:rPr>
          <w:rFonts w:ascii="TimesNewRomanPS-ItalicMT" w:eastAsiaTheme="minorHAnsi" w:hAnsi="TimesNewRomanPS-ItalicMT" w:cs="TimesNewRomanPS-ItalicMT"/>
          <w:iCs/>
          <w:sz w:val="26"/>
          <w:szCs w:val="26"/>
          <w:lang w:eastAsia="en-US"/>
        </w:rPr>
        <w:lastRenderedPageBreak/>
        <w:t>вопросы развития системы профессиональной ориентации и общественно полезной деятельности учащихся» 25-27 октяб</w:t>
      </w:r>
      <w:r w:rsidR="005563B1">
        <w:rPr>
          <w:rFonts w:ascii="TimesNewRomanPS-ItalicMT" w:eastAsiaTheme="minorHAnsi" w:hAnsi="TimesNewRomanPS-ItalicMT" w:cs="TimesNewRomanPS-ItalicMT"/>
          <w:iCs/>
          <w:sz w:val="26"/>
          <w:szCs w:val="26"/>
          <w:lang w:eastAsia="en-US"/>
        </w:rPr>
        <w:t>ря 2017 года в г. Петрозаводске</w:t>
      </w:r>
      <w:r w:rsidRPr="00D81013">
        <w:rPr>
          <w:rFonts w:ascii="TimesNewRomanPS-ItalicMT" w:eastAsiaTheme="minorHAnsi" w:hAnsi="TimesNewRomanPS-ItalicMT" w:cs="TimesNewRomanPS-ItalicMT"/>
          <w:iCs/>
          <w:sz w:val="26"/>
          <w:szCs w:val="26"/>
          <w:lang w:eastAsia="en-US"/>
        </w:rPr>
        <w:t>;</w:t>
      </w:r>
    </w:p>
    <w:p w:rsidR="00AE5447" w:rsidRPr="005563B1" w:rsidRDefault="00AE5447" w:rsidP="004972B8">
      <w:pPr>
        <w:spacing w:after="0" w:line="240" w:lineRule="auto"/>
        <w:ind w:firstLine="567"/>
        <w:jc w:val="both"/>
        <w:rPr>
          <w:rFonts w:ascii="Times New Roman" w:eastAsia="Times New Roman" w:hAnsi="Times New Roman" w:cs="Times New Roman"/>
          <w:bCs/>
          <w:sz w:val="26"/>
          <w:szCs w:val="26"/>
        </w:rPr>
      </w:pPr>
      <w:r w:rsidRPr="005563B1">
        <w:rPr>
          <w:rFonts w:ascii="Times New Roman" w:eastAsia="Times New Roman" w:hAnsi="Times New Roman" w:cs="Times New Roman"/>
          <w:bCs/>
          <w:sz w:val="26"/>
          <w:szCs w:val="26"/>
        </w:rPr>
        <w:t>С целью создания равных условий для выпускников 9-х классов городских и сельских школ по выбору направления обучения на старшей ступени общего образования детям из сельских населенных пунктов округа, выбравшим для обучения профильный класс школ, расположенных в г. Нарьян-Маре и п. Искателей, предоставляется возможность проживания в интернате школы имени А.П. Пырерки, расположенной на территории г.Нарьян-Мара.</w:t>
      </w:r>
    </w:p>
    <w:p w:rsidR="00407B3F" w:rsidRPr="00B05304" w:rsidRDefault="00BC6F95" w:rsidP="00B05304">
      <w:pPr>
        <w:spacing w:after="0" w:line="240" w:lineRule="auto"/>
        <w:ind w:firstLine="567"/>
        <w:jc w:val="both"/>
        <w:rPr>
          <w:rFonts w:ascii="Times New Roman" w:eastAsia="Times New Roman" w:hAnsi="Times New Roman" w:cs="Times New Roman"/>
          <w:sz w:val="26"/>
          <w:szCs w:val="26"/>
        </w:rPr>
      </w:pPr>
      <w:r w:rsidRPr="0046106D">
        <w:rPr>
          <w:rFonts w:ascii="Times New Roman" w:eastAsia="Times New Roman" w:hAnsi="Times New Roman" w:cs="Times New Roman"/>
          <w:sz w:val="26"/>
          <w:szCs w:val="26"/>
        </w:rPr>
        <w:t>В регионе проводится работа по реализации национальной составляющей учебно-воспитательного процесса</w:t>
      </w:r>
      <w:r w:rsidR="00D75176" w:rsidRPr="0046106D">
        <w:rPr>
          <w:rFonts w:ascii="Times New Roman" w:eastAsia="Times New Roman" w:hAnsi="Times New Roman" w:cs="Times New Roman"/>
          <w:sz w:val="26"/>
          <w:szCs w:val="26"/>
        </w:rPr>
        <w:t>.</w:t>
      </w:r>
      <w:r w:rsidR="00D75176" w:rsidRPr="0046106D">
        <w:rPr>
          <w:rFonts w:ascii="Times New Roman" w:eastAsia="Times New Roman" w:hAnsi="Times New Roman" w:cs="Times New Roman"/>
          <w:b/>
          <w:sz w:val="26"/>
          <w:szCs w:val="26"/>
        </w:rPr>
        <w:t xml:space="preserve"> </w:t>
      </w:r>
      <w:r w:rsidR="00856A77" w:rsidRPr="0046106D">
        <w:rPr>
          <w:rFonts w:ascii="Times New Roman" w:eastAsia="Times New Roman" w:hAnsi="Times New Roman" w:cs="Times New Roman"/>
          <w:sz w:val="26"/>
          <w:szCs w:val="26"/>
        </w:rPr>
        <w:t>В рамках учебных предмет</w:t>
      </w:r>
      <w:r w:rsidR="00BE4A72" w:rsidRPr="0046106D">
        <w:rPr>
          <w:rFonts w:ascii="Times New Roman" w:eastAsia="Times New Roman" w:hAnsi="Times New Roman" w:cs="Times New Roman"/>
          <w:sz w:val="26"/>
          <w:szCs w:val="26"/>
        </w:rPr>
        <w:t>ов</w:t>
      </w:r>
      <w:r w:rsidR="00856A77" w:rsidRPr="0046106D">
        <w:rPr>
          <w:rFonts w:ascii="Times New Roman" w:eastAsia="Times New Roman" w:hAnsi="Times New Roman" w:cs="Times New Roman"/>
          <w:sz w:val="26"/>
          <w:szCs w:val="26"/>
        </w:rPr>
        <w:t xml:space="preserve"> технология, физическая культура, литература осуществляется ведение учебных модулей «Национальные промыслы», «Национальные виды спорта», «Литература народов Севера». В 8-х классах изучается предмет «Наш край». </w:t>
      </w:r>
      <w:r w:rsidR="00AA662A" w:rsidRPr="0046106D">
        <w:rPr>
          <w:rFonts w:ascii="Times New Roman" w:eastAsia="Times New Roman" w:hAnsi="Times New Roman" w:cs="Times New Roman"/>
          <w:sz w:val="26"/>
          <w:szCs w:val="26"/>
        </w:rPr>
        <w:t>Родной (ненецкий) язык, как предмет изуча</w:t>
      </w:r>
      <w:r w:rsidR="009C0C1C" w:rsidRPr="0046106D">
        <w:rPr>
          <w:rFonts w:ascii="Times New Roman" w:eastAsia="Times New Roman" w:hAnsi="Times New Roman" w:cs="Times New Roman"/>
          <w:sz w:val="26"/>
          <w:szCs w:val="26"/>
        </w:rPr>
        <w:t>ется</w:t>
      </w:r>
      <w:r w:rsidR="00AA662A" w:rsidRPr="0046106D">
        <w:rPr>
          <w:rFonts w:ascii="Times New Roman" w:eastAsia="Times New Roman" w:hAnsi="Times New Roman" w:cs="Times New Roman"/>
          <w:sz w:val="26"/>
          <w:szCs w:val="26"/>
        </w:rPr>
        <w:t xml:space="preserve"> </w:t>
      </w:r>
      <w:r w:rsidR="00F77D99" w:rsidRPr="0046106D">
        <w:rPr>
          <w:rFonts w:ascii="Times New Roman" w:eastAsia="Times New Roman" w:hAnsi="Times New Roman" w:cs="Times New Roman"/>
          <w:sz w:val="26"/>
          <w:szCs w:val="26"/>
        </w:rPr>
        <w:t xml:space="preserve">в </w:t>
      </w:r>
      <w:r w:rsidR="00BE4A72" w:rsidRPr="0046106D">
        <w:rPr>
          <w:rFonts w:ascii="Times New Roman" w:eastAsia="Times New Roman" w:hAnsi="Times New Roman" w:cs="Times New Roman"/>
          <w:sz w:val="26"/>
          <w:szCs w:val="26"/>
        </w:rPr>
        <w:t>8</w:t>
      </w:r>
      <w:r w:rsidR="00F77D99" w:rsidRPr="0046106D">
        <w:rPr>
          <w:rFonts w:ascii="Times New Roman" w:eastAsia="Times New Roman" w:hAnsi="Times New Roman" w:cs="Times New Roman"/>
          <w:sz w:val="26"/>
          <w:szCs w:val="26"/>
        </w:rPr>
        <w:t xml:space="preserve"> общеобразовательных организациях</w:t>
      </w:r>
      <w:r w:rsidRPr="0046106D">
        <w:rPr>
          <w:rFonts w:ascii="Times New Roman" w:eastAsia="Times New Roman" w:hAnsi="Times New Roman" w:cs="Times New Roman"/>
          <w:sz w:val="26"/>
          <w:szCs w:val="26"/>
        </w:rPr>
        <w:t xml:space="preserve">, </w:t>
      </w:r>
      <w:r w:rsidR="00F77D99" w:rsidRPr="0046106D">
        <w:rPr>
          <w:rFonts w:ascii="Times New Roman" w:eastAsia="Times New Roman" w:hAnsi="Times New Roman" w:cs="Times New Roman"/>
          <w:sz w:val="26"/>
          <w:szCs w:val="26"/>
        </w:rPr>
        <w:t>в 3 шко</w:t>
      </w:r>
      <w:r w:rsidR="002E5456" w:rsidRPr="0046106D">
        <w:rPr>
          <w:rFonts w:ascii="Times New Roman" w:eastAsia="Times New Roman" w:hAnsi="Times New Roman" w:cs="Times New Roman"/>
          <w:sz w:val="26"/>
          <w:szCs w:val="26"/>
        </w:rPr>
        <w:t xml:space="preserve">лах ненецкий язык ведется, как </w:t>
      </w:r>
      <w:r w:rsidR="00F77D99" w:rsidRPr="0046106D">
        <w:rPr>
          <w:rFonts w:ascii="Times New Roman" w:eastAsia="Times New Roman" w:hAnsi="Times New Roman" w:cs="Times New Roman"/>
          <w:sz w:val="26"/>
          <w:szCs w:val="26"/>
        </w:rPr>
        <w:t xml:space="preserve">кружок. </w:t>
      </w:r>
      <w:r w:rsidRPr="0046106D">
        <w:rPr>
          <w:rFonts w:ascii="Times New Roman" w:eastAsia="Times New Roman" w:hAnsi="Times New Roman" w:cs="Times New Roman"/>
          <w:sz w:val="26"/>
          <w:szCs w:val="26"/>
        </w:rPr>
        <w:t>Родной (коми) язык изучается</w:t>
      </w:r>
      <w:r w:rsidR="00D75176" w:rsidRPr="0046106D">
        <w:rPr>
          <w:rFonts w:ascii="Times New Roman" w:eastAsia="Times New Roman" w:hAnsi="Times New Roman" w:cs="Times New Roman"/>
          <w:sz w:val="26"/>
          <w:szCs w:val="26"/>
        </w:rPr>
        <w:t xml:space="preserve"> факультативно</w:t>
      </w:r>
      <w:r w:rsidR="002E5456" w:rsidRPr="0046106D">
        <w:rPr>
          <w:rFonts w:ascii="Times New Roman" w:eastAsia="Times New Roman" w:hAnsi="Times New Roman" w:cs="Times New Roman"/>
          <w:sz w:val="26"/>
          <w:szCs w:val="26"/>
        </w:rPr>
        <w:t xml:space="preserve"> в </w:t>
      </w:r>
      <w:r w:rsidRPr="0046106D">
        <w:rPr>
          <w:rFonts w:ascii="Times New Roman" w:eastAsia="Times New Roman" w:hAnsi="Times New Roman" w:cs="Times New Roman"/>
          <w:sz w:val="26"/>
          <w:szCs w:val="26"/>
        </w:rPr>
        <w:t xml:space="preserve">одной школе и </w:t>
      </w:r>
      <w:r w:rsidR="00BE4A72" w:rsidRPr="0046106D">
        <w:rPr>
          <w:rFonts w:ascii="Times New Roman" w:eastAsia="Times New Roman" w:hAnsi="Times New Roman" w:cs="Times New Roman"/>
          <w:sz w:val="26"/>
          <w:szCs w:val="26"/>
        </w:rPr>
        <w:t>одном</w:t>
      </w:r>
      <w:r w:rsidRPr="0046106D">
        <w:rPr>
          <w:rFonts w:ascii="Times New Roman" w:eastAsia="Times New Roman" w:hAnsi="Times New Roman" w:cs="Times New Roman"/>
          <w:sz w:val="26"/>
          <w:szCs w:val="26"/>
        </w:rPr>
        <w:t xml:space="preserve"> детск</w:t>
      </w:r>
      <w:r w:rsidR="00BE4A72" w:rsidRPr="0046106D">
        <w:rPr>
          <w:rFonts w:ascii="Times New Roman" w:eastAsia="Times New Roman" w:hAnsi="Times New Roman" w:cs="Times New Roman"/>
          <w:sz w:val="26"/>
          <w:szCs w:val="26"/>
        </w:rPr>
        <w:t>ом</w:t>
      </w:r>
      <w:r w:rsidRPr="0046106D">
        <w:rPr>
          <w:rFonts w:ascii="Times New Roman" w:eastAsia="Times New Roman" w:hAnsi="Times New Roman" w:cs="Times New Roman"/>
          <w:sz w:val="26"/>
          <w:szCs w:val="26"/>
        </w:rPr>
        <w:t xml:space="preserve"> сад</w:t>
      </w:r>
      <w:r w:rsidR="00BE4A72" w:rsidRPr="0046106D">
        <w:rPr>
          <w:rFonts w:ascii="Times New Roman" w:eastAsia="Times New Roman" w:hAnsi="Times New Roman" w:cs="Times New Roman"/>
          <w:sz w:val="26"/>
          <w:szCs w:val="26"/>
        </w:rPr>
        <w:t>у</w:t>
      </w:r>
      <w:r w:rsidRPr="0046106D">
        <w:rPr>
          <w:rFonts w:ascii="Times New Roman" w:eastAsia="Times New Roman" w:hAnsi="Times New Roman" w:cs="Times New Roman"/>
          <w:sz w:val="26"/>
          <w:szCs w:val="26"/>
        </w:rPr>
        <w:t xml:space="preserve">. </w:t>
      </w:r>
      <w:r w:rsidR="00D75176" w:rsidRPr="0046106D">
        <w:rPr>
          <w:rFonts w:ascii="Times New Roman" w:eastAsia="Times New Roman" w:hAnsi="Times New Roman" w:cs="Times New Roman"/>
          <w:sz w:val="26"/>
          <w:szCs w:val="26"/>
        </w:rPr>
        <w:t xml:space="preserve">В целях проверки качества </w:t>
      </w:r>
      <w:r w:rsidR="00983EC2" w:rsidRPr="0046106D">
        <w:rPr>
          <w:rFonts w:ascii="Times New Roman" w:eastAsia="Times New Roman" w:hAnsi="Times New Roman" w:cs="Times New Roman"/>
          <w:sz w:val="26"/>
          <w:szCs w:val="26"/>
        </w:rPr>
        <w:t>знаний</w:t>
      </w:r>
      <w:r w:rsidR="00D75176" w:rsidRPr="0046106D">
        <w:rPr>
          <w:rFonts w:ascii="Times New Roman" w:eastAsia="Times New Roman" w:hAnsi="Times New Roman" w:cs="Times New Roman"/>
          <w:sz w:val="26"/>
          <w:szCs w:val="26"/>
        </w:rPr>
        <w:t xml:space="preserve">, анализа преподавания родного (ненецкого) языка </w:t>
      </w:r>
      <w:r w:rsidR="00856A77" w:rsidRPr="0046106D">
        <w:rPr>
          <w:rFonts w:ascii="Times New Roman" w:eastAsia="Times New Roman" w:hAnsi="Times New Roman" w:cs="Times New Roman"/>
          <w:sz w:val="26"/>
          <w:szCs w:val="26"/>
        </w:rPr>
        <w:t>ежегодно</w:t>
      </w:r>
      <w:r w:rsidR="00983EC2" w:rsidRPr="0046106D">
        <w:rPr>
          <w:rFonts w:ascii="Times New Roman" w:eastAsia="Times New Roman" w:hAnsi="Times New Roman" w:cs="Times New Roman"/>
          <w:sz w:val="26"/>
          <w:szCs w:val="26"/>
        </w:rPr>
        <w:t xml:space="preserve"> </w:t>
      </w:r>
      <w:r w:rsidR="00D75176" w:rsidRPr="0046106D">
        <w:rPr>
          <w:rFonts w:ascii="Times New Roman" w:eastAsia="Times New Roman" w:hAnsi="Times New Roman" w:cs="Times New Roman"/>
          <w:sz w:val="26"/>
          <w:szCs w:val="26"/>
        </w:rPr>
        <w:t>пров</w:t>
      </w:r>
      <w:r w:rsidR="00856A77" w:rsidRPr="0046106D">
        <w:rPr>
          <w:rFonts w:ascii="Times New Roman" w:eastAsia="Times New Roman" w:hAnsi="Times New Roman" w:cs="Times New Roman"/>
          <w:sz w:val="26"/>
          <w:szCs w:val="26"/>
        </w:rPr>
        <w:t>одится</w:t>
      </w:r>
      <w:r w:rsidR="00D75176" w:rsidRPr="0046106D">
        <w:rPr>
          <w:rFonts w:ascii="Times New Roman" w:eastAsia="Times New Roman" w:hAnsi="Times New Roman" w:cs="Times New Roman"/>
          <w:sz w:val="26"/>
          <w:szCs w:val="26"/>
        </w:rPr>
        <w:t xml:space="preserve"> мониторинг качества преподавания ненецкого языка в 4 классах. Средний показатель качества знаний состав</w:t>
      </w:r>
      <w:r w:rsidR="009C0C1C" w:rsidRPr="0046106D">
        <w:rPr>
          <w:rFonts w:ascii="Times New Roman" w:eastAsia="Times New Roman" w:hAnsi="Times New Roman" w:cs="Times New Roman"/>
          <w:sz w:val="26"/>
          <w:szCs w:val="26"/>
        </w:rPr>
        <w:t xml:space="preserve">ил </w:t>
      </w:r>
      <w:r w:rsidR="007E6DA1" w:rsidRPr="0046106D">
        <w:rPr>
          <w:rFonts w:ascii="Times New Roman" w:eastAsia="Times New Roman" w:hAnsi="Times New Roman" w:cs="Times New Roman"/>
          <w:sz w:val="26"/>
          <w:szCs w:val="26"/>
        </w:rPr>
        <w:t>63</w:t>
      </w:r>
      <w:r w:rsidR="00D75176" w:rsidRPr="0046106D">
        <w:rPr>
          <w:rFonts w:ascii="Times New Roman" w:eastAsia="Times New Roman" w:hAnsi="Times New Roman" w:cs="Times New Roman"/>
          <w:sz w:val="26"/>
          <w:szCs w:val="26"/>
        </w:rPr>
        <w:t xml:space="preserve"> %, успешность около </w:t>
      </w:r>
      <w:r w:rsidR="007E6DA1" w:rsidRPr="0046106D">
        <w:rPr>
          <w:rFonts w:ascii="Times New Roman" w:eastAsia="Times New Roman" w:hAnsi="Times New Roman" w:cs="Times New Roman"/>
          <w:sz w:val="26"/>
          <w:szCs w:val="26"/>
        </w:rPr>
        <w:t>76</w:t>
      </w:r>
      <w:r w:rsidR="00D75176" w:rsidRPr="0046106D">
        <w:rPr>
          <w:rFonts w:ascii="Times New Roman" w:eastAsia="Times New Roman" w:hAnsi="Times New Roman" w:cs="Times New Roman"/>
          <w:sz w:val="26"/>
          <w:szCs w:val="26"/>
        </w:rPr>
        <w:t xml:space="preserve"> %. </w:t>
      </w:r>
      <w:r w:rsidR="00FA3069" w:rsidRPr="0046106D">
        <w:rPr>
          <w:rFonts w:ascii="Times New Roman" w:eastAsia="Times New Roman" w:hAnsi="Times New Roman" w:cs="Times New Roman"/>
          <w:sz w:val="26"/>
          <w:szCs w:val="26"/>
        </w:rPr>
        <w:t>В школы направлены</w:t>
      </w:r>
      <w:r w:rsidR="00D75176" w:rsidRPr="0046106D">
        <w:rPr>
          <w:rFonts w:ascii="Times New Roman" w:eastAsia="Times New Roman" w:hAnsi="Times New Roman" w:cs="Times New Roman"/>
          <w:sz w:val="26"/>
          <w:szCs w:val="26"/>
        </w:rPr>
        <w:t xml:space="preserve"> методические рекомендации </w:t>
      </w:r>
      <w:r w:rsidR="00983EC2" w:rsidRPr="0046106D">
        <w:rPr>
          <w:rFonts w:ascii="Times New Roman" w:eastAsia="Times New Roman" w:hAnsi="Times New Roman" w:cs="Times New Roman"/>
          <w:sz w:val="26"/>
          <w:szCs w:val="26"/>
        </w:rPr>
        <w:t>в части преподавания предметов регионального содержания «Родной язык», «Родная литература».</w:t>
      </w:r>
      <w:r w:rsidR="009C0C1C" w:rsidRPr="0046106D">
        <w:rPr>
          <w:rFonts w:ascii="Times New Roman" w:eastAsia="Times New Roman" w:hAnsi="Times New Roman" w:cs="Times New Roman"/>
          <w:sz w:val="26"/>
          <w:szCs w:val="26"/>
        </w:rPr>
        <w:t xml:space="preserve"> </w:t>
      </w:r>
    </w:p>
    <w:p w:rsidR="00B05304" w:rsidRDefault="00B05304" w:rsidP="00B05304">
      <w:pPr>
        <w:pStyle w:val="2"/>
        <w:spacing w:before="0"/>
        <w:jc w:val="center"/>
        <w:rPr>
          <w:rFonts w:ascii="Times New Roman" w:eastAsia="Times New Roman" w:hAnsi="Times New Roman" w:cs="Times New Roman"/>
          <w:i/>
          <w:color w:val="auto"/>
        </w:rPr>
      </w:pPr>
      <w:bookmarkStart w:id="15" w:name="_Toc491847191"/>
    </w:p>
    <w:p w:rsidR="00B05304" w:rsidRDefault="005B5DA5" w:rsidP="00B05304">
      <w:pPr>
        <w:pStyle w:val="2"/>
        <w:spacing w:before="0"/>
        <w:jc w:val="center"/>
        <w:rPr>
          <w:rFonts w:ascii="Times New Roman" w:eastAsia="Times New Roman" w:hAnsi="Times New Roman" w:cs="Times New Roman"/>
          <w:i/>
          <w:color w:val="auto"/>
        </w:rPr>
      </w:pPr>
      <w:r w:rsidRPr="00C44019">
        <w:rPr>
          <w:rFonts w:ascii="Times New Roman" w:eastAsia="Times New Roman" w:hAnsi="Times New Roman" w:cs="Times New Roman"/>
          <w:i/>
          <w:color w:val="auto"/>
        </w:rPr>
        <w:t xml:space="preserve">Организация государственной итоговой аттестации </w:t>
      </w:r>
    </w:p>
    <w:p w:rsidR="00656036" w:rsidRPr="00C44019" w:rsidRDefault="005B5DA5" w:rsidP="00B05304">
      <w:pPr>
        <w:pStyle w:val="2"/>
        <w:spacing w:before="0"/>
        <w:jc w:val="center"/>
        <w:rPr>
          <w:rFonts w:ascii="Times New Roman" w:eastAsia="Times New Roman" w:hAnsi="Times New Roman" w:cs="Times New Roman"/>
          <w:i/>
          <w:color w:val="auto"/>
        </w:rPr>
      </w:pPr>
      <w:r w:rsidRPr="00C44019">
        <w:rPr>
          <w:rFonts w:ascii="Times New Roman" w:eastAsia="Times New Roman" w:hAnsi="Times New Roman" w:cs="Times New Roman"/>
          <w:i/>
          <w:color w:val="auto"/>
        </w:rPr>
        <w:t>в Ненецком автономном округе в 201</w:t>
      </w:r>
      <w:r w:rsidR="00CA1B50" w:rsidRPr="00C44019">
        <w:rPr>
          <w:rFonts w:ascii="Times New Roman" w:eastAsia="Times New Roman" w:hAnsi="Times New Roman" w:cs="Times New Roman"/>
          <w:i/>
          <w:color w:val="auto"/>
        </w:rPr>
        <w:t>7</w:t>
      </w:r>
      <w:r w:rsidRPr="00C44019">
        <w:rPr>
          <w:rFonts w:ascii="Times New Roman" w:eastAsia="Times New Roman" w:hAnsi="Times New Roman" w:cs="Times New Roman"/>
          <w:i/>
          <w:color w:val="auto"/>
        </w:rPr>
        <w:t>/201</w:t>
      </w:r>
      <w:r w:rsidR="00CA1B50" w:rsidRPr="00C44019">
        <w:rPr>
          <w:rFonts w:ascii="Times New Roman" w:eastAsia="Times New Roman" w:hAnsi="Times New Roman" w:cs="Times New Roman"/>
          <w:i/>
          <w:color w:val="auto"/>
        </w:rPr>
        <w:t>8</w:t>
      </w:r>
      <w:r w:rsidRPr="00C44019">
        <w:rPr>
          <w:rFonts w:ascii="Times New Roman" w:eastAsia="Times New Roman" w:hAnsi="Times New Roman" w:cs="Times New Roman"/>
          <w:i/>
          <w:color w:val="auto"/>
        </w:rPr>
        <w:t xml:space="preserve"> учебном году</w:t>
      </w:r>
      <w:bookmarkEnd w:id="15"/>
    </w:p>
    <w:p w:rsidR="00CA1B50" w:rsidRPr="00B05304" w:rsidRDefault="00CA1B50" w:rsidP="00CA1B50">
      <w:pPr>
        <w:autoSpaceDE w:val="0"/>
        <w:autoSpaceDN w:val="0"/>
        <w:adjustRightInd w:val="0"/>
        <w:spacing w:after="0" w:line="240" w:lineRule="auto"/>
        <w:ind w:firstLine="567"/>
        <w:jc w:val="both"/>
        <w:rPr>
          <w:rFonts w:ascii="Times New Roman" w:eastAsiaTheme="minorHAnsi" w:hAnsi="Times New Roman" w:cs="Times New Roman"/>
          <w:color w:val="000000"/>
          <w:sz w:val="26"/>
          <w:szCs w:val="26"/>
          <w:lang w:eastAsia="en-US"/>
        </w:rPr>
      </w:pPr>
      <w:r w:rsidRPr="00B05304">
        <w:rPr>
          <w:rFonts w:ascii="Times New Roman" w:eastAsiaTheme="minorHAnsi" w:hAnsi="Times New Roman" w:cs="Times New Roman"/>
          <w:color w:val="000000"/>
          <w:sz w:val="26"/>
          <w:szCs w:val="26"/>
          <w:lang w:eastAsia="en-US"/>
        </w:rPr>
        <w:t>Государственная итоговая аттестация по образовательным программам среднего общего образования проводилась в Ненецком автономном округе в досрочный период с 21 марта 2018 года по 11 апреля 2018 года, основной период с 28 мая по 2 июля 2018 года.</w:t>
      </w:r>
    </w:p>
    <w:p w:rsidR="00CA1B50" w:rsidRPr="00B05304" w:rsidRDefault="00CA1B50" w:rsidP="00CA1B50">
      <w:pPr>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 xml:space="preserve">Количество участников государственной итоговой аттестации по программам среднего общего образования в 2018 году составило 280 человек, в том числе 249 выпускников текущего года, 17 выпускников прошлых лет и 14 обучающихся профессиональных образовательных организаций. </w:t>
      </w:r>
    </w:p>
    <w:p w:rsidR="00CA1B50" w:rsidRPr="00B05304" w:rsidRDefault="00CA1B50" w:rsidP="00CA1B50">
      <w:pPr>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 xml:space="preserve">Все участники ГИА сдавали экзамены в форме ЕГЭ, из них 1 участник с ОВЗ. </w:t>
      </w:r>
    </w:p>
    <w:p w:rsidR="009333D5" w:rsidRPr="00B05304" w:rsidRDefault="009333D5" w:rsidP="009333D5">
      <w:pPr>
        <w:spacing w:after="0" w:line="240" w:lineRule="auto"/>
        <w:ind w:firstLine="708"/>
        <w:jc w:val="both"/>
        <w:rPr>
          <w:rFonts w:ascii="Times New Roman" w:hAnsi="Times New Roman" w:cs="Times New Roman"/>
          <w:sz w:val="26"/>
          <w:szCs w:val="26"/>
        </w:rPr>
      </w:pPr>
      <w:r w:rsidRPr="00B05304">
        <w:rPr>
          <w:rFonts w:ascii="Times New Roman" w:hAnsi="Times New Roman" w:cs="Times New Roman"/>
          <w:sz w:val="26"/>
          <w:szCs w:val="26"/>
        </w:rPr>
        <w:t>Наибольшей популярностью среди экзаменов по выбору польз</w:t>
      </w:r>
      <w:r w:rsidR="00DD3D3F" w:rsidRPr="00B05304">
        <w:rPr>
          <w:rFonts w:ascii="Times New Roman" w:hAnsi="Times New Roman" w:cs="Times New Roman"/>
          <w:sz w:val="26"/>
          <w:szCs w:val="26"/>
        </w:rPr>
        <w:t>овались</w:t>
      </w:r>
      <w:r w:rsidRPr="00B05304">
        <w:rPr>
          <w:rFonts w:ascii="Times New Roman" w:hAnsi="Times New Roman" w:cs="Times New Roman"/>
          <w:sz w:val="26"/>
          <w:szCs w:val="26"/>
        </w:rPr>
        <w:t xml:space="preserve"> экзамены по обществознанию</w:t>
      </w:r>
      <w:r w:rsidR="00CA1B50" w:rsidRPr="00B05304">
        <w:rPr>
          <w:rFonts w:ascii="Times New Roman" w:hAnsi="Times New Roman" w:cs="Times New Roman"/>
          <w:sz w:val="26"/>
          <w:szCs w:val="26"/>
        </w:rPr>
        <w:t xml:space="preserve"> (49,3%)</w:t>
      </w:r>
      <w:r w:rsidRPr="00B05304">
        <w:rPr>
          <w:rFonts w:ascii="Times New Roman" w:hAnsi="Times New Roman" w:cs="Times New Roman"/>
          <w:sz w:val="26"/>
          <w:szCs w:val="26"/>
        </w:rPr>
        <w:t>, истории</w:t>
      </w:r>
      <w:r w:rsidR="00CA1B50" w:rsidRPr="00B05304">
        <w:rPr>
          <w:rFonts w:ascii="Times New Roman" w:hAnsi="Times New Roman" w:cs="Times New Roman"/>
          <w:sz w:val="26"/>
          <w:szCs w:val="26"/>
        </w:rPr>
        <w:t xml:space="preserve"> (20,0%)</w:t>
      </w:r>
      <w:r w:rsidRPr="00B05304">
        <w:rPr>
          <w:rFonts w:ascii="Times New Roman" w:hAnsi="Times New Roman" w:cs="Times New Roman"/>
          <w:sz w:val="26"/>
          <w:szCs w:val="26"/>
        </w:rPr>
        <w:t xml:space="preserve">, биологии </w:t>
      </w:r>
      <w:r w:rsidR="00CA1B50" w:rsidRPr="00B05304">
        <w:rPr>
          <w:rFonts w:ascii="Times New Roman" w:hAnsi="Times New Roman" w:cs="Times New Roman"/>
          <w:sz w:val="26"/>
          <w:szCs w:val="26"/>
        </w:rPr>
        <w:t xml:space="preserve">(18,9%), информатике и ИКТ (11,8%) </w:t>
      </w:r>
      <w:r w:rsidRPr="00B05304">
        <w:rPr>
          <w:rFonts w:ascii="Times New Roman" w:hAnsi="Times New Roman" w:cs="Times New Roman"/>
          <w:sz w:val="26"/>
          <w:szCs w:val="26"/>
        </w:rPr>
        <w:t>и физике</w:t>
      </w:r>
      <w:r w:rsidR="00CA1B50" w:rsidRPr="00B05304">
        <w:rPr>
          <w:rFonts w:ascii="Times New Roman" w:hAnsi="Times New Roman" w:cs="Times New Roman"/>
          <w:sz w:val="26"/>
          <w:szCs w:val="26"/>
        </w:rPr>
        <w:t xml:space="preserve"> (18,2%)</w:t>
      </w:r>
      <w:r w:rsidRPr="00B05304">
        <w:rPr>
          <w:rFonts w:ascii="Times New Roman" w:hAnsi="Times New Roman" w:cs="Times New Roman"/>
          <w:sz w:val="26"/>
          <w:szCs w:val="26"/>
        </w:rPr>
        <w:t xml:space="preserve">. Продолжает увеличиваться количество участников ЕГЭ по </w:t>
      </w:r>
      <w:r w:rsidR="00CA1B50" w:rsidRPr="00B05304">
        <w:rPr>
          <w:rFonts w:ascii="Times New Roman" w:hAnsi="Times New Roman" w:cs="Times New Roman"/>
          <w:sz w:val="26"/>
          <w:szCs w:val="26"/>
        </w:rPr>
        <w:t>английскому языку, литературе.</w:t>
      </w:r>
      <w:r w:rsidRPr="00B05304">
        <w:rPr>
          <w:rFonts w:ascii="Times New Roman" w:hAnsi="Times New Roman" w:cs="Times New Roman"/>
          <w:sz w:val="26"/>
          <w:szCs w:val="26"/>
        </w:rPr>
        <w:t xml:space="preserve"> Количество желающих сдавать</w:t>
      </w:r>
      <w:r w:rsidR="00CA1B50" w:rsidRPr="00B05304">
        <w:rPr>
          <w:rFonts w:ascii="Times New Roman" w:hAnsi="Times New Roman" w:cs="Times New Roman"/>
          <w:sz w:val="26"/>
          <w:szCs w:val="26"/>
        </w:rPr>
        <w:t xml:space="preserve"> историю, биологию, химию</w:t>
      </w:r>
      <w:r w:rsidRPr="00B05304">
        <w:rPr>
          <w:rFonts w:ascii="Times New Roman" w:hAnsi="Times New Roman" w:cs="Times New Roman"/>
          <w:sz w:val="26"/>
          <w:szCs w:val="26"/>
        </w:rPr>
        <w:t xml:space="preserve"> осталось </w:t>
      </w:r>
      <w:r w:rsidR="00CA1B50" w:rsidRPr="00B05304">
        <w:rPr>
          <w:rFonts w:ascii="Times New Roman" w:hAnsi="Times New Roman" w:cs="Times New Roman"/>
          <w:sz w:val="26"/>
          <w:szCs w:val="26"/>
        </w:rPr>
        <w:t>на уровне</w:t>
      </w:r>
      <w:r w:rsidR="00DD3D3F" w:rsidRPr="00B05304">
        <w:rPr>
          <w:rFonts w:ascii="Times New Roman" w:hAnsi="Times New Roman" w:cs="Times New Roman"/>
          <w:sz w:val="26"/>
          <w:szCs w:val="26"/>
        </w:rPr>
        <w:t xml:space="preserve"> прошлого года</w:t>
      </w:r>
      <w:r w:rsidRPr="00B05304">
        <w:rPr>
          <w:rFonts w:ascii="Times New Roman" w:hAnsi="Times New Roman" w:cs="Times New Roman"/>
          <w:sz w:val="26"/>
          <w:szCs w:val="26"/>
        </w:rPr>
        <w:t>.</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shd w:val="clear" w:color="auto" w:fill="FFFFFF"/>
          <w:lang w:eastAsia="en-US"/>
        </w:rPr>
      </w:pPr>
      <w:r w:rsidRPr="00B05304">
        <w:rPr>
          <w:rFonts w:ascii="Times New Roman" w:eastAsiaTheme="minorHAnsi" w:hAnsi="Times New Roman" w:cs="Times New Roman"/>
          <w:sz w:val="26"/>
          <w:szCs w:val="26"/>
          <w:lang w:eastAsia="en-US"/>
        </w:rPr>
        <w:t>Анализ результатов ЕГЭ показал повышение среднего тестового балла по ряду учебных предметов. В</w:t>
      </w:r>
      <w:r w:rsidRPr="00B05304">
        <w:rPr>
          <w:rFonts w:ascii="Times New Roman" w:eastAsiaTheme="minorHAnsi" w:hAnsi="Times New Roman" w:cs="Times New Roman"/>
          <w:sz w:val="26"/>
          <w:szCs w:val="26"/>
          <w:shd w:val="clear" w:color="auto" w:fill="FFFFFF"/>
          <w:lang w:eastAsia="en-US"/>
        </w:rPr>
        <w:t xml:space="preserve"> целом по округу в текущем году средний балл увеличился по 5 предметам. Общий результат в сравнении с прошлым годом улучшен по   химии (на 7,4, среди втг на 7,4), информатике (на 1,2, среди втг – на 0,4), английскому языку (0,4; среди втг – на 4,8), обществознанию (на 2,6, среди втг – на 2,9), по литературе (6,1; среди втг на 7,3). </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 xml:space="preserve">Традиционно хорошие знания показали выпускники текущего года НАО по русскому языку (средний балл - 68,4). Уже четвертый год все выпускники, </w:t>
      </w:r>
      <w:r w:rsidRPr="00B05304">
        <w:rPr>
          <w:rFonts w:ascii="Times New Roman" w:eastAsiaTheme="minorHAnsi" w:hAnsi="Times New Roman" w:cs="Times New Roman"/>
          <w:sz w:val="26"/>
          <w:szCs w:val="26"/>
          <w:lang w:eastAsia="en-US"/>
        </w:rPr>
        <w:lastRenderedPageBreak/>
        <w:t>сдающие ГИА в форме ЕГЭ, преодолевают минимальный порог. Доля высокобалльников (81 балл и выше) по русскому языку в 2018 году среди выпускников текущего года составила 20,88%, в 2017 - 26,3%. Все обучающиеся набрали минимальное количество баллов по русскому языку, установленное Рособрнадзором.</w:t>
      </w:r>
    </w:p>
    <w:p w:rsidR="00F85AB4" w:rsidRPr="00B05304" w:rsidRDefault="00F85AB4" w:rsidP="00F85AB4">
      <w:pPr>
        <w:spacing w:after="0" w:line="240" w:lineRule="auto"/>
        <w:ind w:firstLine="709"/>
        <w:jc w:val="both"/>
        <w:rPr>
          <w:rFonts w:ascii="Times New Roman" w:eastAsia="Calibri" w:hAnsi="Times New Roman" w:cs="Times New Roman"/>
          <w:sz w:val="26"/>
          <w:szCs w:val="26"/>
          <w:lang w:eastAsia="en-US"/>
        </w:rPr>
      </w:pPr>
      <w:r w:rsidRPr="00B05304">
        <w:rPr>
          <w:rFonts w:ascii="Times New Roman" w:eastAsia="Calibri" w:hAnsi="Times New Roman" w:cs="Times New Roman"/>
          <w:sz w:val="26"/>
          <w:szCs w:val="26"/>
          <w:lang w:eastAsia="en-US"/>
        </w:rPr>
        <w:t>Результаты по второму обязательному предмету – математике (базовый уровень) остались без значительных изменений. Успеваемость в 2018 году составила 97,4% (в 2017 – 99,1%), средний балл в 2018 году – 4,13 против 4,21 в 2017 году.  Данный экзамен оценивается по пятибалльной шкале.</w:t>
      </w:r>
      <w:r w:rsidRPr="00B05304">
        <w:rPr>
          <w:rFonts w:ascii="Times New Roman" w:eastAsiaTheme="minorHAnsi" w:hAnsi="Times New Roman" w:cs="Times New Roman"/>
          <w:sz w:val="26"/>
          <w:szCs w:val="26"/>
          <w:lang w:eastAsia="en-US"/>
        </w:rPr>
        <w:t xml:space="preserve"> 6 обучающихся, сдававший ГИА в форме ЕГЭ, получили неудовлетворительный результат по математике (базовый уровень).</w:t>
      </w:r>
    </w:p>
    <w:p w:rsidR="00F85AB4" w:rsidRPr="00B05304" w:rsidRDefault="00F85AB4" w:rsidP="00F85AB4">
      <w:pPr>
        <w:spacing w:after="0" w:line="240" w:lineRule="auto"/>
        <w:ind w:firstLine="709"/>
        <w:jc w:val="both"/>
        <w:rPr>
          <w:rFonts w:ascii="Times New Roman" w:eastAsia="Calibri" w:hAnsi="Times New Roman" w:cs="Times New Roman"/>
          <w:sz w:val="26"/>
          <w:szCs w:val="26"/>
          <w:lang w:eastAsia="en-US"/>
        </w:rPr>
      </w:pPr>
      <w:r w:rsidRPr="00B05304">
        <w:rPr>
          <w:rFonts w:ascii="Times New Roman" w:eastAsia="Calibri" w:hAnsi="Times New Roman" w:cs="Times New Roman"/>
          <w:sz w:val="26"/>
          <w:szCs w:val="26"/>
          <w:lang w:eastAsia="en-US"/>
        </w:rPr>
        <w:t xml:space="preserve">Улучшился результат по математике (профильный уровень) среди выпускников текущего года. Доля выпускников, не преодолевших минимальный порог среди выпускников текущего года, снизился с 14,4% в 2017 году до 10,3 % в 2018 году. При этом доля всех участников ЕГЭ, не преодолевших минимальный порог по математике (профильный уровень) остался на том же уровне (17,5 % в 2017 году и 17,4% в 2018 году). </w:t>
      </w:r>
    </w:p>
    <w:p w:rsidR="00D443FC" w:rsidRDefault="00D443FC" w:rsidP="00D443FC">
      <w:pPr>
        <w:spacing w:after="0" w:line="240" w:lineRule="auto"/>
        <w:jc w:val="center"/>
        <w:rPr>
          <w:rFonts w:ascii="Times New Roman" w:eastAsia="Calibri" w:hAnsi="Times New Roman" w:cs="Times New Roman"/>
          <w:b/>
          <w:sz w:val="26"/>
          <w:szCs w:val="26"/>
          <w:lang w:eastAsia="en-US"/>
        </w:rPr>
      </w:pPr>
    </w:p>
    <w:p w:rsidR="00D443FC" w:rsidRPr="00786E67" w:rsidRDefault="00D443FC" w:rsidP="00D443FC">
      <w:pPr>
        <w:spacing w:after="0" w:line="240" w:lineRule="auto"/>
        <w:jc w:val="center"/>
        <w:rPr>
          <w:rFonts w:ascii="Times New Roman" w:eastAsia="Calibri" w:hAnsi="Times New Roman" w:cs="Times New Roman"/>
          <w:b/>
          <w:sz w:val="26"/>
          <w:szCs w:val="26"/>
          <w:lang w:eastAsia="en-US"/>
        </w:rPr>
      </w:pPr>
      <w:r w:rsidRPr="00786E67">
        <w:rPr>
          <w:rFonts w:ascii="Times New Roman" w:eastAsia="Calibri" w:hAnsi="Times New Roman" w:cs="Times New Roman"/>
          <w:b/>
          <w:sz w:val="26"/>
          <w:szCs w:val="26"/>
          <w:lang w:eastAsia="en-US"/>
        </w:rPr>
        <w:t>Таблица сравнения средних баллов по русскому языку,</w:t>
      </w:r>
    </w:p>
    <w:p w:rsidR="00D443FC" w:rsidRPr="00786E67" w:rsidRDefault="00D443FC" w:rsidP="00D443FC">
      <w:pPr>
        <w:spacing w:after="0" w:line="240" w:lineRule="auto"/>
        <w:jc w:val="center"/>
        <w:rPr>
          <w:rFonts w:ascii="Times New Roman" w:eastAsia="Calibri" w:hAnsi="Times New Roman" w:cs="Times New Roman"/>
          <w:b/>
          <w:sz w:val="26"/>
          <w:szCs w:val="26"/>
          <w:lang w:eastAsia="en-US"/>
        </w:rPr>
      </w:pPr>
      <w:r w:rsidRPr="00786E67">
        <w:rPr>
          <w:rFonts w:ascii="Times New Roman" w:eastAsia="Calibri" w:hAnsi="Times New Roman" w:cs="Times New Roman"/>
          <w:b/>
          <w:sz w:val="26"/>
          <w:szCs w:val="26"/>
          <w:lang w:eastAsia="en-US"/>
        </w:rPr>
        <w:t xml:space="preserve"> математике базового и профильного уровней</w:t>
      </w:r>
    </w:p>
    <w:p w:rsidR="00D443FC" w:rsidRDefault="00D443FC" w:rsidP="00F85AB4">
      <w:pPr>
        <w:spacing w:after="0" w:line="240" w:lineRule="auto"/>
        <w:ind w:firstLine="709"/>
        <w:jc w:val="both"/>
        <w:rPr>
          <w:rFonts w:ascii="Times New Roman" w:eastAsia="Calibri" w:hAnsi="Times New Roman" w:cs="Times New Roman"/>
          <w:sz w:val="24"/>
          <w:szCs w:val="24"/>
          <w:lang w:eastAsia="en-US"/>
        </w:rPr>
      </w:pPr>
    </w:p>
    <w:p w:rsidR="00D443FC" w:rsidRDefault="00D443FC" w:rsidP="00F85AB4">
      <w:pPr>
        <w:spacing w:after="0" w:line="240" w:lineRule="auto"/>
        <w:ind w:firstLine="709"/>
        <w:jc w:val="both"/>
        <w:rPr>
          <w:rFonts w:ascii="Times New Roman" w:eastAsia="Calibri" w:hAnsi="Times New Roman" w:cs="Times New Roman"/>
          <w:sz w:val="24"/>
          <w:szCs w:val="24"/>
          <w:lang w:eastAsia="en-US"/>
        </w:rPr>
      </w:pPr>
      <w:r w:rsidRPr="00477291">
        <w:rPr>
          <w:noProof/>
          <w:shd w:val="clear" w:color="auto" w:fill="0070C0"/>
        </w:rPr>
        <w:drawing>
          <wp:inline distT="0" distB="0" distL="0" distR="0">
            <wp:extent cx="4762500" cy="208597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443FC" w:rsidRDefault="00D443FC" w:rsidP="00F85AB4">
      <w:pPr>
        <w:spacing w:after="0" w:line="240" w:lineRule="auto"/>
        <w:ind w:firstLine="709"/>
        <w:jc w:val="both"/>
        <w:rPr>
          <w:rFonts w:ascii="Times New Roman" w:eastAsia="Calibri" w:hAnsi="Times New Roman" w:cs="Times New Roman"/>
          <w:sz w:val="24"/>
          <w:szCs w:val="24"/>
          <w:lang w:eastAsia="en-US"/>
        </w:rPr>
      </w:pPr>
    </w:p>
    <w:p w:rsidR="00D443FC" w:rsidRDefault="00D443FC" w:rsidP="00F85AB4">
      <w:pPr>
        <w:spacing w:after="0" w:line="240" w:lineRule="auto"/>
        <w:ind w:firstLine="709"/>
        <w:jc w:val="both"/>
        <w:rPr>
          <w:rFonts w:ascii="Times New Roman" w:eastAsia="Calibri" w:hAnsi="Times New Roman" w:cs="Times New Roman"/>
          <w:sz w:val="24"/>
          <w:szCs w:val="24"/>
          <w:lang w:eastAsia="en-US"/>
        </w:rPr>
      </w:pPr>
    </w:p>
    <w:p w:rsidR="00F85AB4" w:rsidRPr="00B05304" w:rsidRDefault="00F85AB4" w:rsidP="00F85AB4">
      <w:pPr>
        <w:spacing w:after="0" w:line="240" w:lineRule="auto"/>
        <w:ind w:firstLine="709"/>
        <w:jc w:val="both"/>
        <w:rPr>
          <w:rFonts w:ascii="Times New Roman" w:eastAsiaTheme="minorHAnsi" w:hAnsi="Times New Roman" w:cs="Times New Roman"/>
          <w:color w:val="1F262D"/>
          <w:sz w:val="26"/>
          <w:szCs w:val="26"/>
          <w:shd w:val="clear" w:color="auto" w:fill="FFFFFF"/>
          <w:lang w:eastAsia="en-US"/>
        </w:rPr>
      </w:pPr>
      <w:r w:rsidRPr="00B05304">
        <w:rPr>
          <w:rFonts w:ascii="Times New Roman" w:eastAsiaTheme="minorHAnsi" w:hAnsi="Times New Roman" w:cs="Times New Roman"/>
          <w:color w:val="1F262D"/>
          <w:sz w:val="26"/>
          <w:szCs w:val="26"/>
          <w:shd w:val="clear" w:color="auto" w:fill="FFFFFF"/>
          <w:lang w:eastAsia="en-US"/>
        </w:rPr>
        <w:t xml:space="preserve">Уменьшилось количество участников ЕГЭ среди выпускников текущего года, не преодолевших минимальный порог по химии (с 8 </w:t>
      </w:r>
      <w:r w:rsidR="00164B36" w:rsidRPr="00B05304">
        <w:rPr>
          <w:rFonts w:ascii="Times New Roman" w:eastAsiaTheme="minorHAnsi" w:hAnsi="Times New Roman" w:cs="Times New Roman"/>
          <w:color w:val="1F262D"/>
          <w:sz w:val="26"/>
          <w:szCs w:val="26"/>
          <w:shd w:val="clear" w:color="auto" w:fill="FFFFFF"/>
          <w:lang w:eastAsia="en-US"/>
        </w:rPr>
        <w:t xml:space="preserve">в 2017 г. </w:t>
      </w:r>
      <w:r w:rsidRPr="00B05304">
        <w:rPr>
          <w:rFonts w:ascii="Times New Roman" w:eastAsiaTheme="minorHAnsi" w:hAnsi="Times New Roman" w:cs="Times New Roman"/>
          <w:color w:val="1F262D"/>
          <w:sz w:val="26"/>
          <w:szCs w:val="26"/>
          <w:shd w:val="clear" w:color="auto" w:fill="FFFFFF"/>
          <w:lang w:eastAsia="en-US"/>
        </w:rPr>
        <w:t>до 2</w:t>
      </w:r>
      <w:r w:rsidR="00164B36" w:rsidRPr="00B05304">
        <w:rPr>
          <w:rFonts w:ascii="Times New Roman" w:eastAsiaTheme="minorHAnsi" w:hAnsi="Times New Roman" w:cs="Times New Roman"/>
          <w:color w:val="1F262D"/>
          <w:sz w:val="26"/>
          <w:szCs w:val="26"/>
          <w:shd w:val="clear" w:color="auto" w:fill="FFFFFF"/>
          <w:lang w:eastAsia="en-US"/>
        </w:rPr>
        <w:t xml:space="preserve"> в 2018 г.</w:t>
      </w:r>
      <w:r w:rsidRPr="00B05304">
        <w:rPr>
          <w:rFonts w:ascii="Times New Roman" w:eastAsiaTheme="minorHAnsi" w:hAnsi="Times New Roman" w:cs="Times New Roman"/>
          <w:color w:val="1F262D"/>
          <w:sz w:val="26"/>
          <w:szCs w:val="26"/>
          <w:shd w:val="clear" w:color="auto" w:fill="FFFFFF"/>
          <w:lang w:eastAsia="en-US"/>
        </w:rPr>
        <w:t>).</w:t>
      </w:r>
    </w:p>
    <w:p w:rsidR="00F85AB4" w:rsidRPr="00B05304" w:rsidRDefault="00F85AB4" w:rsidP="00F85AB4">
      <w:pPr>
        <w:spacing w:after="0" w:line="240" w:lineRule="auto"/>
        <w:ind w:firstLine="709"/>
        <w:jc w:val="both"/>
        <w:rPr>
          <w:rFonts w:ascii="Times New Roman" w:eastAsia="Calibri" w:hAnsi="Times New Roman" w:cs="Times New Roman"/>
          <w:sz w:val="26"/>
          <w:szCs w:val="26"/>
          <w:lang w:eastAsia="en-US"/>
        </w:rPr>
      </w:pPr>
      <w:r w:rsidRPr="00B05304">
        <w:rPr>
          <w:rFonts w:ascii="Times New Roman" w:eastAsia="Calibri" w:hAnsi="Times New Roman" w:cs="Times New Roman"/>
          <w:sz w:val="26"/>
          <w:szCs w:val="26"/>
          <w:lang w:eastAsia="en-US"/>
        </w:rPr>
        <w:t>Как и в прошлый год все выпускники текущего года преодолели минимальную границу по географии, литературе, английскому языку. При этом произошел значительный рост количества обучающихся, не преодолевших минимальный порог по физике (4 чел., 8%; в 2017 г. – 0 чел.), истории (5 человек, 10%; в 2017 г. – 1 чел.), биологии (15 чел., 30%, в 2017 г. – 9 чел.) и информатике и ИКТ (7 чел., 22,6%, в 2017 г. – 3 чел.).</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Снижение среднего тестового балла седи выпускников текущего года произошло по ряду предметов. Средний балл понизился:</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-русский язык с 68,9 в 2017 до 68,4 в 2018;</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-математика базовая с 4,21 в 2017 до 4,13 в 2018;</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 xml:space="preserve">-математика профильная с 44,4 в 2017 до 43,4 в 2018; </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-географи</w:t>
      </w:r>
      <w:r w:rsidR="00EC12C2" w:rsidRPr="00B05304">
        <w:rPr>
          <w:rFonts w:ascii="Times New Roman" w:eastAsiaTheme="minorHAnsi" w:hAnsi="Times New Roman" w:cs="Times New Roman"/>
          <w:sz w:val="26"/>
          <w:szCs w:val="26"/>
          <w:lang w:eastAsia="en-US"/>
        </w:rPr>
        <w:t>я</w:t>
      </w:r>
      <w:r w:rsidRPr="00B05304">
        <w:rPr>
          <w:rFonts w:ascii="Times New Roman" w:eastAsiaTheme="minorHAnsi" w:hAnsi="Times New Roman" w:cs="Times New Roman"/>
          <w:sz w:val="26"/>
          <w:szCs w:val="26"/>
          <w:lang w:eastAsia="en-US"/>
        </w:rPr>
        <w:t xml:space="preserve"> с 61,2 в 2017 до 54,6 в 2018;</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lastRenderedPageBreak/>
        <w:t>-биологи</w:t>
      </w:r>
      <w:r w:rsidR="00EC12C2" w:rsidRPr="00B05304">
        <w:rPr>
          <w:rFonts w:ascii="Times New Roman" w:eastAsiaTheme="minorHAnsi" w:hAnsi="Times New Roman" w:cs="Times New Roman"/>
          <w:sz w:val="26"/>
          <w:szCs w:val="26"/>
          <w:lang w:eastAsia="en-US"/>
        </w:rPr>
        <w:t>я</w:t>
      </w:r>
      <w:r w:rsidRPr="00B05304">
        <w:rPr>
          <w:rFonts w:ascii="Times New Roman" w:eastAsiaTheme="minorHAnsi" w:hAnsi="Times New Roman" w:cs="Times New Roman"/>
          <w:sz w:val="26"/>
          <w:szCs w:val="26"/>
          <w:lang w:eastAsia="en-US"/>
        </w:rPr>
        <w:t xml:space="preserve"> с 47,9 в 2017 до 46,4 в 2018;</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-истори</w:t>
      </w:r>
      <w:r w:rsidR="00EC12C2" w:rsidRPr="00B05304">
        <w:rPr>
          <w:rFonts w:ascii="Times New Roman" w:eastAsiaTheme="minorHAnsi" w:hAnsi="Times New Roman" w:cs="Times New Roman"/>
          <w:sz w:val="26"/>
          <w:szCs w:val="26"/>
          <w:lang w:eastAsia="en-US"/>
        </w:rPr>
        <w:t>я</w:t>
      </w:r>
      <w:r w:rsidRPr="00B05304">
        <w:rPr>
          <w:rFonts w:ascii="Times New Roman" w:eastAsiaTheme="minorHAnsi" w:hAnsi="Times New Roman" w:cs="Times New Roman"/>
          <w:sz w:val="26"/>
          <w:szCs w:val="26"/>
          <w:lang w:eastAsia="en-US"/>
        </w:rPr>
        <w:t xml:space="preserve"> с 56,5 в 2017 до 53,6 в 2018;</w:t>
      </w:r>
    </w:p>
    <w:p w:rsidR="00F85AB4" w:rsidRPr="00B05304" w:rsidRDefault="00F85AB4" w:rsidP="00F85AB4">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-физик</w:t>
      </w:r>
      <w:r w:rsidR="00EC12C2" w:rsidRPr="00B05304">
        <w:rPr>
          <w:rFonts w:ascii="Times New Roman" w:eastAsiaTheme="minorHAnsi" w:hAnsi="Times New Roman" w:cs="Times New Roman"/>
          <w:sz w:val="26"/>
          <w:szCs w:val="26"/>
          <w:lang w:eastAsia="en-US"/>
        </w:rPr>
        <w:t>а</w:t>
      </w:r>
      <w:r w:rsidRPr="00B05304">
        <w:rPr>
          <w:rFonts w:ascii="Times New Roman" w:eastAsiaTheme="minorHAnsi" w:hAnsi="Times New Roman" w:cs="Times New Roman"/>
          <w:sz w:val="26"/>
          <w:szCs w:val="26"/>
          <w:lang w:eastAsia="en-US"/>
        </w:rPr>
        <w:t xml:space="preserve"> с 56,0 в 2017 до 49,3 в 2018.</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 xml:space="preserve">Количество участников, получивших высокие баллы (81-100) по всем предметам составило 93 человека (88 – в 2017 г., 81 – в 2016 г., 43 - в 2015 г.). 26 высоких результатов получены выпускниками текущего года в СШ №1, 22 высоких результата в СШ №4 и 17 в СШ №3. </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Не показали высоких результатов выпускники текущего года по географии.</w:t>
      </w:r>
    </w:p>
    <w:p w:rsidR="00F85AB4" w:rsidRPr="00B05304" w:rsidRDefault="00F85AB4" w:rsidP="00F85AB4">
      <w:pPr>
        <w:spacing w:after="0" w:line="240" w:lineRule="auto"/>
        <w:ind w:firstLine="708"/>
        <w:jc w:val="both"/>
        <w:rPr>
          <w:rFonts w:ascii="Times New Roman" w:eastAsia="Calibri" w:hAnsi="Times New Roman" w:cs="Times New Roman"/>
          <w:sz w:val="26"/>
          <w:szCs w:val="26"/>
          <w:lang w:eastAsia="en-US"/>
        </w:rPr>
      </w:pPr>
      <w:r w:rsidRPr="00B05304">
        <w:rPr>
          <w:rFonts w:ascii="Times New Roman" w:eastAsia="Calibri" w:hAnsi="Times New Roman" w:cs="Times New Roman"/>
          <w:sz w:val="26"/>
          <w:szCs w:val="26"/>
          <w:lang w:eastAsia="en-US"/>
        </w:rPr>
        <w:t xml:space="preserve">Количество выпускников текущего года, не набравших минимальный балл: по математике (базовый уровень) - 6 чел., в 2017 г. 3 чел. (1 –ГВЭ); по математике (профильный уровень) – 13 чел., в 2017 - 19 чел.; по обществознанию - 13 чел., в 2017 г. - 11; по биологии -15 чел., в 2017 -  9 чел.; по истории - 5 чел., в 2017 г. - 1 чел.; по химии - 2 чел., в 2017 г. - 8 чел.; по информатике и ИКТ - 7 чел., в 2017 году – 3 чел., по физике – 4 чел., в 2017 г. – 0 чел. </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Calibri" w:hAnsi="Times New Roman" w:cs="Times New Roman"/>
          <w:sz w:val="26"/>
          <w:szCs w:val="26"/>
          <w:lang w:eastAsia="en-US"/>
        </w:rPr>
        <w:t xml:space="preserve">Аттестат о среднем </w:t>
      </w:r>
      <w:r w:rsidRPr="00B05304">
        <w:rPr>
          <w:rFonts w:ascii="Times New Roman" w:eastAsiaTheme="minorHAnsi" w:hAnsi="Times New Roman" w:cs="Times New Roman"/>
          <w:sz w:val="26"/>
          <w:szCs w:val="26"/>
          <w:lang w:eastAsia="en-US"/>
        </w:rPr>
        <w:t>общем образовании в Ненецком автономном округе не получили шесть выпускников 2018 г., в 2017 г. три выпускника.</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С целью развития и совершенствования процедур и технологий проведения ЕГЭ в 2018 году 37 выпускников сельских школ были доставлены в г. Нарьян-Мар для прохождения ГИА. Для выпускников и сопровождающих была предоставлена возможность проживания и питания в ГБОУ НАО «Ненецкая средняя школа им. А.П. Пырерки». Доставка и питание обучающихся осуществлялось за счет средств окружного бюджета в рамках реализации ГП НАО «Развитие образования в Ненецком автономном округе».</w:t>
      </w:r>
    </w:p>
    <w:p w:rsidR="00F85AB4" w:rsidRPr="00B05304" w:rsidRDefault="00F85AB4" w:rsidP="00F85AB4">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r w:rsidRPr="00B05304">
        <w:rPr>
          <w:rFonts w:ascii="Times New Roman" w:eastAsiaTheme="minorHAnsi" w:hAnsi="Times New Roman" w:cs="Times New Roman"/>
          <w:color w:val="000000"/>
          <w:sz w:val="26"/>
          <w:szCs w:val="26"/>
          <w:lang w:eastAsia="en-US"/>
        </w:rPr>
        <w:t>Проведение государственной итоговой аттестации обеспечивали 2 руководителя пунктов проведения экзаменов, 5 технических специалистов, 87 организаторов в аудитории и 21 организатор вне аудитории в пунктах проведения экзаменов (далее — ППЭ).</w:t>
      </w:r>
    </w:p>
    <w:p w:rsidR="00F85AB4" w:rsidRPr="00B05304" w:rsidRDefault="00F85AB4" w:rsidP="00F85AB4">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r w:rsidRPr="00B05304">
        <w:rPr>
          <w:rFonts w:ascii="Times New Roman" w:eastAsiaTheme="minorHAnsi" w:hAnsi="Times New Roman" w:cs="Times New Roman"/>
          <w:color w:val="000000"/>
          <w:sz w:val="26"/>
          <w:szCs w:val="26"/>
          <w:lang w:eastAsia="en-US"/>
        </w:rPr>
        <w:t>Контроль за проведением экзаменов в ППЭ, за обработкой экзаменационных материалов в региональном центре обработки информации осуществляли 17 членов Государственной экзаменационной комиссии.</w:t>
      </w:r>
    </w:p>
    <w:p w:rsidR="00F85AB4" w:rsidRPr="00B05304" w:rsidRDefault="00F85AB4" w:rsidP="00F85AB4">
      <w:pPr>
        <w:autoSpaceDE w:val="0"/>
        <w:autoSpaceDN w:val="0"/>
        <w:adjustRightInd w:val="0"/>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В ГБУ НАО «Ненецкий региональный центр развития образования» была организована деятельность регионального центра для осуществления онлайн-видеонаблюдения за соблюдением установленного порядка проведения ГИА в Ненецком автономном округе (СИЦ, 7 человек).</w:t>
      </w:r>
    </w:p>
    <w:p w:rsidR="00F85AB4" w:rsidRPr="00B05304" w:rsidRDefault="00F85AB4" w:rsidP="00F85AB4">
      <w:pPr>
        <w:autoSpaceDE w:val="0"/>
        <w:autoSpaceDN w:val="0"/>
        <w:adjustRightInd w:val="0"/>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В 2018 году продолжена работа по привлечению к общественному наблюдению представителей общественных организаций. В общественном наблюдении за процедурой проведения экзаменов приняли участие 18 человек.</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В период проведения государственной итоговой аттестации в 2018 году охрана правопорядка осуществлялась работниками УМВД России по НАО, пропускной режим – работниками ООО «ОП Святогоръ», медицинское сопровождение медицинскими работниками ГБОУ НАО «Ненецкая средняя школа имени А.П. Пырерки» (досрочный период), ГБУЗ НАО «Ненецкая окружная больница» (основной период).</w:t>
      </w:r>
    </w:p>
    <w:p w:rsidR="00F85AB4" w:rsidRPr="00B05304" w:rsidRDefault="00F85AB4" w:rsidP="00F85AB4">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 xml:space="preserve">В 2018 году в Ненецком автономном округе во всех ППЭ применялась </w:t>
      </w:r>
      <w:r w:rsidRPr="00B05304">
        <w:rPr>
          <w:rFonts w:ascii="Times New Roman" w:eastAsiaTheme="minorHAnsi" w:hAnsi="Times New Roman" w:cs="Times New Roman"/>
          <w:bCs/>
          <w:sz w:val="26"/>
          <w:szCs w:val="26"/>
          <w:lang w:eastAsia="en-US"/>
        </w:rPr>
        <w:t>технология печати полного комплекта экзамена</w:t>
      </w:r>
      <w:r w:rsidR="00EC12C2" w:rsidRPr="00B05304">
        <w:rPr>
          <w:rFonts w:ascii="Times New Roman" w:eastAsiaTheme="minorHAnsi" w:hAnsi="Times New Roman" w:cs="Times New Roman"/>
          <w:bCs/>
          <w:sz w:val="26"/>
          <w:szCs w:val="26"/>
          <w:lang w:eastAsia="en-US"/>
        </w:rPr>
        <w:t>ционных материалов в аудиториях</w:t>
      </w:r>
      <w:r w:rsidRPr="00B05304">
        <w:rPr>
          <w:rFonts w:ascii="Times New Roman" w:eastAsiaTheme="minorHAnsi" w:hAnsi="Times New Roman" w:cs="Times New Roman"/>
          <w:bCs/>
          <w:sz w:val="26"/>
          <w:szCs w:val="26"/>
          <w:lang w:eastAsia="en-US"/>
        </w:rPr>
        <w:t>. С</w:t>
      </w:r>
      <w:r w:rsidRPr="00B05304">
        <w:rPr>
          <w:rFonts w:ascii="Times New Roman" w:eastAsiaTheme="minorHAnsi" w:hAnsi="Times New Roman" w:cs="Times New Roman"/>
          <w:sz w:val="26"/>
          <w:szCs w:val="26"/>
          <w:lang w:eastAsia="en-US"/>
        </w:rPr>
        <w:t xml:space="preserve">канирование проводилось в штабе ППЭ. </w:t>
      </w:r>
    </w:p>
    <w:p w:rsidR="00387C15" w:rsidRPr="00B05304" w:rsidRDefault="00387C15" w:rsidP="00387C15">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lastRenderedPageBreak/>
        <w:t>В 2018 году в конфликтную комиссию поступило 3 апелляции о несогласии с выставленными баллами: 1 апелляция по математике (профильный уровень), 1 апелляция – по истории, 1 апелляция – по английскому языку (письменная часть).</w:t>
      </w:r>
    </w:p>
    <w:p w:rsidR="00387C15" w:rsidRPr="00B05304" w:rsidRDefault="00387C15" w:rsidP="00387C15">
      <w:pPr>
        <w:spacing w:after="0" w:line="240" w:lineRule="auto"/>
        <w:ind w:firstLine="708"/>
        <w:jc w:val="both"/>
        <w:rPr>
          <w:rFonts w:ascii="Times New Roman" w:eastAsiaTheme="minorHAnsi" w:hAnsi="Times New Roman" w:cs="Times New Roman"/>
          <w:sz w:val="26"/>
          <w:szCs w:val="26"/>
          <w:lang w:eastAsia="en-US"/>
        </w:rPr>
      </w:pPr>
      <w:r w:rsidRPr="00B05304">
        <w:rPr>
          <w:rFonts w:ascii="Times New Roman" w:eastAsiaTheme="minorHAnsi" w:hAnsi="Times New Roman" w:cs="Times New Roman"/>
          <w:sz w:val="26"/>
          <w:szCs w:val="26"/>
          <w:lang w:eastAsia="en-US"/>
        </w:rPr>
        <w:t xml:space="preserve"> Две апелляции были отклонены: 1 по математике (профильный уровень), 1 по истории. 1 апелляци</w:t>
      </w:r>
      <w:r w:rsidR="00EC12C2" w:rsidRPr="00B05304">
        <w:rPr>
          <w:rFonts w:ascii="Times New Roman" w:eastAsiaTheme="minorHAnsi" w:hAnsi="Times New Roman" w:cs="Times New Roman"/>
          <w:sz w:val="26"/>
          <w:szCs w:val="26"/>
          <w:lang w:eastAsia="en-US"/>
        </w:rPr>
        <w:t>я</w:t>
      </w:r>
      <w:r w:rsidRPr="00B05304">
        <w:rPr>
          <w:rFonts w:ascii="Times New Roman" w:eastAsiaTheme="minorHAnsi" w:hAnsi="Times New Roman" w:cs="Times New Roman"/>
          <w:sz w:val="26"/>
          <w:szCs w:val="26"/>
          <w:lang w:eastAsia="en-US"/>
        </w:rPr>
        <w:t xml:space="preserve"> по английскому языку (письменная часть) была удовлетворена с повышением на один балл. Апелляций по нарушению порядка при проведении государственной итоговой аттестации в конфликтную комиссию не поступало.</w:t>
      </w:r>
    </w:p>
    <w:p w:rsidR="00786E67" w:rsidRPr="00B05304" w:rsidRDefault="00786E67" w:rsidP="00786E67">
      <w:pPr>
        <w:autoSpaceDE w:val="0"/>
        <w:autoSpaceDN w:val="0"/>
        <w:adjustRightInd w:val="0"/>
        <w:spacing w:after="0" w:line="240" w:lineRule="auto"/>
        <w:ind w:firstLine="708"/>
        <w:jc w:val="both"/>
        <w:rPr>
          <w:rFonts w:ascii="Times New Roman" w:hAnsi="Times New Roman" w:cs="Times New Roman"/>
          <w:sz w:val="26"/>
          <w:szCs w:val="26"/>
        </w:rPr>
      </w:pPr>
      <w:r w:rsidRPr="00B05304">
        <w:rPr>
          <w:rFonts w:ascii="Times New Roman" w:hAnsi="Times New Roman" w:cs="Times New Roman"/>
          <w:sz w:val="26"/>
          <w:szCs w:val="26"/>
        </w:rPr>
        <w:t xml:space="preserve">В 2018 году количество выпускников 9 классов общеобразовательных учреждений Ненецкого автономного округа, допущенных к сдаче государственной итоговой аттестации по образовательным программам основного общего образования, составило 556 человек. </w:t>
      </w:r>
    </w:p>
    <w:p w:rsidR="00786E67" w:rsidRPr="00B05304" w:rsidRDefault="00786E67" w:rsidP="00786E67">
      <w:pPr>
        <w:autoSpaceDE w:val="0"/>
        <w:autoSpaceDN w:val="0"/>
        <w:adjustRightInd w:val="0"/>
        <w:spacing w:after="0" w:line="240" w:lineRule="auto"/>
        <w:ind w:firstLine="708"/>
        <w:jc w:val="both"/>
        <w:rPr>
          <w:rFonts w:ascii="Times New Roman" w:hAnsi="Times New Roman" w:cs="Times New Roman"/>
          <w:sz w:val="26"/>
          <w:szCs w:val="26"/>
        </w:rPr>
      </w:pPr>
      <w:r w:rsidRPr="00B05304">
        <w:rPr>
          <w:rFonts w:ascii="Times New Roman" w:hAnsi="Times New Roman" w:cs="Times New Roman"/>
          <w:sz w:val="26"/>
          <w:szCs w:val="26"/>
        </w:rPr>
        <w:t xml:space="preserve">Государственную итоговую аттестацию в форме основного государственного экзамена (ОГЭ) в Ненецком автономном округе сдавали 481 человек, из них экзамен по математике в форме ОГЭ сдавали 477 человек (4 человека не сдавали экзамен по математике), экзамен по русскому в форме ОГЭ - 476 человек (5 человек не сдавали экзамен по русскому языку); в форме государственного выпускного экзамена (ГВЭ) по математике и русскому языку - 75 человек. </w:t>
      </w:r>
    </w:p>
    <w:p w:rsidR="00786E67" w:rsidRPr="00B05304" w:rsidRDefault="00786E67" w:rsidP="00786E67">
      <w:pPr>
        <w:autoSpaceDE w:val="0"/>
        <w:autoSpaceDN w:val="0"/>
        <w:adjustRightInd w:val="0"/>
        <w:spacing w:after="0" w:line="240" w:lineRule="auto"/>
        <w:ind w:firstLine="708"/>
        <w:jc w:val="both"/>
        <w:rPr>
          <w:rFonts w:ascii="Times New Roman" w:hAnsi="Times New Roman" w:cs="Times New Roman"/>
          <w:sz w:val="26"/>
          <w:szCs w:val="26"/>
        </w:rPr>
      </w:pPr>
      <w:r w:rsidRPr="00B05304">
        <w:rPr>
          <w:rFonts w:ascii="Times New Roman" w:hAnsi="Times New Roman" w:cs="Times New Roman"/>
          <w:sz w:val="26"/>
          <w:szCs w:val="26"/>
        </w:rPr>
        <w:t>По результатам проведения ГИА по образовательным программам основного общего образования   43 выпускника не получили аттестаты.</w:t>
      </w:r>
    </w:p>
    <w:p w:rsidR="00786E67" w:rsidRPr="00B05304" w:rsidRDefault="00786E67" w:rsidP="00786E67">
      <w:pPr>
        <w:spacing w:after="0" w:line="240" w:lineRule="auto"/>
        <w:ind w:firstLine="708"/>
        <w:jc w:val="both"/>
        <w:rPr>
          <w:rFonts w:ascii="Times New Roman" w:eastAsia="Calibri" w:hAnsi="Times New Roman" w:cs="Times New Roman"/>
          <w:sz w:val="26"/>
          <w:szCs w:val="26"/>
        </w:rPr>
      </w:pPr>
      <w:r w:rsidRPr="00B05304">
        <w:rPr>
          <w:rFonts w:ascii="Times New Roman" w:eastAsia="Calibri" w:hAnsi="Times New Roman" w:cs="Times New Roman"/>
          <w:sz w:val="26"/>
          <w:szCs w:val="26"/>
        </w:rPr>
        <w:t xml:space="preserve">Участники ГИА-9 Ненецкого автономного округа прошли испытания по 11 предметам. Обязательные предметы: русский язык, математика. Предметы по выбору: физика, химия, информатика и ИКТ, биология, английский язык, обществознание, литература, география и история. </w:t>
      </w:r>
    </w:p>
    <w:p w:rsidR="00B05304" w:rsidRDefault="00786E67" w:rsidP="00B05304">
      <w:pPr>
        <w:tabs>
          <w:tab w:val="left" w:pos="10348"/>
        </w:tabs>
        <w:autoSpaceDE w:val="0"/>
        <w:autoSpaceDN w:val="0"/>
        <w:adjustRightInd w:val="0"/>
        <w:spacing w:after="0" w:line="240" w:lineRule="auto"/>
        <w:ind w:firstLine="709"/>
        <w:jc w:val="both"/>
        <w:rPr>
          <w:rFonts w:ascii="Times New Roman" w:hAnsi="Times New Roman" w:cs="Times New Roman"/>
          <w:sz w:val="26"/>
          <w:szCs w:val="26"/>
        </w:rPr>
      </w:pPr>
      <w:r w:rsidRPr="00B05304">
        <w:rPr>
          <w:rFonts w:ascii="Times New Roman" w:hAnsi="Times New Roman" w:cs="Times New Roman"/>
          <w:sz w:val="26"/>
          <w:szCs w:val="26"/>
        </w:rPr>
        <w:t>В 2018 году увеличено по сравнению с 2017 годом количес</w:t>
      </w:r>
      <w:r w:rsidR="00477291" w:rsidRPr="00B05304">
        <w:rPr>
          <w:rFonts w:ascii="Times New Roman" w:hAnsi="Times New Roman" w:cs="Times New Roman"/>
          <w:sz w:val="26"/>
          <w:szCs w:val="26"/>
        </w:rPr>
        <w:t>тво пунктов проведения экзамена</w:t>
      </w:r>
      <w:r w:rsidRPr="00B05304">
        <w:rPr>
          <w:rFonts w:ascii="Times New Roman" w:hAnsi="Times New Roman" w:cs="Times New Roman"/>
          <w:sz w:val="26"/>
          <w:szCs w:val="26"/>
        </w:rPr>
        <w:t xml:space="preserve">. Всего было создано 24 ППЭ, из них в г. Нарьян-Маре и п. Искателей - 7, в труднодоступных и отдаленных местностях - 17. </w:t>
      </w:r>
    </w:p>
    <w:p w:rsidR="00786E67" w:rsidRPr="00B05304" w:rsidRDefault="00786E67" w:rsidP="00B05304">
      <w:pPr>
        <w:tabs>
          <w:tab w:val="left" w:pos="10348"/>
        </w:tabs>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B05304">
        <w:rPr>
          <w:rFonts w:ascii="Times New Roman" w:eastAsiaTheme="majorEastAsia" w:hAnsi="Times New Roman" w:cs="Times New Roman"/>
          <w:sz w:val="26"/>
          <w:szCs w:val="26"/>
          <w:lang w:eastAsia="en-US"/>
        </w:rPr>
        <w:t xml:space="preserve">В 2018 году в период проведения ЕГЭ зафиксирован 1 случай нарушения установленного законодательством об образовании порядка проведения государственной итоговой аттестации, вследствие чего </w:t>
      </w:r>
      <w:r w:rsidRPr="00B05304">
        <w:rPr>
          <w:rFonts w:ascii="Times New Roman" w:eastAsia="Times New Roman" w:hAnsi="Times New Roman" w:cs="Times New Roman"/>
          <w:bCs/>
          <w:sz w:val="26"/>
          <w:szCs w:val="26"/>
        </w:rPr>
        <w:t>комиссией по делам несовершеннолетних и защите их прав муниципального образования "Городской округ "Город Нарьян-Мар" несовершеннолетняя признана виновной в совершении административного правонарушения, предусмотренного ч. 4 ст. 19.30 КоАП РФ, наложен административный штраф в размере 3,0 тыс. рублей.</w:t>
      </w:r>
    </w:p>
    <w:p w:rsidR="003403C4" w:rsidRPr="00FD5241" w:rsidRDefault="003403C4" w:rsidP="003403C4">
      <w:pPr>
        <w:spacing w:after="0" w:line="240" w:lineRule="auto"/>
        <w:ind w:firstLine="709"/>
        <w:jc w:val="center"/>
        <w:rPr>
          <w:rFonts w:ascii="Times New Roman" w:eastAsia="Times New Roman" w:hAnsi="Times New Roman" w:cs="Times New Roman"/>
          <w:b/>
          <w:i/>
          <w:sz w:val="28"/>
          <w:szCs w:val="28"/>
          <w:highlight w:val="yellow"/>
        </w:rPr>
      </w:pPr>
    </w:p>
    <w:p w:rsidR="005B5DA5" w:rsidRPr="004576FA" w:rsidRDefault="005B5DA5" w:rsidP="00F71567">
      <w:pPr>
        <w:pStyle w:val="2"/>
        <w:jc w:val="center"/>
        <w:rPr>
          <w:rFonts w:ascii="Times New Roman" w:eastAsia="Times New Roman" w:hAnsi="Times New Roman" w:cs="Times New Roman"/>
          <w:b w:val="0"/>
          <w:i/>
          <w:color w:val="auto"/>
        </w:rPr>
      </w:pPr>
      <w:bookmarkStart w:id="16" w:name="_Toc491847192"/>
      <w:r w:rsidRPr="004576FA">
        <w:rPr>
          <w:rFonts w:ascii="Times New Roman" w:eastAsia="Times New Roman" w:hAnsi="Times New Roman" w:cs="Times New Roman"/>
          <w:i/>
          <w:color w:val="auto"/>
        </w:rPr>
        <w:t>Поддержка одар</w:t>
      </w:r>
      <w:r w:rsidR="00B05304">
        <w:rPr>
          <w:rFonts w:ascii="Times New Roman" w:eastAsia="Times New Roman" w:hAnsi="Times New Roman" w:cs="Times New Roman"/>
          <w:i/>
          <w:color w:val="auto"/>
        </w:rPr>
        <w:t>ё</w:t>
      </w:r>
      <w:r w:rsidRPr="004576FA">
        <w:rPr>
          <w:rFonts w:ascii="Times New Roman" w:eastAsia="Times New Roman" w:hAnsi="Times New Roman" w:cs="Times New Roman"/>
          <w:i/>
          <w:color w:val="auto"/>
        </w:rPr>
        <w:t>нных детей и талантливой молод</w:t>
      </w:r>
      <w:r w:rsidR="00B05304">
        <w:rPr>
          <w:rFonts w:ascii="Times New Roman" w:eastAsia="Times New Roman" w:hAnsi="Times New Roman" w:cs="Times New Roman"/>
          <w:i/>
          <w:color w:val="auto"/>
        </w:rPr>
        <w:t>ё</w:t>
      </w:r>
      <w:r w:rsidRPr="004576FA">
        <w:rPr>
          <w:rFonts w:ascii="Times New Roman" w:eastAsia="Times New Roman" w:hAnsi="Times New Roman" w:cs="Times New Roman"/>
          <w:i/>
          <w:color w:val="auto"/>
        </w:rPr>
        <w:t>жи</w:t>
      </w:r>
      <w:bookmarkEnd w:id="16"/>
    </w:p>
    <w:p w:rsidR="005B5DA5" w:rsidRPr="00FD5241" w:rsidRDefault="005B5DA5" w:rsidP="00DD7683">
      <w:pPr>
        <w:spacing w:after="0" w:line="240" w:lineRule="auto"/>
        <w:ind w:firstLine="567"/>
        <w:jc w:val="center"/>
        <w:rPr>
          <w:rFonts w:ascii="Times New Roman" w:eastAsia="Times New Roman" w:hAnsi="Times New Roman" w:cs="Times New Roman"/>
          <w:b/>
          <w:i/>
          <w:sz w:val="26"/>
          <w:szCs w:val="26"/>
          <w:highlight w:val="yellow"/>
        </w:rPr>
      </w:pPr>
    </w:p>
    <w:p w:rsidR="009451B3" w:rsidRPr="004576FA" w:rsidRDefault="009451B3" w:rsidP="00871D36">
      <w:pPr>
        <w:spacing w:after="0" w:line="240" w:lineRule="auto"/>
        <w:ind w:firstLine="567"/>
        <w:jc w:val="both"/>
        <w:rPr>
          <w:rFonts w:ascii="Times New Roman" w:eastAsia="Times New Roman" w:hAnsi="Times New Roman" w:cs="Times New Roman"/>
          <w:kern w:val="28"/>
          <w:sz w:val="26"/>
          <w:szCs w:val="26"/>
        </w:rPr>
      </w:pPr>
      <w:r w:rsidRPr="004576FA">
        <w:rPr>
          <w:rFonts w:ascii="Times New Roman" w:eastAsia="Times New Roman" w:hAnsi="Times New Roman" w:cs="Times New Roman"/>
          <w:sz w:val="26"/>
          <w:szCs w:val="26"/>
        </w:rPr>
        <w:t>Одним из приоритетных направлений в регионе является работа по поиску, поддержке и сопровождению одаренных детей и талантливой молодежи. В 201</w:t>
      </w:r>
      <w:r w:rsidR="004576FA" w:rsidRPr="004576FA">
        <w:rPr>
          <w:rFonts w:ascii="Times New Roman" w:eastAsia="Times New Roman" w:hAnsi="Times New Roman" w:cs="Times New Roman"/>
          <w:sz w:val="26"/>
          <w:szCs w:val="26"/>
        </w:rPr>
        <w:t>7</w:t>
      </w:r>
      <w:r w:rsidRPr="004576FA">
        <w:rPr>
          <w:rFonts w:ascii="Times New Roman" w:eastAsia="Times New Roman" w:hAnsi="Times New Roman" w:cs="Times New Roman"/>
          <w:sz w:val="26"/>
          <w:szCs w:val="26"/>
        </w:rPr>
        <w:t>/201</w:t>
      </w:r>
      <w:r w:rsidR="004576FA" w:rsidRPr="004576FA">
        <w:rPr>
          <w:rFonts w:ascii="Times New Roman" w:eastAsia="Times New Roman" w:hAnsi="Times New Roman" w:cs="Times New Roman"/>
          <w:sz w:val="26"/>
          <w:szCs w:val="26"/>
        </w:rPr>
        <w:t>8</w:t>
      </w:r>
      <w:r w:rsidRPr="004576FA">
        <w:rPr>
          <w:rFonts w:ascii="Times New Roman" w:eastAsia="Times New Roman" w:hAnsi="Times New Roman" w:cs="Times New Roman"/>
          <w:sz w:val="26"/>
          <w:szCs w:val="26"/>
        </w:rPr>
        <w:t xml:space="preserve"> учебном году продолжена реализация регионального плана по исполнению Комплекса мер по реализации Концепции общенациональной системы выявления и развития молодых талантов в Ненецком автономном округе. </w:t>
      </w:r>
      <w:r w:rsidRPr="004576FA">
        <w:rPr>
          <w:rFonts w:ascii="Times New Roman" w:eastAsia="Times New Roman" w:hAnsi="Times New Roman" w:cs="Times New Roman"/>
          <w:kern w:val="28"/>
          <w:sz w:val="26"/>
          <w:szCs w:val="26"/>
        </w:rPr>
        <w:t>В целях реализации данного направления в регионе разработаны, утверждены и реализуются целевые программы и планы мероприятий, которые включают в себя:</w:t>
      </w:r>
    </w:p>
    <w:p w:rsidR="009451B3" w:rsidRPr="004576FA" w:rsidRDefault="009451B3" w:rsidP="009451B3">
      <w:pPr>
        <w:pStyle w:val="a8"/>
        <w:numPr>
          <w:ilvl w:val="0"/>
          <w:numId w:val="23"/>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kern w:val="28"/>
          <w:sz w:val="26"/>
          <w:szCs w:val="26"/>
        </w:rPr>
      </w:pPr>
      <w:r w:rsidRPr="004576FA">
        <w:rPr>
          <w:rFonts w:ascii="Times New Roman" w:eastAsia="Times New Roman" w:hAnsi="Times New Roman" w:cs="Times New Roman"/>
          <w:kern w:val="28"/>
          <w:sz w:val="26"/>
          <w:szCs w:val="26"/>
        </w:rPr>
        <w:t>совершенствование нормативно - правовой базы;</w:t>
      </w:r>
    </w:p>
    <w:p w:rsidR="009451B3" w:rsidRPr="004576FA" w:rsidRDefault="009451B3" w:rsidP="009451B3">
      <w:pPr>
        <w:pStyle w:val="a8"/>
        <w:numPr>
          <w:ilvl w:val="0"/>
          <w:numId w:val="23"/>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kern w:val="28"/>
          <w:sz w:val="26"/>
          <w:szCs w:val="26"/>
        </w:rPr>
      </w:pPr>
      <w:r w:rsidRPr="004576FA">
        <w:rPr>
          <w:rFonts w:ascii="Times New Roman" w:eastAsia="Times New Roman" w:hAnsi="Times New Roman" w:cs="Times New Roman"/>
          <w:kern w:val="28"/>
          <w:sz w:val="26"/>
          <w:szCs w:val="26"/>
        </w:rPr>
        <w:lastRenderedPageBreak/>
        <w:t>развитие новых форм и методов, совершенствование проведения олимпиад и интеллектуальных конкурсных мероприятий;</w:t>
      </w:r>
    </w:p>
    <w:p w:rsidR="009451B3" w:rsidRPr="004576FA" w:rsidRDefault="009451B3" w:rsidP="009451B3">
      <w:pPr>
        <w:pStyle w:val="a8"/>
        <w:numPr>
          <w:ilvl w:val="0"/>
          <w:numId w:val="23"/>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kern w:val="28"/>
          <w:sz w:val="26"/>
          <w:szCs w:val="26"/>
        </w:rPr>
      </w:pPr>
      <w:r w:rsidRPr="004576FA">
        <w:rPr>
          <w:rFonts w:ascii="Times New Roman" w:eastAsia="Times New Roman" w:hAnsi="Times New Roman" w:cs="Times New Roman"/>
          <w:kern w:val="28"/>
          <w:sz w:val="26"/>
          <w:szCs w:val="26"/>
        </w:rPr>
        <w:t>сопровождение одаренных детей и талантливой молодежи.</w:t>
      </w:r>
    </w:p>
    <w:p w:rsidR="009451B3" w:rsidRPr="004576FA" w:rsidRDefault="00B05304" w:rsidP="009451B3">
      <w:pPr>
        <w:widowControl w:val="0"/>
        <w:autoSpaceDE w:val="0"/>
        <w:autoSpaceDN w:val="0"/>
        <w:spacing w:after="0" w:line="240" w:lineRule="auto"/>
        <w:ind w:firstLine="709"/>
        <w:jc w:val="both"/>
        <w:rPr>
          <w:rFonts w:ascii="Times New Roman" w:eastAsia="Calibri" w:hAnsi="Times New Roman" w:cs="Times New Roman"/>
          <w:sz w:val="26"/>
          <w:szCs w:val="26"/>
        </w:rPr>
      </w:pPr>
      <w:r w:rsidRPr="004576FA">
        <w:rPr>
          <w:rFonts w:ascii="Times New Roman" w:eastAsia="Calibri" w:hAnsi="Times New Roman" w:cs="Times New Roman"/>
          <w:noProof/>
          <w:kern w:val="28"/>
          <w:sz w:val="26"/>
          <w:szCs w:val="26"/>
        </w:rPr>
        <w:drawing>
          <wp:anchor distT="0" distB="0" distL="114300" distR="114300" simplePos="0" relativeHeight="251636736" behindDoc="1" locked="0" layoutInCell="1" allowOverlap="1">
            <wp:simplePos x="0" y="0"/>
            <wp:positionH relativeFrom="column">
              <wp:posOffset>3320415</wp:posOffset>
            </wp:positionH>
            <wp:positionV relativeFrom="paragraph">
              <wp:posOffset>268605</wp:posOffset>
            </wp:positionV>
            <wp:extent cx="2635885" cy="1588770"/>
            <wp:effectExtent l="0" t="0" r="0" b="0"/>
            <wp:wrapTight wrapText="bothSides">
              <wp:wrapPolygon edited="0">
                <wp:start x="0" y="0"/>
                <wp:lineTo x="0" y="21237"/>
                <wp:lineTo x="21387" y="21237"/>
                <wp:lineTo x="21387" y="0"/>
                <wp:lineTo x="0" y="0"/>
              </wp:wrapPolygon>
            </wp:wrapTight>
            <wp:docPr id="6" name="Рисунок 6" descr="C:\Users\TMoiseenko\AppData\Local\Microsoft\Windows\Temporary Internet Files\Content.Outlook\JEF8FOJT\DSC02849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Moiseenko\AppData\Local\Microsoft\Windows\Temporary Internet Files\Content.Outlook\JEF8FOJT\DSC02849 (002).JPG"/>
                    <pic:cNvPicPr>
                      <a:picLocks noChangeAspect="1" noChangeArrowheads="1"/>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074" t="18951"/>
                    <a:stretch/>
                  </pic:blipFill>
                  <pic:spPr bwMode="auto">
                    <a:xfrm>
                      <a:off x="0" y="0"/>
                      <a:ext cx="2635885" cy="158877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9451B3" w:rsidRPr="004576FA">
        <w:rPr>
          <w:rFonts w:ascii="Times New Roman" w:eastAsia="Times New Roman" w:hAnsi="Times New Roman" w:cs="Times New Roman"/>
          <w:sz w:val="26"/>
          <w:szCs w:val="26"/>
        </w:rPr>
        <w:t>В регионе создана единая система интеллектуальных и творческих состязаний, способствующая выявлению и сопровождению одаренных учащихся</w:t>
      </w:r>
      <w:r w:rsidR="009451B3" w:rsidRPr="004576FA">
        <w:rPr>
          <w:rFonts w:ascii="Times New Roman" w:eastAsia="Calibri" w:hAnsi="Times New Roman" w:cs="Times New Roman"/>
          <w:sz w:val="26"/>
          <w:szCs w:val="26"/>
        </w:rPr>
        <w:t xml:space="preserve"> и студентов</w:t>
      </w:r>
      <w:r w:rsidR="009451B3" w:rsidRPr="004576FA">
        <w:rPr>
          <w:rFonts w:ascii="Times New Roman" w:eastAsia="Times New Roman" w:hAnsi="Times New Roman" w:cs="Times New Roman"/>
          <w:sz w:val="26"/>
          <w:szCs w:val="26"/>
        </w:rPr>
        <w:t>:</w:t>
      </w:r>
    </w:p>
    <w:p w:rsidR="009451B3" w:rsidRPr="004576FA" w:rsidRDefault="009451B3" w:rsidP="009451B3">
      <w:pPr>
        <w:pStyle w:val="a8"/>
        <w:numPr>
          <w:ilvl w:val="0"/>
          <w:numId w:val="24"/>
        </w:numPr>
        <w:spacing w:after="0" w:line="240" w:lineRule="auto"/>
        <w:ind w:left="0" w:firstLine="709"/>
        <w:jc w:val="both"/>
        <w:rPr>
          <w:rFonts w:ascii="Times New Roman" w:eastAsia="Calibri" w:hAnsi="Times New Roman" w:cs="Times New Roman"/>
          <w:sz w:val="26"/>
          <w:szCs w:val="26"/>
        </w:rPr>
      </w:pPr>
      <w:r w:rsidRPr="004576FA">
        <w:rPr>
          <w:rFonts w:ascii="Times New Roman" w:eastAsia="Calibri" w:hAnsi="Times New Roman" w:cs="Times New Roman"/>
          <w:sz w:val="26"/>
          <w:szCs w:val="26"/>
        </w:rPr>
        <w:t xml:space="preserve">организация участия во всероссийских и международных мероприятиях: </w:t>
      </w:r>
    </w:p>
    <w:p w:rsidR="009451B3" w:rsidRPr="004576FA" w:rsidRDefault="009451B3" w:rsidP="009451B3">
      <w:pPr>
        <w:pStyle w:val="a8"/>
        <w:numPr>
          <w:ilvl w:val="0"/>
          <w:numId w:val="25"/>
        </w:numPr>
        <w:spacing w:after="0" w:line="240" w:lineRule="auto"/>
        <w:ind w:left="142" w:firstLine="567"/>
        <w:jc w:val="both"/>
        <w:rPr>
          <w:rFonts w:ascii="Times New Roman" w:eastAsia="Calibri" w:hAnsi="Times New Roman" w:cs="Times New Roman"/>
          <w:sz w:val="26"/>
          <w:szCs w:val="26"/>
        </w:rPr>
      </w:pPr>
      <w:r w:rsidRPr="004576FA">
        <w:rPr>
          <w:rFonts w:ascii="Times New Roman" w:eastAsia="Calibri" w:hAnsi="Times New Roman" w:cs="Times New Roman"/>
          <w:sz w:val="26"/>
          <w:szCs w:val="26"/>
        </w:rPr>
        <w:t>Всероссийская олимпиада школьников (в 201</w:t>
      </w:r>
      <w:r w:rsidR="004576FA" w:rsidRPr="004576FA">
        <w:rPr>
          <w:rFonts w:ascii="Times New Roman" w:eastAsia="Calibri" w:hAnsi="Times New Roman" w:cs="Times New Roman"/>
          <w:sz w:val="26"/>
          <w:szCs w:val="26"/>
        </w:rPr>
        <w:t>8</w:t>
      </w:r>
      <w:r w:rsidRPr="004576FA">
        <w:rPr>
          <w:rFonts w:ascii="Times New Roman" w:eastAsia="Calibri" w:hAnsi="Times New Roman" w:cs="Times New Roman"/>
          <w:sz w:val="26"/>
          <w:szCs w:val="26"/>
        </w:rPr>
        <w:t xml:space="preserve"> году </w:t>
      </w:r>
      <w:r w:rsidR="004576FA" w:rsidRPr="004576FA">
        <w:rPr>
          <w:rFonts w:ascii="Times New Roman" w:eastAsia="Calibri" w:hAnsi="Times New Roman" w:cs="Times New Roman"/>
          <w:sz w:val="26"/>
          <w:szCs w:val="26"/>
        </w:rPr>
        <w:t>2</w:t>
      </w:r>
      <w:r w:rsidRPr="004576FA">
        <w:rPr>
          <w:rFonts w:ascii="Times New Roman" w:eastAsia="Calibri" w:hAnsi="Times New Roman" w:cs="Times New Roman"/>
          <w:sz w:val="26"/>
          <w:szCs w:val="26"/>
        </w:rPr>
        <w:t xml:space="preserve"> победител</w:t>
      </w:r>
      <w:r w:rsidR="004576FA" w:rsidRPr="004576FA">
        <w:rPr>
          <w:rFonts w:ascii="Times New Roman" w:eastAsia="Calibri" w:hAnsi="Times New Roman" w:cs="Times New Roman"/>
          <w:sz w:val="26"/>
          <w:szCs w:val="26"/>
        </w:rPr>
        <w:t>я</w:t>
      </w:r>
      <w:r w:rsidRPr="004576FA">
        <w:rPr>
          <w:rFonts w:ascii="Times New Roman" w:eastAsia="Calibri" w:hAnsi="Times New Roman" w:cs="Times New Roman"/>
          <w:sz w:val="26"/>
          <w:szCs w:val="26"/>
        </w:rPr>
        <w:t xml:space="preserve"> регионального этапа приняли участие в заключительном этапе олимпиады);</w:t>
      </w:r>
    </w:p>
    <w:p w:rsidR="00974B9E" w:rsidRPr="00A74489" w:rsidRDefault="00974B9E" w:rsidP="009451B3">
      <w:pPr>
        <w:pStyle w:val="a8"/>
        <w:numPr>
          <w:ilvl w:val="0"/>
          <w:numId w:val="25"/>
        </w:numPr>
        <w:spacing w:after="0" w:line="240" w:lineRule="auto"/>
        <w:ind w:left="142" w:firstLine="567"/>
        <w:jc w:val="both"/>
        <w:rPr>
          <w:rFonts w:ascii="Times New Roman" w:eastAsia="Calibri" w:hAnsi="Times New Roman" w:cs="Times New Roman"/>
          <w:sz w:val="26"/>
          <w:szCs w:val="26"/>
        </w:rPr>
      </w:pPr>
      <w:r w:rsidRPr="00A74489">
        <w:rPr>
          <w:rFonts w:ascii="Times New Roman" w:eastAsia="Calibri" w:hAnsi="Times New Roman" w:cs="Times New Roman"/>
          <w:sz w:val="26"/>
          <w:szCs w:val="26"/>
        </w:rPr>
        <w:t>Всероссийский конкурс юных чтецов «Живая классика» (в 201</w:t>
      </w:r>
      <w:r w:rsidR="00A74489" w:rsidRPr="00A74489">
        <w:rPr>
          <w:rFonts w:ascii="Times New Roman" w:eastAsia="Calibri" w:hAnsi="Times New Roman" w:cs="Times New Roman"/>
          <w:sz w:val="26"/>
          <w:szCs w:val="26"/>
        </w:rPr>
        <w:t>8</w:t>
      </w:r>
      <w:r w:rsidRPr="00A74489">
        <w:rPr>
          <w:rFonts w:ascii="Times New Roman" w:eastAsia="Calibri" w:hAnsi="Times New Roman" w:cs="Times New Roman"/>
          <w:sz w:val="26"/>
          <w:szCs w:val="26"/>
        </w:rPr>
        <w:t xml:space="preserve"> году победители регионального этапа (трое обучающихся школ округа) приняли участие в заключительном этапе конкурса, который состоялся на базе ВДЦ «Артек»);</w:t>
      </w:r>
    </w:p>
    <w:p w:rsidR="009451B3" w:rsidRPr="00935336" w:rsidRDefault="009451B3" w:rsidP="009451B3">
      <w:pPr>
        <w:pStyle w:val="a8"/>
        <w:numPr>
          <w:ilvl w:val="0"/>
          <w:numId w:val="25"/>
        </w:numPr>
        <w:spacing w:after="0" w:line="240" w:lineRule="auto"/>
        <w:ind w:left="142" w:firstLine="567"/>
        <w:jc w:val="both"/>
        <w:rPr>
          <w:rFonts w:ascii="Times New Roman" w:eastAsia="Calibri" w:hAnsi="Times New Roman" w:cs="Times New Roman"/>
          <w:sz w:val="26"/>
          <w:szCs w:val="26"/>
        </w:rPr>
      </w:pPr>
      <w:r w:rsidRPr="00A74489">
        <w:rPr>
          <w:rFonts w:ascii="Times New Roman" w:eastAsia="Calibri" w:hAnsi="Times New Roman" w:cs="Times New Roman"/>
          <w:sz w:val="26"/>
          <w:szCs w:val="26"/>
        </w:rPr>
        <w:t xml:space="preserve">Российский национальный юниорский водный конкурс (победитель </w:t>
      </w:r>
      <w:r w:rsidRPr="00935336">
        <w:rPr>
          <w:rFonts w:ascii="Times New Roman" w:eastAsia="Calibri" w:hAnsi="Times New Roman" w:cs="Times New Roman"/>
          <w:sz w:val="26"/>
          <w:szCs w:val="26"/>
        </w:rPr>
        <w:t>регионального этапа конкурса представляла Ненецкий автономный округ на заключительном этапе конкурса в Москве);</w:t>
      </w:r>
    </w:p>
    <w:p w:rsidR="009451B3" w:rsidRPr="00935336" w:rsidRDefault="009451B3" w:rsidP="009451B3">
      <w:pPr>
        <w:pStyle w:val="a8"/>
        <w:numPr>
          <w:ilvl w:val="0"/>
          <w:numId w:val="25"/>
        </w:numPr>
        <w:spacing w:after="0" w:line="240" w:lineRule="auto"/>
        <w:ind w:left="142" w:firstLine="567"/>
        <w:jc w:val="both"/>
        <w:rPr>
          <w:rFonts w:ascii="Times New Roman" w:eastAsia="Calibri" w:hAnsi="Times New Roman" w:cs="Times New Roman"/>
          <w:sz w:val="26"/>
          <w:szCs w:val="26"/>
        </w:rPr>
      </w:pPr>
      <w:r w:rsidRPr="00935336">
        <w:rPr>
          <w:rFonts w:ascii="Times New Roman" w:eastAsia="Calibri" w:hAnsi="Times New Roman" w:cs="Times New Roman"/>
          <w:sz w:val="26"/>
          <w:szCs w:val="26"/>
        </w:rPr>
        <w:t xml:space="preserve">Всероссийская олимпиада профессионального мастерства обучающихся </w:t>
      </w:r>
      <w:r w:rsidR="00935336" w:rsidRPr="00935336">
        <w:rPr>
          <w:rFonts w:ascii="Times New Roman" w:hAnsi="Times New Roman" w:cs="Times New Roman"/>
          <w:sz w:val="26"/>
          <w:szCs w:val="26"/>
        </w:rPr>
        <w:t xml:space="preserve">по специальностям среднего профессионального образования (36.02.01 Ветеринария, </w:t>
      </w:r>
      <w:r w:rsidR="00935336" w:rsidRPr="00935336">
        <w:rPr>
          <w:rFonts w:ascii="Times New Roman" w:hAnsi="Times New Roman" w:cs="Times New Roman"/>
          <w:color w:val="000000" w:themeColor="text1"/>
          <w:sz w:val="26"/>
          <w:szCs w:val="26"/>
        </w:rPr>
        <w:t>38.02.01 Экономика и бухгалтерский учет (по отраслям)</w:t>
      </w:r>
      <w:r w:rsidR="00935336" w:rsidRPr="00935336">
        <w:rPr>
          <w:rFonts w:ascii="Times New Roman" w:hAnsi="Times New Roman" w:cs="Times New Roman"/>
          <w:sz w:val="26"/>
          <w:szCs w:val="26"/>
        </w:rPr>
        <w:t>)</w:t>
      </w:r>
      <w:r w:rsidR="00572D6D" w:rsidRPr="00935336">
        <w:rPr>
          <w:rFonts w:ascii="Times New Roman" w:eastAsia="Calibri" w:hAnsi="Times New Roman" w:cs="Times New Roman"/>
          <w:sz w:val="26"/>
          <w:szCs w:val="26"/>
        </w:rPr>
        <w:t>;</w:t>
      </w:r>
    </w:p>
    <w:p w:rsidR="00F91FC5" w:rsidRDefault="001213F7" w:rsidP="00F91FC5">
      <w:pPr>
        <w:pStyle w:val="a8"/>
        <w:numPr>
          <w:ilvl w:val="0"/>
          <w:numId w:val="25"/>
        </w:numPr>
        <w:spacing w:after="0" w:line="240" w:lineRule="auto"/>
        <w:ind w:left="142" w:firstLine="567"/>
        <w:jc w:val="both"/>
        <w:rPr>
          <w:rFonts w:ascii="Times New Roman" w:eastAsia="Calibri" w:hAnsi="Times New Roman" w:cs="Times New Roman"/>
          <w:sz w:val="26"/>
          <w:szCs w:val="26"/>
        </w:rPr>
      </w:pPr>
      <w:r>
        <w:rPr>
          <w:rFonts w:ascii="Times New Roman" w:eastAsia="Calibri" w:hAnsi="Times New Roman" w:cs="Times New Roman"/>
          <w:noProof/>
          <w:sz w:val="26"/>
          <w:szCs w:val="26"/>
        </w:rPr>
        <w:drawing>
          <wp:anchor distT="0" distB="0" distL="114300" distR="114300" simplePos="0" relativeHeight="251638784" behindDoc="0" locked="0" layoutInCell="1" allowOverlap="1">
            <wp:simplePos x="0" y="0"/>
            <wp:positionH relativeFrom="column">
              <wp:posOffset>100965</wp:posOffset>
            </wp:positionH>
            <wp:positionV relativeFrom="paragraph">
              <wp:posOffset>16510</wp:posOffset>
            </wp:positionV>
            <wp:extent cx="2381250" cy="1785620"/>
            <wp:effectExtent l="0" t="0" r="0" b="508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Фото.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1785620"/>
                    </a:xfrm>
                    <a:prstGeom prst="rect">
                      <a:avLst/>
                    </a:prstGeom>
                  </pic:spPr>
                </pic:pic>
              </a:graphicData>
            </a:graphic>
          </wp:anchor>
        </w:drawing>
      </w:r>
      <w:r w:rsidR="00F91FC5" w:rsidRPr="00A846D2">
        <w:rPr>
          <w:rFonts w:ascii="Times New Roman" w:eastAsia="Calibri" w:hAnsi="Times New Roman" w:cs="Times New Roman"/>
          <w:sz w:val="26"/>
          <w:szCs w:val="26"/>
        </w:rPr>
        <w:t>V Всероссийский форум «Будущие интеллектуальные лидеры России» (обучающ</w:t>
      </w:r>
      <w:r w:rsidR="00A846D2" w:rsidRPr="00A846D2">
        <w:rPr>
          <w:rFonts w:ascii="Times New Roman" w:eastAsia="Calibri" w:hAnsi="Times New Roman" w:cs="Times New Roman"/>
          <w:sz w:val="26"/>
          <w:szCs w:val="26"/>
        </w:rPr>
        <w:t>ий</w:t>
      </w:r>
      <w:r w:rsidR="00F91FC5" w:rsidRPr="00A846D2">
        <w:rPr>
          <w:rFonts w:ascii="Times New Roman" w:eastAsia="Calibri" w:hAnsi="Times New Roman" w:cs="Times New Roman"/>
          <w:sz w:val="26"/>
          <w:szCs w:val="26"/>
        </w:rPr>
        <w:t>ся 1</w:t>
      </w:r>
      <w:r w:rsidR="00A846D2" w:rsidRPr="00A846D2">
        <w:rPr>
          <w:rFonts w:ascii="Times New Roman" w:eastAsia="Calibri" w:hAnsi="Times New Roman" w:cs="Times New Roman"/>
          <w:sz w:val="26"/>
          <w:szCs w:val="26"/>
        </w:rPr>
        <w:t>0</w:t>
      </w:r>
      <w:r w:rsidR="00F91FC5" w:rsidRPr="00A846D2">
        <w:rPr>
          <w:rFonts w:ascii="Times New Roman" w:eastAsia="Calibri" w:hAnsi="Times New Roman" w:cs="Times New Roman"/>
          <w:sz w:val="26"/>
          <w:szCs w:val="26"/>
        </w:rPr>
        <w:t xml:space="preserve"> класса ГБОУ НАО «Средняя школа № </w:t>
      </w:r>
      <w:r w:rsidR="00A846D2" w:rsidRPr="00A846D2">
        <w:rPr>
          <w:rFonts w:ascii="Times New Roman" w:eastAsia="Calibri" w:hAnsi="Times New Roman" w:cs="Times New Roman"/>
          <w:sz w:val="26"/>
          <w:szCs w:val="26"/>
        </w:rPr>
        <w:t>1 г.Нарьян-Мара с углубленным изучением отдельных предметов имени П.М. Спирихина</w:t>
      </w:r>
      <w:r w:rsidR="00F91FC5" w:rsidRPr="00A846D2">
        <w:rPr>
          <w:rFonts w:ascii="Times New Roman" w:eastAsia="Calibri" w:hAnsi="Times New Roman" w:cs="Times New Roman"/>
          <w:sz w:val="26"/>
          <w:szCs w:val="26"/>
        </w:rPr>
        <w:t>» прин</w:t>
      </w:r>
      <w:r w:rsidR="00A07A21">
        <w:rPr>
          <w:rFonts w:ascii="Times New Roman" w:eastAsia="Calibri" w:hAnsi="Times New Roman" w:cs="Times New Roman"/>
          <w:sz w:val="26"/>
          <w:szCs w:val="26"/>
        </w:rPr>
        <w:t>ял участие в Форуме);</w:t>
      </w:r>
    </w:p>
    <w:p w:rsidR="00A07A21" w:rsidRPr="00A07A21" w:rsidRDefault="00A07A21" w:rsidP="00A07A21">
      <w:pPr>
        <w:pStyle w:val="a8"/>
        <w:numPr>
          <w:ilvl w:val="0"/>
          <w:numId w:val="25"/>
        </w:numPr>
        <w:spacing w:after="0" w:line="240" w:lineRule="auto"/>
        <w:jc w:val="both"/>
        <w:rPr>
          <w:rFonts w:ascii="Times New Roman" w:eastAsia="Calibri" w:hAnsi="Times New Roman" w:cs="Times New Roman"/>
          <w:sz w:val="26"/>
          <w:szCs w:val="26"/>
        </w:rPr>
      </w:pPr>
      <w:r w:rsidRPr="00A07A21">
        <w:rPr>
          <w:rFonts w:ascii="Times New Roman" w:hAnsi="Times New Roman" w:cs="Times New Roman"/>
          <w:sz w:val="26"/>
          <w:szCs w:val="26"/>
        </w:rPr>
        <w:t>по итогам конкурсного отбора. на основании приглашения Образовательного Фонда «Талант и успех» 3 обучающихся 7-8-х классов приняли участие в декабрьской образовательной программе по направлению «Наука» в Образовательном центре «Сириус» (г.Сочи)</w:t>
      </w:r>
      <w:r>
        <w:rPr>
          <w:rFonts w:ascii="Times New Roman" w:hAnsi="Times New Roman" w:cs="Times New Roman"/>
          <w:sz w:val="26"/>
          <w:szCs w:val="26"/>
        </w:rPr>
        <w:t>.</w:t>
      </w:r>
    </w:p>
    <w:p w:rsidR="009451B3" w:rsidRPr="001213F7" w:rsidRDefault="009451B3" w:rsidP="009451B3">
      <w:pPr>
        <w:pStyle w:val="a8"/>
        <w:numPr>
          <w:ilvl w:val="0"/>
          <w:numId w:val="24"/>
        </w:numPr>
        <w:spacing w:after="0" w:line="240" w:lineRule="auto"/>
        <w:ind w:left="0" w:firstLine="709"/>
        <w:jc w:val="both"/>
        <w:rPr>
          <w:rFonts w:ascii="Times New Roman" w:eastAsia="Calibri" w:hAnsi="Times New Roman" w:cs="Times New Roman"/>
          <w:sz w:val="26"/>
          <w:szCs w:val="26"/>
        </w:rPr>
      </w:pPr>
      <w:r w:rsidRPr="001213F7">
        <w:rPr>
          <w:rFonts w:ascii="Times New Roman" w:eastAsia="Calibri" w:hAnsi="Times New Roman" w:cs="Times New Roman"/>
          <w:sz w:val="26"/>
          <w:szCs w:val="26"/>
        </w:rPr>
        <w:t xml:space="preserve">В рамках государственной программы НАО «Развитие образования в Ненецком автономном округе» организованы выезды </w:t>
      </w:r>
      <w:r w:rsidR="00FD6CA1" w:rsidRPr="001213F7">
        <w:rPr>
          <w:rFonts w:ascii="Times New Roman" w:eastAsia="Calibri" w:hAnsi="Times New Roman" w:cs="Times New Roman"/>
          <w:sz w:val="26"/>
          <w:szCs w:val="26"/>
        </w:rPr>
        <w:t>9</w:t>
      </w:r>
      <w:r w:rsidRPr="001213F7">
        <w:rPr>
          <w:rFonts w:ascii="Times New Roman" w:eastAsia="Calibri" w:hAnsi="Times New Roman" w:cs="Times New Roman"/>
          <w:sz w:val="26"/>
          <w:szCs w:val="26"/>
        </w:rPr>
        <w:t xml:space="preserve"> одаренных детей на заключительные этапы межрегиональных и всероссийских конкурсных мероприятий.</w:t>
      </w:r>
    </w:p>
    <w:p w:rsidR="009451B3" w:rsidRPr="001213F7" w:rsidRDefault="009451B3" w:rsidP="009451B3">
      <w:pPr>
        <w:pStyle w:val="a8"/>
        <w:numPr>
          <w:ilvl w:val="0"/>
          <w:numId w:val="24"/>
        </w:numPr>
        <w:spacing w:after="0" w:line="240" w:lineRule="auto"/>
        <w:ind w:left="0" w:firstLine="709"/>
        <w:jc w:val="both"/>
        <w:rPr>
          <w:rFonts w:ascii="Times New Roman" w:eastAsia="Calibri" w:hAnsi="Times New Roman" w:cs="Times New Roman"/>
          <w:sz w:val="26"/>
          <w:szCs w:val="26"/>
        </w:rPr>
      </w:pPr>
      <w:r w:rsidRPr="001213F7">
        <w:rPr>
          <w:rFonts w:ascii="Times New Roman" w:eastAsia="Calibri" w:hAnsi="Times New Roman" w:cs="Times New Roman"/>
          <w:sz w:val="26"/>
          <w:szCs w:val="26"/>
        </w:rPr>
        <w:t>организация участия в межрегиональных конкурсных мероприятиях:</w:t>
      </w:r>
    </w:p>
    <w:p w:rsidR="009451B3" w:rsidRDefault="00AD43BF" w:rsidP="009451B3">
      <w:pPr>
        <w:pStyle w:val="a8"/>
        <w:numPr>
          <w:ilvl w:val="0"/>
          <w:numId w:val="29"/>
        </w:numPr>
        <w:spacing w:after="0" w:line="240" w:lineRule="auto"/>
        <w:ind w:left="0" w:firstLine="709"/>
        <w:jc w:val="both"/>
        <w:rPr>
          <w:rFonts w:ascii="Times New Roman" w:eastAsia="Calibri" w:hAnsi="Times New Roman" w:cs="Times New Roman"/>
          <w:sz w:val="26"/>
          <w:szCs w:val="26"/>
        </w:rPr>
      </w:pPr>
      <w:r>
        <w:rPr>
          <w:rFonts w:ascii="Times New Roman" w:eastAsia="Calibri" w:hAnsi="Times New Roman" w:cs="Times New Roman"/>
          <w:noProof/>
          <w:sz w:val="26"/>
          <w:szCs w:val="26"/>
        </w:rPr>
        <w:drawing>
          <wp:anchor distT="0" distB="0" distL="114300" distR="114300" simplePos="0" relativeHeight="251640832" behindDoc="0" locked="0" layoutInCell="1" allowOverlap="1">
            <wp:simplePos x="0" y="0"/>
            <wp:positionH relativeFrom="column">
              <wp:posOffset>3367405</wp:posOffset>
            </wp:positionH>
            <wp:positionV relativeFrom="paragraph">
              <wp:posOffset>46355</wp:posOffset>
            </wp:positionV>
            <wp:extent cx="2572385" cy="1584325"/>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Фото.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72385" cy="1584325"/>
                    </a:xfrm>
                    <a:prstGeom prst="rect">
                      <a:avLst/>
                    </a:prstGeom>
                  </pic:spPr>
                </pic:pic>
              </a:graphicData>
            </a:graphic>
          </wp:anchor>
        </w:drawing>
      </w:r>
      <w:r w:rsidR="009451B3" w:rsidRPr="00AD43BF">
        <w:rPr>
          <w:rFonts w:ascii="Times New Roman" w:eastAsia="Calibri" w:hAnsi="Times New Roman" w:cs="Times New Roman"/>
          <w:sz w:val="26"/>
          <w:szCs w:val="26"/>
        </w:rPr>
        <w:t>Межрегиональная олимпиада по краеведению и родным языкам совместно с Ямало-Ненецким автономным округом</w:t>
      </w:r>
      <w:r w:rsidR="009451B3" w:rsidRPr="00AD43BF">
        <w:rPr>
          <w:sz w:val="26"/>
          <w:szCs w:val="26"/>
        </w:rPr>
        <w:t xml:space="preserve"> </w:t>
      </w:r>
      <w:r w:rsidR="009451B3" w:rsidRPr="00AD43BF">
        <w:rPr>
          <w:rFonts w:ascii="Times New Roman" w:eastAsia="Calibri" w:hAnsi="Times New Roman" w:cs="Times New Roman"/>
          <w:sz w:val="26"/>
          <w:szCs w:val="26"/>
        </w:rPr>
        <w:t xml:space="preserve">(двое обучающихся из школ округа приняли участие в заключительном этапе олимпиады в г. </w:t>
      </w:r>
      <w:r w:rsidR="001213F7" w:rsidRPr="0074705C">
        <w:rPr>
          <w:rFonts w:ascii="Times New Roman" w:eastAsia="Calibri" w:hAnsi="Times New Roman" w:cs="Times New Roman"/>
          <w:sz w:val="26"/>
          <w:szCs w:val="26"/>
        </w:rPr>
        <w:t xml:space="preserve">Новый Уренгой, </w:t>
      </w:r>
      <w:r w:rsidR="00EB6873" w:rsidRPr="0074705C">
        <w:rPr>
          <w:rFonts w:ascii="Times New Roman" w:eastAsia="Calibri" w:hAnsi="Times New Roman" w:cs="Times New Roman"/>
          <w:sz w:val="26"/>
          <w:szCs w:val="26"/>
        </w:rPr>
        <w:t>один из которых стал призером в номинации «Краеведение»</w:t>
      </w:r>
      <w:r w:rsidR="009451B3" w:rsidRPr="0074705C">
        <w:rPr>
          <w:rFonts w:ascii="Times New Roman" w:eastAsia="Calibri" w:hAnsi="Times New Roman" w:cs="Times New Roman"/>
          <w:sz w:val="26"/>
          <w:szCs w:val="26"/>
        </w:rPr>
        <w:t>);</w:t>
      </w:r>
    </w:p>
    <w:p w:rsidR="0074705C" w:rsidRPr="00935336" w:rsidRDefault="0023171B" w:rsidP="009451B3">
      <w:pPr>
        <w:pStyle w:val="a8"/>
        <w:numPr>
          <w:ilvl w:val="0"/>
          <w:numId w:val="29"/>
        </w:numPr>
        <w:spacing w:after="0" w:line="240" w:lineRule="auto"/>
        <w:ind w:left="0" w:firstLine="709"/>
        <w:jc w:val="both"/>
        <w:rPr>
          <w:rFonts w:ascii="Times New Roman" w:eastAsia="Calibri" w:hAnsi="Times New Roman" w:cs="Times New Roman"/>
          <w:sz w:val="26"/>
          <w:szCs w:val="26"/>
        </w:rPr>
      </w:pPr>
      <w:r>
        <w:rPr>
          <w:rFonts w:ascii="Times New Roman" w:eastAsia="Calibri" w:hAnsi="Times New Roman" w:cs="Times New Roman"/>
          <w:noProof/>
          <w:sz w:val="26"/>
          <w:szCs w:val="26"/>
        </w:rPr>
        <w:lastRenderedPageBreak/>
        <w:drawing>
          <wp:anchor distT="0" distB="0" distL="114300" distR="114300" simplePos="0" relativeHeight="251648000" behindDoc="0" locked="0" layoutInCell="1" allowOverlap="1">
            <wp:simplePos x="0" y="0"/>
            <wp:positionH relativeFrom="column">
              <wp:posOffset>-3810</wp:posOffset>
            </wp:positionH>
            <wp:positionV relativeFrom="paragraph">
              <wp:posOffset>1012190</wp:posOffset>
            </wp:positionV>
            <wp:extent cx="2552700" cy="1699895"/>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Фото.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52700" cy="1699895"/>
                    </a:xfrm>
                    <a:prstGeom prst="rect">
                      <a:avLst/>
                    </a:prstGeom>
                  </pic:spPr>
                </pic:pic>
              </a:graphicData>
            </a:graphic>
          </wp:anchor>
        </w:drawing>
      </w:r>
      <w:r w:rsidR="0074705C" w:rsidRPr="0074705C">
        <w:rPr>
          <w:rFonts w:ascii="Times New Roman" w:eastAsia="Calibri" w:hAnsi="Times New Roman" w:cs="Times New Roman"/>
          <w:sz w:val="26"/>
          <w:szCs w:val="26"/>
        </w:rPr>
        <w:t>II Межрегиональный конкурс сочинений «Я – гражданин России!» (в торжественной церемонии награждения лауреатов в Санкт-Петербурге принял участие обучающийся 11 класса ГБОУ НАО «Средняя школа № 1 г.Нарьян-Мара с углубленным изучением отдельных предметов имени П.М. Спирихина»</w:t>
      </w:r>
      <w:r w:rsidR="0074705C" w:rsidRPr="00935336">
        <w:rPr>
          <w:rFonts w:ascii="Times New Roman" w:eastAsia="Calibri" w:hAnsi="Times New Roman" w:cs="Times New Roman"/>
          <w:sz w:val="26"/>
          <w:szCs w:val="26"/>
        </w:rPr>
        <w:t>;</w:t>
      </w:r>
    </w:p>
    <w:p w:rsidR="009451B3" w:rsidRPr="00935336" w:rsidRDefault="009451B3" w:rsidP="009451B3">
      <w:pPr>
        <w:pStyle w:val="a8"/>
        <w:numPr>
          <w:ilvl w:val="0"/>
          <w:numId w:val="43"/>
        </w:numPr>
        <w:spacing w:after="0" w:line="240" w:lineRule="auto"/>
        <w:ind w:left="0" w:firstLine="709"/>
        <w:jc w:val="both"/>
        <w:rPr>
          <w:rFonts w:ascii="Times New Roman" w:eastAsia="Calibri" w:hAnsi="Times New Roman" w:cs="Times New Roman"/>
          <w:sz w:val="26"/>
          <w:szCs w:val="26"/>
        </w:rPr>
      </w:pPr>
      <w:r w:rsidRPr="00935336">
        <w:rPr>
          <w:rFonts w:ascii="Times New Roman" w:hAnsi="Times New Roman" w:cs="Times New Roman"/>
          <w:sz w:val="26"/>
          <w:szCs w:val="26"/>
        </w:rPr>
        <w:t>региональный Чемпионат «Молодые профессионалы» (WorldSkills Russia) НАО (</w:t>
      </w:r>
      <w:r w:rsidR="00935336" w:rsidRPr="00935336">
        <w:rPr>
          <w:rFonts w:ascii="Times New Roman" w:hAnsi="Times New Roman" w:cs="Times New Roman"/>
          <w:sz w:val="26"/>
          <w:szCs w:val="26"/>
        </w:rPr>
        <w:t>53 участника, 53 эксперта</w:t>
      </w:r>
      <w:r w:rsidRPr="00935336">
        <w:rPr>
          <w:rFonts w:ascii="Times New Roman" w:hAnsi="Times New Roman" w:cs="Times New Roman"/>
          <w:sz w:val="26"/>
          <w:szCs w:val="26"/>
        </w:rPr>
        <w:t>).</w:t>
      </w:r>
    </w:p>
    <w:p w:rsidR="009451B3" w:rsidRPr="0023171B" w:rsidRDefault="009451B3" w:rsidP="009451B3">
      <w:pPr>
        <w:pStyle w:val="a8"/>
        <w:numPr>
          <w:ilvl w:val="0"/>
          <w:numId w:val="24"/>
        </w:numPr>
        <w:spacing w:after="0" w:line="240" w:lineRule="auto"/>
        <w:ind w:left="0" w:firstLine="709"/>
        <w:jc w:val="both"/>
        <w:rPr>
          <w:rFonts w:ascii="Times New Roman" w:eastAsia="Calibri" w:hAnsi="Times New Roman" w:cs="Times New Roman"/>
          <w:sz w:val="26"/>
          <w:szCs w:val="26"/>
        </w:rPr>
      </w:pPr>
      <w:r w:rsidRPr="0023171B">
        <w:rPr>
          <w:rFonts w:ascii="Times New Roman" w:eastAsia="Calibri" w:hAnsi="Times New Roman" w:cs="Times New Roman"/>
          <w:sz w:val="26"/>
          <w:szCs w:val="26"/>
        </w:rPr>
        <w:t xml:space="preserve">организация и проведение региональных олимпиад и конкурсных мероприятий: </w:t>
      </w:r>
    </w:p>
    <w:p w:rsidR="009451B3" w:rsidRPr="008200B9" w:rsidRDefault="008200B9" w:rsidP="009451B3">
      <w:pPr>
        <w:pStyle w:val="a8"/>
        <w:numPr>
          <w:ilvl w:val="0"/>
          <w:numId w:val="30"/>
        </w:numPr>
        <w:spacing w:after="0" w:line="240" w:lineRule="auto"/>
        <w:ind w:left="0" w:firstLine="709"/>
        <w:jc w:val="both"/>
        <w:rPr>
          <w:rFonts w:ascii="Times New Roman" w:eastAsia="Calibri" w:hAnsi="Times New Roman" w:cs="Times New Roman"/>
          <w:sz w:val="26"/>
          <w:szCs w:val="26"/>
        </w:rPr>
      </w:pPr>
      <w:r w:rsidRPr="008200B9">
        <w:rPr>
          <w:rFonts w:ascii="Times New Roman" w:eastAsia="Calibri" w:hAnsi="Times New Roman" w:cs="Times New Roman"/>
          <w:sz w:val="26"/>
          <w:szCs w:val="26"/>
          <w:lang w:val="en-US"/>
        </w:rPr>
        <w:t>II</w:t>
      </w:r>
      <w:r w:rsidR="006C7801">
        <w:rPr>
          <w:rFonts w:ascii="Times New Roman" w:eastAsia="Calibri" w:hAnsi="Times New Roman" w:cs="Times New Roman"/>
          <w:sz w:val="26"/>
          <w:szCs w:val="26"/>
          <w:lang w:val="en-US"/>
        </w:rPr>
        <w:t>I</w:t>
      </w:r>
      <w:r w:rsidRPr="008200B9">
        <w:rPr>
          <w:rFonts w:ascii="Times New Roman" w:eastAsia="Calibri" w:hAnsi="Times New Roman" w:cs="Times New Roman"/>
          <w:sz w:val="26"/>
          <w:szCs w:val="26"/>
        </w:rPr>
        <w:t xml:space="preserve"> </w:t>
      </w:r>
      <w:r w:rsidR="009451B3" w:rsidRPr="008200B9">
        <w:rPr>
          <w:rFonts w:ascii="Times New Roman" w:eastAsia="Calibri" w:hAnsi="Times New Roman" w:cs="Times New Roman"/>
          <w:sz w:val="26"/>
          <w:szCs w:val="26"/>
        </w:rPr>
        <w:t>фестиваль «Одаренные дети Арктики»</w:t>
      </w:r>
      <w:r w:rsidR="006C7801">
        <w:rPr>
          <w:rFonts w:ascii="Times New Roman" w:eastAsia="Calibri" w:hAnsi="Times New Roman" w:cs="Times New Roman"/>
          <w:sz w:val="26"/>
          <w:szCs w:val="26"/>
        </w:rPr>
        <w:t xml:space="preserve"> (более 4000 чел.)</w:t>
      </w:r>
      <w:r w:rsidR="009451B3" w:rsidRPr="008200B9">
        <w:rPr>
          <w:rFonts w:ascii="Times New Roman" w:eastAsia="Calibri" w:hAnsi="Times New Roman" w:cs="Times New Roman"/>
          <w:sz w:val="26"/>
          <w:szCs w:val="26"/>
        </w:rPr>
        <w:t>;</w:t>
      </w:r>
    </w:p>
    <w:p w:rsidR="009451B3" w:rsidRPr="007047DD" w:rsidRDefault="009451B3" w:rsidP="009451B3">
      <w:pPr>
        <w:pStyle w:val="a8"/>
        <w:numPr>
          <w:ilvl w:val="0"/>
          <w:numId w:val="30"/>
        </w:numPr>
        <w:spacing w:after="0" w:line="240" w:lineRule="auto"/>
        <w:ind w:left="0" w:firstLine="709"/>
        <w:jc w:val="both"/>
        <w:rPr>
          <w:rFonts w:ascii="Times New Roman" w:eastAsia="Calibri" w:hAnsi="Times New Roman" w:cs="Times New Roman"/>
          <w:sz w:val="26"/>
          <w:szCs w:val="26"/>
        </w:rPr>
      </w:pPr>
      <w:r w:rsidRPr="008200B9">
        <w:rPr>
          <w:rFonts w:ascii="Times New Roman" w:eastAsia="Calibri" w:hAnsi="Times New Roman" w:cs="Times New Roman"/>
          <w:sz w:val="26"/>
          <w:szCs w:val="26"/>
        </w:rPr>
        <w:t>олимпиада по родному (ненецкому) языку</w:t>
      </w:r>
      <w:r w:rsidRPr="008200B9">
        <w:rPr>
          <w:sz w:val="26"/>
          <w:szCs w:val="26"/>
        </w:rPr>
        <w:t xml:space="preserve"> </w:t>
      </w:r>
      <w:r w:rsidRPr="008200B9">
        <w:rPr>
          <w:rFonts w:ascii="Times New Roman" w:eastAsia="Calibri" w:hAnsi="Times New Roman" w:cs="Times New Roman"/>
          <w:sz w:val="26"/>
          <w:szCs w:val="26"/>
        </w:rPr>
        <w:t>(количество участников олимпиады в 201</w:t>
      </w:r>
      <w:r w:rsidR="008200B9" w:rsidRPr="008200B9">
        <w:rPr>
          <w:rFonts w:ascii="Times New Roman" w:eastAsia="Calibri" w:hAnsi="Times New Roman" w:cs="Times New Roman"/>
          <w:sz w:val="26"/>
          <w:szCs w:val="26"/>
        </w:rPr>
        <w:t>7</w:t>
      </w:r>
      <w:r w:rsidRPr="008200B9">
        <w:rPr>
          <w:rFonts w:ascii="Times New Roman" w:eastAsia="Calibri" w:hAnsi="Times New Roman" w:cs="Times New Roman"/>
          <w:sz w:val="26"/>
          <w:szCs w:val="26"/>
        </w:rPr>
        <w:t>-201</w:t>
      </w:r>
      <w:r w:rsidR="008200B9" w:rsidRPr="008200B9">
        <w:rPr>
          <w:rFonts w:ascii="Times New Roman" w:eastAsia="Calibri" w:hAnsi="Times New Roman" w:cs="Times New Roman"/>
          <w:sz w:val="26"/>
          <w:szCs w:val="26"/>
        </w:rPr>
        <w:t>8</w:t>
      </w:r>
      <w:r w:rsidRPr="008200B9">
        <w:rPr>
          <w:rFonts w:ascii="Times New Roman" w:eastAsia="Calibri" w:hAnsi="Times New Roman" w:cs="Times New Roman"/>
          <w:sz w:val="26"/>
          <w:szCs w:val="26"/>
        </w:rPr>
        <w:t xml:space="preserve"> учебном </w:t>
      </w:r>
      <w:r w:rsidRPr="007047DD">
        <w:rPr>
          <w:rFonts w:ascii="Times New Roman" w:eastAsia="Calibri" w:hAnsi="Times New Roman" w:cs="Times New Roman"/>
          <w:sz w:val="26"/>
          <w:szCs w:val="26"/>
        </w:rPr>
        <w:t xml:space="preserve">году составило </w:t>
      </w:r>
      <w:r w:rsidR="008200B9" w:rsidRPr="007047DD">
        <w:rPr>
          <w:rFonts w:ascii="Times New Roman" w:eastAsia="Calibri" w:hAnsi="Times New Roman" w:cs="Times New Roman"/>
          <w:sz w:val="26"/>
          <w:szCs w:val="26"/>
        </w:rPr>
        <w:t>209</w:t>
      </w:r>
      <w:r w:rsidRPr="007047DD">
        <w:rPr>
          <w:rFonts w:ascii="Times New Roman" w:eastAsia="Calibri" w:hAnsi="Times New Roman" w:cs="Times New Roman"/>
          <w:sz w:val="26"/>
          <w:szCs w:val="26"/>
        </w:rPr>
        <w:t xml:space="preserve"> человек);</w:t>
      </w:r>
    </w:p>
    <w:p w:rsidR="007047DD" w:rsidRPr="007047DD" w:rsidRDefault="00062607" w:rsidP="007047DD">
      <w:pPr>
        <w:pStyle w:val="a8"/>
        <w:numPr>
          <w:ilvl w:val="0"/>
          <w:numId w:val="30"/>
        </w:numPr>
        <w:spacing w:after="0" w:line="240" w:lineRule="auto"/>
        <w:ind w:left="0" w:firstLine="709"/>
        <w:jc w:val="both"/>
        <w:rPr>
          <w:rFonts w:ascii="Times New Roman" w:eastAsia="Calibri" w:hAnsi="Times New Roman" w:cs="Times New Roman"/>
          <w:sz w:val="26"/>
          <w:szCs w:val="26"/>
        </w:rPr>
      </w:pPr>
      <w:r w:rsidRPr="008200B9">
        <w:rPr>
          <w:rFonts w:ascii="Times New Roman" w:eastAsia="Calibri" w:hAnsi="Times New Roman" w:cs="Times New Roman"/>
          <w:noProof/>
          <w:sz w:val="26"/>
          <w:szCs w:val="26"/>
        </w:rPr>
        <w:drawing>
          <wp:anchor distT="0" distB="0" distL="114300" distR="114300" simplePos="0" relativeHeight="251661312" behindDoc="0" locked="0" layoutInCell="1" allowOverlap="1">
            <wp:simplePos x="0" y="0"/>
            <wp:positionH relativeFrom="column">
              <wp:posOffset>3410585</wp:posOffset>
            </wp:positionH>
            <wp:positionV relativeFrom="paragraph">
              <wp:posOffset>260350</wp:posOffset>
            </wp:positionV>
            <wp:extent cx="2428875" cy="1617980"/>
            <wp:effectExtent l="0" t="0" r="9525" b="127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Фото.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28875" cy="1617980"/>
                    </a:xfrm>
                    <a:prstGeom prst="rect">
                      <a:avLst/>
                    </a:prstGeom>
                  </pic:spPr>
                </pic:pic>
              </a:graphicData>
            </a:graphic>
          </wp:anchor>
        </w:drawing>
      </w:r>
      <w:r w:rsidR="007047DD" w:rsidRPr="007047DD">
        <w:rPr>
          <w:rFonts w:ascii="Times New Roman" w:eastAsia="Calibri" w:hAnsi="Times New Roman" w:cs="Times New Roman"/>
          <w:sz w:val="26"/>
          <w:szCs w:val="26"/>
        </w:rPr>
        <w:t xml:space="preserve">окружная олимпиада по краеведению (в 2017-2018 учебном году приняло участие 228 человек из школ округа); </w:t>
      </w:r>
    </w:p>
    <w:p w:rsidR="009451B3" w:rsidRPr="003368B0" w:rsidRDefault="009451B3" w:rsidP="009451B3">
      <w:pPr>
        <w:pStyle w:val="a8"/>
        <w:numPr>
          <w:ilvl w:val="0"/>
          <w:numId w:val="30"/>
        </w:numPr>
        <w:spacing w:after="0" w:line="240" w:lineRule="auto"/>
        <w:ind w:left="0" w:firstLine="709"/>
        <w:jc w:val="both"/>
        <w:rPr>
          <w:rFonts w:ascii="Times New Roman" w:eastAsia="Calibri" w:hAnsi="Times New Roman" w:cs="Times New Roman"/>
          <w:sz w:val="26"/>
          <w:szCs w:val="26"/>
        </w:rPr>
      </w:pPr>
      <w:r w:rsidRPr="005C2451">
        <w:rPr>
          <w:rFonts w:ascii="Times New Roman" w:eastAsia="Calibri" w:hAnsi="Times New Roman" w:cs="Times New Roman"/>
          <w:sz w:val="26"/>
          <w:szCs w:val="26"/>
        </w:rPr>
        <w:t xml:space="preserve">олимпиада по математике и русскому языку для обучающихся, освоивших образовательные программы начального общего </w:t>
      </w:r>
      <w:r w:rsidRPr="003368B0">
        <w:rPr>
          <w:rFonts w:ascii="Times New Roman" w:eastAsia="Calibri" w:hAnsi="Times New Roman" w:cs="Times New Roman"/>
          <w:sz w:val="26"/>
          <w:szCs w:val="26"/>
        </w:rPr>
        <w:t>образования</w:t>
      </w:r>
      <w:r w:rsidRPr="003368B0">
        <w:rPr>
          <w:sz w:val="26"/>
          <w:szCs w:val="26"/>
        </w:rPr>
        <w:t xml:space="preserve"> </w:t>
      </w:r>
      <w:r w:rsidRPr="003368B0">
        <w:rPr>
          <w:rFonts w:ascii="Times New Roman" w:eastAsia="Calibri" w:hAnsi="Times New Roman" w:cs="Times New Roman"/>
          <w:sz w:val="26"/>
          <w:szCs w:val="26"/>
        </w:rPr>
        <w:t>(в 2017</w:t>
      </w:r>
      <w:r w:rsidR="005C2451" w:rsidRPr="003368B0">
        <w:rPr>
          <w:rFonts w:ascii="Times New Roman" w:eastAsia="Calibri" w:hAnsi="Times New Roman" w:cs="Times New Roman"/>
          <w:sz w:val="26"/>
          <w:szCs w:val="26"/>
        </w:rPr>
        <w:t>-2018 учебном</w:t>
      </w:r>
      <w:r w:rsidRPr="003368B0">
        <w:rPr>
          <w:rFonts w:ascii="Times New Roman" w:eastAsia="Calibri" w:hAnsi="Times New Roman" w:cs="Times New Roman"/>
          <w:sz w:val="26"/>
          <w:szCs w:val="26"/>
        </w:rPr>
        <w:t xml:space="preserve"> году участие приняло 5</w:t>
      </w:r>
      <w:r w:rsidR="005C2451" w:rsidRPr="003368B0">
        <w:rPr>
          <w:rFonts w:ascii="Times New Roman" w:eastAsia="Calibri" w:hAnsi="Times New Roman" w:cs="Times New Roman"/>
          <w:sz w:val="26"/>
          <w:szCs w:val="26"/>
        </w:rPr>
        <w:t>37</w:t>
      </w:r>
      <w:r w:rsidRPr="003368B0">
        <w:rPr>
          <w:rFonts w:ascii="Times New Roman" w:eastAsia="Calibri" w:hAnsi="Times New Roman" w:cs="Times New Roman"/>
          <w:sz w:val="26"/>
          <w:szCs w:val="26"/>
        </w:rPr>
        <w:t xml:space="preserve"> выпускников начальной школы);</w:t>
      </w:r>
    </w:p>
    <w:p w:rsidR="009451B3" w:rsidRPr="003368B0" w:rsidRDefault="009451B3" w:rsidP="009451B3">
      <w:pPr>
        <w:pStyle w:val="a8"/>
        <w:numPr>
          <w:ilvl w:val="0"/>
          <w:numId w:val="30"/>
        </w:numPr>
        <w:spacing w:after="0" w:line="240" w:lineRule="auto"/>
        <w:ind w:left="0" w:firstLine="709"/>
        <w:jc w:val="both"/>
        <w:rPr>
          <w:rFonts w:ascii="Times New Roman" w:eastAsia="Calibri" w:hAnsi="Times New Roman" w:cs="Times New Roman"/>
          <w:sz w:val="26"/>
          <w:szCs w:val="26"/>
        </w:rPr>
      </w:pPr>
      <w:r w:rsidRPr="003368B0">
        <w:rPr>
          <w:rFonts w:ascii="Times New Roman" w:eastAsia="Calibri" w:hAnsi="Times New Roman" w:cs="Times New Roman"/>
          <w:sz w:val="26"/>
          <w:szCs w:val="26"/>
        </w:rPr>
        <w:t xml:space="preserve">региональная олимпиада по </w:t>
      </w:r>
      <w:r w:rsidR="003368B0" w:rsidRPr="003368B0">
        <w:rPr>
          <w:rFonts w:ascii="Times New Roman" w:eastAsia="Times New Roman" w:hAnsi="Times New Roman" w:cs="Times New Roman"/>
          <w:color w:val="000000" w:themeColor="text1"/>
          <w:spacing w:val="2"/>
          <w:sz w:val="26"/>
          <w:szCs w:val="26"/>
        </w:rPr>
        <w:t>4 общеобразовательным предметам (</w:t>
      </w:r>
      <w:r w:rsidR="003368B0" w:rsidRPr="003368B0">
        <w:rPr>
          <w:rFonts w:ascii="Times New Roman" w:hAnsi="Times New Roman" w:cs="Times New Roman"/>
          <w:sz w:val="26"/>
          <w:szCs w:val="26"/>
        </w:rPr>
        <w:t xml:space="preserve">русский язык, английский язык, математика, обществознание) </w:t>
      </w:r>
      <w:r w:rsidRPr="003368B0">
        <w:rPr>
          <w:rFonts w:ascii="Times New Roman" w:eastAsia="Calibri" w:hAnsi="Times New Roman" w:cs="Times New Roman"/>
          <w:sz w:val="26"/>
          <w:szCs w:val="26"/>
        </w:rPr>
        <w:t>среди обучающихся профессиональных образовательных организаций;</w:t>
      </w:r>
    </w:p>
    <w:p w:rsidR="009451B3" w:rsidRPr="006925AB" w:rsidRDefault="009451B3" w:rsidP="009451B3">
      <w:pPr>
        <w:pStyle w:val="a8"/>
        <w:numPr>
          <w:ilvl w:val="0"/>
          <w:numId w:val="42"/>
        </w:numPr>
        <w:spacing w:after="0" w:line="240" w:lineRule="auto"/>
        <w:ind w:left="0" w:firstLine="709"/>
        <w:jc w:val="both"/>
        <w:rPr>
          <w:rFonts w:ascii="Times New Roman" w:eastAsia="Times New Roman" w:hAnsi="Times New Roman" w:cs="Times New Roman"/>
          <w:kern w:val="28"/>
          <w:sz w:val="26"/>
          <w:szCs w:val="26"/>
        </w:rPr>
      </w:pPr>
      <w:r w:rsidRPr="003368B0">
        <w:rPr>
          <w:rFonts w:ascii="Times New Roman" w:eastAsia="Times New Roman" w:hAnsi="Times New Roman" w:cs="Times New Roman"/>
          <w:kern w:val="28"/>
          <w:sz w:val="26"/>
          <w:szCs w:val="26"/>
        </w:rPr>
        <w:t>региональный конкурс учебно-исследовательских</w:t>
      </w:r>
      <w:r w:rsidRPr="0018537C">
        <w:rPr>
          <w:rFonts w:ascii="Times New Roman" w:eastAsia="Times New Roman" w:hAnsi="Times New Roman" w:cs="Times New Roman"/>
          <w:kern w:val="28"/>
          <w:sz w:val="26"/>
          <w:szCs w:val="26"/>
        </w:rPr>
        <w:t xml:space="preserve"> проектов и творческих работ учащихся «Ломоносовский </w:t>
      </w:r>
      <w:r w:rsidRPr="006925AB">
        <w:rPr>
          <w:rFonts w:ascii="Times New Roman" w:eastAsia="Times New Roman" w:hAnsi="Times New Roman" w:cs="Times New Roman"/>
          <w:kern w:val="28"/>
          <w:sz w:val="26"/>
          <w:szCs w:val="26"/>
        </w:rPr>
        <w:t>турнир» (</w:t>
      </w:r>
      <w:r w:rsidR="0018537C" w:rsidRPr="006925AB">
        <w:rPr>
          <w:rFonts w:ascii="Times New Roman" w:eastAsia="Times New Roman" w:hAnsi="Times New Roman" w:cs="Times New Roman"/>
          <w:kern w:val="28"/>
          <w:sz w:val="26"/>
          <w:szCs w:val="26"/>
        </w:rPr>
        <w:t>28</w:t>
      </w:r>
      <w:r w:rsidRPr="006925AB">
        <w:rPr>
          <w:rFonts w:ascii="Times New Roman" w:eastAsia="Times New Roman" w:hAnsi="Times New Roman" w:cs="Times New Roman"/>
          <w:kern w:val="28"/>
          <w:sz w:val="26"/>
          <w:szCs w:val="26"/>
        </w:rPr>
        <w:t xml:space="preserve"> чел);</w:t>
      </w:r>
    </w:p>
    <w:p w:rsidR="001213F7" w:rsidRPr="006925AB" w:rsidRDefault="006925AB" w:rsidP="0086377F">
      <w:pPr>
        <w:pStyle w:val="a8"/>
        <w:numPr>
          <w:ilvl w:val="0"/>
          <w:numId w:val="42"/>
        </w:numPr>
        <w:spacing w:after="0" w:line="240" w:lineRule="auto"/>
        <w:ind w:left="0" w:firstLine="709"/>
        <w:jc w:val="both"/>
        <w:rPr>
          <w:rFonts w:ascii="Times New Roman" w:eastAsia="Calibri" w:hAnsi="Times New Roman" w:cs="Times New Roman"/>
          <w:sz w:val="26"/>
          <w:szCs w:val="26"/>
        </w:rPr>
      </w:pPr>
      <w:r w:rsidRPr="006925AB">
        <w:rPr>
          <w:rFonts w:ascii="Times New Roman" w:hAnsi="Times New Roman" w:cs="Times New Roman"/>
          <w:noProof/>
          <w:sz w:val="26"/>
          <w:szCs w:val="26"/>
        </w:rPr>
        <w:drawing>
          <wp:anchor distT="0" distB="0" distL="114300" distR="114300" simplePos="0" relativeHeight="251662336" behindDoc="0" locked="0" layoutInCell="1" allowOverlap="1">
            <wp:simplePos x="0" y="0"/>
            <wp:positionH relativeFrom="column">
              <wp:posOffset>635</wp:posOffset>
            </wp:positionH>
            <wp:positionV relativeFrom="paragraph">
              <wp:posOffset>9525</wp:posOffset>
            </wp:positionV>
            <wp:extent cx="2701290" cy="1800225"/>
            <wp:effectExtent l="0" t="0" r="3810" b="9525"/>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Фото.jpg"/>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1290" cy="1800225"/>
                    </a:xfrm>
                    <a:prstGeom prst="rect">
                      <a:avLst/>
                    </a:prstGeom>
                  </pic:spPr>
                </pic:pic>
              </a:graphicData>
            </a:graphic>
          </wp:anchor>
        </w:drawing>
      </w:r>
      <w:r w:rsidR="001213F7" w:rsidRPr="006925AB">
        <w:rPr>
          <w:rFonts w:ascii="Times New Roman" w:eastAsia="Calibri" w:hAnsi="Times New Roman" w:cs="Times New Roman"/>
          <w:sz w:val="26"/>
          <w:szCs w:val="26"/>
        </w:rPr>
        <w:t xml:space="preserve">конкурс учебно-исследовательских работ </w:t>
      </w:r>
      <w:r w:rsidR="006E7946" w:rsidRPr="006925AB">
        <w:rPr>
          <w:rFonts w:ascii="Times New Roman" w:hAnsi="Times New Roman" w:cs="Times New Roman"/>
          <w:sz w:val="26"/>
          <w:szCs w:val="26"/>
        </w:rPr>
        <w:t>«</w:t>
      </w:r>
      <w:r w:rsidR="006E7946" w:rsidRPr="006925AB">
        <w:rPr>
          <w:rFonts w:ascii="Times New Roman" w:hAnsi="Times New Roman" w:cs="Times New Roman"/>
          <w:sz w:val="26"/>
          <w:szCs w:val="26"/>
          <w:lang w:val="en-US"/>
        </w:rPr>
        <w:t>XII</w:t>
      </w:r>
      <w:r w:rsidR="006E7946" w:rsidRPr="006925AB">
        <w:rPr>
          <w:rFonts w:ascii="Times New Roman" w:hAnsi="Times New Roman" w:cs="Times New Roman"/>
          <w:sz w:val="26"/>
          <w:szCs w:val="26"/>
        </w:rPr>
        <w:t xml:space="preserve"> Малые Аввакумовские чтения»</w:t>
      </w:r>
      <w:r w:rsidR="001213F7" w:rsidRPr="006925AB">
        <w:rPr>
          <w:rFonts w:ascii="Times New Roman" w:eastAsia="Calibri" w:hAnsi="Times New Roman" w:cs="Times New Roman"/>
          <w:sz w:val="26"/>
          <w:szCs w:val="26"/>
        </w:rPr>
        <w:t xml:space="preserve"> (</w:t>
      </w:r>
      <w:r w:rsidR="005F0C68">
        <w:rPr>
          <w:rFonts w:ascii="Times New Roman" w:eastAsia="Calibri" w:hAnsi="Times New Roman" w:cs="Times New Roman"/>
          <w:sz w:val="26"/>
          <w:szCs w:val="26"/>
        </w:rPr>
        <w:t xml:space="preserve">в очном туре приняли участие 18 чел.; </w:t>
      </w:r>
      <w:r w:rsidR="006E7946" w:rsidRPr="006925AB">
        <w:rPr>
          <w:rFonts w:ascii="Times New Roman" w:eastAsia="Calibri" w:hAnsi="Times New Roman" w:cs="Times New Roman"/>
          <w:sz w:val="26"/>
          <w:szCs w:val="26"/>
        </w:rPr>
        <w:t>2018</w:t>
      </w:r>
      <w:r w:rsidR="001213F7" w:rsidRPr="006925AB">
        <w:rPr>
          <w:rFonts w:ascii="Times New Roman" w:eastAsia="Calibri" w:hAnsi="Times New Roman" w:cs="Times New Roman"/>
          <w:sz w:val="26"/>
          <w:szCs w:val="26"/>
        </w:rPr>
        <w:t xml:space="preserve"> г. </w:t>
      </w:r>
      <w:r w:rsidRPr="006925AB">
        <w:rPr>
          <w:rFonts w:ascii="Times New Roman" w:eastAsia="Times New Roman" w:hAnsi="Times New Roman" w:cs="Times New Roman"/>
          <w:sz w:val="26"/>
          <w:szCs w:val="26"/>
        </w:rPr>
        <w:t>в двух номинациях победительницами признаны обучающиеся школы п. Красное, в третьей – победитель не определен, тем не менее, дипломантом первой степени стала также обучающаяся школы п.Красное.</w:t>
      </w:r>
      <w:r w:rsidRPr="006925AB">
        <w:rPr>
          <w:rFonts w:ascii="Times New Roman" w:eastAsia="Calibri" w:hAnsi="Times New Roman" w:cs="Times New Roman"/>
          <w:sz w:val="26"/>
          <w:szCs w:val="26"/>
        </w:rPr>
        <w:t>);</w:t>
      </w:r>
    </w:p>
    <w:p w:rsidR="006925AB" w:rsidRPr="005D6556" w:rsidRDefault="006925AB" w:rsidP="00B05304">
      <w:pPr>
        <w:pStyle w:val="a8"/>
        <w:numPr>
          <w:ilvl w:val="0"/>
          <w:numId w:val="42"/>
        </w:numPr>
        <w:spacing w:after="0" w:line="240" w:lineRule="auto"/>
        <w:ind w:left="0" w:firstLine="709"/>
        <w:jc w:val="both"/>
        <w:rPr>
          <w:rFonts w:ascii="Times New Roman" w:eastAsia="Calibri" w:hAnsi="Times New Roman" w:cs="Times New Roman"/>
          <w:sz w:val="26"/>
          <w:szCs w:val="26"/>
        </w:rPr>
      </w:pPr>
      <w:r w:rsidRPr="005D6556">
        <w:rPr>
          <w:rFonts w:ascii="Times New Roman" w:hAnsi="Times New Roman" w:cs="Times New Roman"/>
          <w:sz w:val="26"/>
          <w:szCs w:val="26"/>
        </w:rPr>
        <w:t>региональная пользовательская олимпиада по информатике для обучающихся 7-8 классов «КомпАС» (3</w:t>
      </w:r>
      <w:r w:rsidR="005D6556" w:rsidRPr="005D6556">
        <w:rPr>
          <w:rFonts w:ascii="Times New Roman" w:hAnsi="Times New Roman" w:cs="Times New Roman"/>
          <w:sz w:val="26"/>
          <w:szCs w:val="26"/>
        </w:rPr>
        <w:t>2</w:t>
      </w:r>
      <w:r w:rsidRPr="005D6556">
        <w:rPr>
          <w:rFonts w:ascii="Times New Roman" w:hAnsi="Times New Roman" w:cs="Times New Roman"/>
          <w:sz w:val="26"/>
          <w:szCs w:val="26"/>
        </w:rPr>
        <w:t xml:space="preserve"> чел);</w:t>
      </w:r>
    </w:p>
    <w:p w:rsidR="009451B3" w:rsidRPr="006C7801" w:rsidRDefault="009451B3" w:rsidP="00B05304">
      <w:pPr>
        <w:pStyle w:val="a8"/>
        <w:numPr>
          <w:ilvl w:val="0"/>
          <w:numId w:val="42"/>
        </w:numPr>
        <w:spacing w:after="0" w:line="240" w:lineRule="auto"/>
        <w:ind w:left="0" w:firstLine="709"/>
        <w:jc w:val="both"/>
        <w:rPr>
          <w:rFonts w:ascii="Times New Roman" w:hAnsi="Times New Roman" w:cs="Times New Roman"/>
          <w:sz w:val="26"/>
          <w:szCs w:val="26"/>
        </w:rPr>
      </w:pPr>
      <w:r w:rsidRPr="005F0C68">
        <w:rPr>
          <w:rFonts w:ascii="Times New Roman" w:hAnsi="Times New Roman" w:cs="Times New Roman"/>
          <w:sz w:val="26"/>
          <w:szCs w:val="26"/>
        </w:rPr>
        <w:t>региональный конкурс по информатике для обучающихся 5-6 классов «Информашка</w:t>
      </w:r>
      <w:r w:rsidRPr="006C7801">
        <w:rPr>
          <w:rFonts w:ascii="Times New Roman" w:hAnsi="Times New Roman" w:cs="Times New Roman"/>
          <w:sz w:val="26"/>
          <w:szCs w:val="26"/>
        </w:rPr>
        <w:t>» (</w:t>
      </w:r>
      <w:r w:rsidR="005F0C68" w:rsidRPr="006C7801">
        <w:rPr>
          <w:rFonts w:ascii="Times New Roman" w:hAnsi="Times New Roman" w:cs="Times New Roman"/>
          <w:sz w:val="26"/>
          <w:szCs w:val="26"/>
        </w:rPr>
        <w:t>26</w:t>
      </w:r>
      <w:r w:rsidRPr="006C7801">
        <w:rPr>
          <w:rFonts w:ascii="Times New Roman" w:hAnsi="Times New Roman" w:cs="Times New Roman"/>
          <w:sz w:val="26"/>
          <w:szCs w:val="26"/>
        </w:rPr>
        <w:t xml:space="preserve"> чел);</w:t>
      </w:r>
    </w:p>
    <w:p w:rsidR="005F0C68" w:rsidRPr="006C7801" w:rsidRDefault="006C7801" w:rsidP="00B05304">
      <w:pPr>
        <w:pStyle w:val="a8"/>
        <w:numPr>
          <w:ilvl w:val="0"/>
          <w:numId w:val="42"/>
        </w:numPr>
        <w:spacing w:after="0" w:line="240" w:lineRule="auto"/>
        <w:ind w:left="0" w:firstLine="709"/>
        <w:jc w:val="both"/>
        <w:rPr>
          <w:rFonts w:ascii="Times New Roman" w:hAnsi="Times New Roman" w:cs="Times New Roman"/>
          <w:sz w:val="26"/>
          <w:szCs w:val="26"/>
        </w:rPr>
      </w:pPr>
      <w:r w:rsidRPr="006C7801">
        <w:rPr>
          <w:rFonts w:ascii="Times New Roman" w:hAnsi="Times New Roman" w:cs="Times New Roman"/>
          <w:sz w:val="26"/>
          <w:szCs w:val="26"/>
        </w:rPr>
        <w:t>окружной конкурс «Математическая карусель» (35 чел.);</w:t>
      </w:r>
    </w:p>
    <w:p w:rsidR="006C7801" w:rsidRDefault="006C7801" w:rsidP="00B05304">
      <w:pPr>
        <w:pStyle w:val="a8"/>
        <w:numPr>
          <w:ilvl w:val="0"/>
          <w:numId w:val="42"/>
        </w:numPr>
        <w:spacing w:after="0" w:line="240" w:lineRule="auto"/>
        <w:ind w:left="0" w:firstLine="709"/>
        <w:jc w:val="both"/>
        <w:rPr>
          <w:rFonts w:ascii="Times New Roman" w:hAnsi="Times New Roman" w:cs="Times New Roman"/>
          <w:sz w:val="26"/>
          <w:szCs w:val="26"/>
        </w:rPr>
      </w:pPr>
      <w:r w:rsidRPr="006C7801">
        <w:rPr>
          <w:rFonts w:ascii="Times New Roman" w:hAnsi="Times New Roman" w:cs="Times New Roman"/>
          <w:sz w:val="26"/>
          <w:szCs w:val="26"/>
        </w:rPr>
        <w:t>ученическая конференция «Я - исследователь!» к 200-летию открытия Антарктиды русскими мореплавателями Ф.Ф. Беллинсгаузеном и М.П. Лазаревым (24 чел.);</w:t>
      </w:r>
    </w:p>
    <w:p w:rsidR="006C7801" w:rsidRPr="006C7801" w:rsidRDefault="006C7801" w:rsidP="00B05304">
      <w:pPr>
        <w:pStyle w:val="a8"/>
        <w:numPr>
          <w:ilvl w:val="0"/>
          <w:numId w:val="42"/>
        </w:numPr>
        <w:spacing w:after="0" w:line="240" w:lineRule="auto"/>
        <w:ind w:left="0" w:firstLine="709"/>
        <w:jc w:val="both"/>
        <w:rPr>
          <w:rFonts w:ascii="Times New Roman" w:hAnsi="Times New Roman" w:cs="Times New Roman"/>
          <w:sz w:val="26"/>
          <w:szCs w:val="26"/>
        </w:rPr>
      </w:pPr>
      <w:r w:rsidRPr="006C7801">
        <w:rPr>
          <w:rFonts w:ascii="Times New Roman" w:hAnsi="Times New Roman" w:cs="Times New Roman"/>
          <w:sz w:val="26"/>
          <w:szCs w:val="26"/>
        </w:rPr>
        <w:lastRenderedPageBreak/>
        <w:t>Акция «Я проверяю свою грамотность в День родного языка» (60 чел.);</w:t>
      </w:r>
    </w:p>
    <w:p w:rsidR="006C7801" w:rsidRPr="006C7801" w:rsidRDefault="006C7801" w:rsidP="00B05304">
      <w:pPr>
        <w:pStyle w:val="a8"/>
        <w:numPr>
          <w:ilvl w:val="0"/>
          <w:numId w:val="42"/>
        </w:numPr>
        <w:spacing w:after="0" w:line="240" w:lineRule="auto"/>
        <w:jc w:val="both"/>
        <w:rPr>
          <w:rFonts w:ascii="Times New Roman" w:hAnsi="Times New Roman" w:cs="Times New Roman"/>
          <w:sz w:val="26"/>
          <w:szCs w:val="26"/>
        </w:rPr>
      </w:pPr>
      <w:r w:rsidRPr="006C7801">
        <w:rPr>
          <w:rFonts w:ascii="Times New Roman" w:hAnsi="Times New Roman" w:cs="Times New Roman"/>
          <w:sz w:val="26"/>
          <w:szCs w:val="26"/>
        </w:rPr>
        <w:t>«Физический бой» (32 чел.);</w:t>
      </w:r>
    </w:p>
    <w:p w:rsidR="006C7801" w:rsidRDefault="006C7801" w:rsidP="00B05304">
      <w:pPr>
        <w:pStyle w:val="a8"/>
        <w:numPr>
          <w:ilvl w:val="0"/>
          <w:numId w:val="42"/>
        </w:numPr>
        <w:spacing w:after="0" w:line="240" w:lineRule="auto"/>
        <w:ind w:left="0" w:firstLine="709"/>
        <w:jc w:val="both"/>
        <w:rPr>
          <w:rFonts w:ascii="Times New Roman" w:hAnsi="Times New Roman" w:cs="Times New Roman"/>
          <w:sz w:val="26"/>
          <w:szCs w:val="26"/>
        </w:rPr>
      </w:pPr>
      <w:r w:rsidRPr="00AD7936">
        <w:rPr>
          <w:rFonts w:ascii="Times New Roman" w:hAnsi="Times New Roman" w:cs="Times New Roman"/>
          <w:sz w:val="26"/>
          <w:szCs w:val="26"/>
        </w:rPr>
        <w:t>«Пушкинский диктант» (35 чел.);</w:t>
      </w:r>
    </w:p>
    <w:p w:rsidR="006C7801" w:rsidRDefault="006C7801" w:rsidP="00B05304">
      <w:pPr>
        <w:pStyle w:val="a8"/>
        <w:numPr>
          <w:ilvl w:val="0"/>
          <w:numId w:val="42"/>
        </w:numPr>
        <w:spacing w:after="0" w:line="240" w:lineRule="auto"/>
        <w:ind w:left="0" w:firstLine="709"/>
        <w:jc w:val="both"/>
        <w:rPr>
          <w:rFonts w:ascii="Times New Roman" w:hAnsi="Times New Roman" w:cs="Times New Roman"/>
          <w:sz w:val="26"/>
          <w:szCs w:val="26"/>
        </w:rPr>
      </w:pPr>
      <w:r w:rsidRPr="00AD7936">
        <w:rPr>
          <w:rFonts w:ascii="Times New Roman" w:hAnsi="Times New Roman" w:cs="Times New Roman"/>
          <w:sz w:val="26"/>
          <w:szCs w:val="26"/>
        </w:rPr>
        <w:t>конкурс творческих работ «Подвигу Сталинграда жить в веках» (32 чел.);</w:t>
      </w:r>
    </w:p>
    <w:p w:rsidR="006C7801" w:rsidRDefault="005F119F" w:rsidP="00B05304">
      <w:pPr>
        <w:pStyle w:val="a8"/>
        <w:numPr>
          <w:ilvl w:val="0"/>
          <w:numId w:val="42"/>
        </w:numPr>
        <w:spacing w:after="0" w:line="240" w:lineRule="auto"/>
        <w:ind w:left="0" w:firstLine="709"/>
        <w:jc w:val="both"/>
        <w:rPr>
          <w:rFonts w:ascii="Times New Roman" w:hAnsi="Times New Roman" w:cs="Times New Roman"/>
          <w:sz w:val="26"/>
          <w:szCs w:val="26"/>
        </w:rPr>
      </w:pPr>
      <w:r w:rsidRPr="00AD7936">
        <w:rPr>
          <w:rFonts w:ascii="Times New Roman" w:hAnsi="Times New Roman" w:cs="Times New Roman"/>
          <w:sz w:val="26"/>
          <w:szCs w:val="26"/>
        </w:rPr>
        <w:t>региональный конкурс для выпускников начальной школы «Ученик года - 2018» (10 чел.);</w:t>
      </w:r>
    </w:p>
    <w:p w:rsidR="005F119F" w:rsidRDefault="005F119F" w:rsidP="00B05304">
      <w:pPr>
        <w:pStyle w:val="a8"/>
        <w:numPr>
          <w:ilvl w:val="0"/>
          <w:numId w:val="42"/>
        </w:numPr>
        <w:spacing w:after="0" w:line="240" w:lineRule="auto"/>
        <w:ind w:left="0" w:firstLine="709"/>
        <w:jc w:val="both"/>
        <w:rPr>
          <w:rFonts w:ascii="Times New Roman" w:hAnsi="Times New Roman" w:cs="Times New Roman"/>
          <w:sz w:val="26"/>
          <w:szCs w:val="26"/>
        </w:rPr>
      </w:pPr>
      <w:r w:rsidRPr="00AD7936">
        <w:rPr>
          <w:rFonts w:ascii="Times New Roman" w:hAnsi="Times New Roman" w:cs="Times New Roman"/>
          <w:sz w:val="26"/>
          <w:szCs w:val="26"/>
        </w:rPr>
        <w:t>региональный этап конкурса чтецов «Живая классика» (6 чел.);</w:t>
      </w:r>
    </w:p>
    <w:p w:rsidR="005F119F" w:rsidRDefault="005F119F" w:rsidP="00B05304">
      <w:pPr>
        <w:pStyle w:val="a8"/>
        <w:numPr>
          <w:ilvl w:val="0"/>
          <w:numId w:val="42"/>
        </w:numPr>
        <w:spacing w:after="0" w:line="240" w:lineRule="auto"/>
        <w:ind w:left="0" w:firstLine="709"/>
        <w:jc w:val="both"/>
        <w:rPr>
          <w:rFonts w:ascii="Times New Roman" w:hAnsi="Times New Roman" w:cs="Times New Roman"/>
          <w:sz w:val="26"/>
          <w:szCs w:val="26"/>
        </w:rPr>
      </w:pPr>
      <w:r w:rsidRPr="00AD7936">
        <w:rPr>
          <w:rFonts w:ascii="Times New Roman" w:hAnsi="Times New Roman" w:cs="Times New Roman"/>
          <w:sz w:val="26"/>
          <w:szCs w:val="26"/>
        </w:rPr>
        <w:t>олимпиада по избирательному праву и избирательному процессу для молодых и будущих избирателей (33 чел.);</w:t>
      </w:r>
    </w:p>
    <w:p w:rsidR="005F119F" w:rsidRPr="006C7801" w:rsidRDefault="005F119F" w:rsidP="00B05304">
      <w:pPr>
        <w:pStyle w:val="a8"/>
        <w:numPr>
          <w:ilvl w:val="0"/>
          <w:numId w:val="42"/>
        </w:numPr>
        <w:spacing w:after="0" w:line="240" w:lineRule="auto"/>
        <w:ind w:left="0" w:firstLine="709"/>
        <w:jc w:val="both"/>
        <w:rPr>
          <w:rFonts w:ascii="Times New Roman" w:hAnsi="Times New Roman" w:cs="Times New Roman"/>
          <w:sz w:val="26"/>
          <w:szCs w:val="26"/>
        </w:rPr>
      </w:pPr>
      <w:r w:rsidRPr="00AD7936">
        <w:rPr>
          <w:rFonts w:ascii="Times New Roman" w:hAnsi="Times New Roman" w:cs="Times New Roman"/>
          <w:sz w:val="26"/>
          <w:szCs w:val="26"/>
        </w:rPr>
        <w:t>летняя площадка для профильной смены «Одаренные дети» для обучающихся 6-7 классов образовательных организаций НАО (15 чел.).</w:t>
      </w:r>
    </w:p>
    <w:p w:rsidR="00B05304" w:rsidRDefault="00B05304" w:rsidP="00B05304">
      <w:pPr>
        <w:spacing w:after="0" w:line="240" w:lineRule="auto"/>
        <w:jc w:val="center"/>
        <w:rPr>
          <w:rFonts w:ascii="Times New Roman" w:eastAsia="Times New Roman" w:hAnsi="Times New Roman" w:cs="Times New Roman"/>
          <w:kern w:val="28"/>
          <w:sz w:val="26"/>
          <w:szCs w:val="26"/>
        </w:rPr>
      </w:pPr>
      <w:r w:rsidRPr="00FD5241">
        <w:rPr>
          <w:rFonts w:ascii="Times New Roman" w:eastAsia="Times New Roman" w:hAnsi="Times New Roman" w:cs="Times New Roman"/>
          <w:noProof/>
          <w:sz w:val="26"/>
          <w:szCs w:val="26"/>
          <w:highlight w:val="yellow"/>
        </w:rPr>
        <w:drawing>
          <wp:anchor distT="0" distB="0" distL="114300" distR="114300" simplePos="0" relativeHeight="251637760" behindDoc="0" locked="0" layoutInCell="1" allowOverlap="1">
            <wp:simplePos x="0" y="0"/>
            <wp:positionH relativeFrom="column">
              <wp:posOffset>662940</wp:posOffset>
            </wp:positionH>
            <wp:positionV relativeFrom="paragraph">
              <wp:posOffset>715645</wp:posOffset>
            </wp:positionV>
            <wp:extent cx="4606290" cy="2314575"/>
            <wp:effectExtent l="0" t="0" r="3810" b="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9451B3" w:rsidRPr="00780489">
        <w:rPr>
          <w:rFonts w:ascii="Times New Roman" w:eastAsia="Times New Roman" w:hAnsi="Times New Roman" w:cs="Times New Roman"/>
          <w:kern w:val="28"/>
          <w:sz w:val="26"/>
          <w:szCs w:val="26"/>
        </w:rPr>
        <w:t>Наибольшей популярностью среди обучающихся школ округа пользуется всероссийская олимпиада школьников. В 201</w:t>
      </w:r>
      <w:r w:rsidR="00780489" w:rsidRPr="00780489">
        <w:rPr>
          <w:rFonts w:ascii="Times New Roman" w:eastAsia="Times New Roman" w:hAnsi="Times New Roman" w:cs="Times New Roman"/>
          <w:kern w:val="28"/>
          <w:sz w:val="26"/>
          <w:szCs w:val="26"/>
        </w:rPr>
        <w:t>7</w:t>
      </w:r>
      <w:r w:rsidR="009451B3" w:rsidRPr="00780489">
        <w:rPr>
          <w:rFonts w:ascii="Times New Roman" w:eastAsia="Times New Roman" w:hAnsi="Times New Roman" w:cs="Times New Roman"/>
          <w:kern w:val="28"/>
          <w:sz w:val="26"/>
          <w:szCs w:val="26"/>
        </w:rPr>
        <w:t>-201</w:t>
      </w:r>
      <w:r w:rsidR="00780489" w:rsidRPr="00780489">
        <w:rPr>
          <w:rFonts w:ascii="Times New Roman" w:eastAsia="Times New Roman" w:hAnsi="Times New Roman" w:cs="Times New Roman"/>
          <w:kern w:val="28"/>
          <w:sz w:val="26"/>
          <w:szCs w:val="26"/>
        </w:rPr>
        <w:t>8</w:t>
      </w:r>
      <w:r w:rsidR="009451B3" w:rsidRPr="00780489">
        <w:rPr>
          <w:rFonts w:ascii="Times New Roman" w:eastAsia="Times New Roman" w:hAnsi="Times New Roman" w:cs="Times New Roman"/>
          <w:kern w:val="28"/>
          <w:sz w:val="26"/>
          <w:szCs w:val="26"/>
        </w:rPr>
        <w:t xml:space="preserve"> учебном году у</w:t>
      </w:r>
      <w:r w:rsidR="009451B3" w:rsidRPr="00780489">
        <w:rPr>
          <w:rFonts w:ascii="Times New Roman" w:eastAsia="Calibri" w:hAnsi="Times New Roman" w:cs="Times New Roman"/>
          <w:sz w:val="26"/>
          <w:szCs w:val="26"/>
        </w:rPr>
        <w:t xml:space="preserve">частие приняло </w:t>
      </w:r>
      <w:r w:rsidR="00780489" w:rsidRPr="00780489">
        <w:rPr>
          <w:rFonts w:ascii="Times New Roman" w:eastAsia="Calibri" w:hAnsi="Times New Roman" w:cs="Times New Roman"/>
          <w:sz w:val="26"/>
          <w:szCs w:val="26"/>
        </w:rPr>
        <w:t>55</w:t>
      </w:r>
      <w:r w:rsidR="009451B3" w:rsidRPr="00780489">
        <w:rPr>
          <w:rFonts w:ascii="Times New Roman" w:eastAsia="Calibri" w:hAnsi="Times New Roman" w:cs="Times New Roman"/>
          <w:sz w:val="26"/>
          <w:szCs w:val="26"/>
        </w:rPr>
        <w:t>% обучающихся от общей численности обучающихся 4-11 классов</w:t>
      </w:r>
      <w:r w:rsidR="009451B3" w:rsidRPr="00780489">
        <w:rPr>
          <w:rFonts w:ascii="Times New Roman" w:eastAsia="Times New Roman" w:hAnsi="Times New Roman" w:cs="Times New Roman"/>
          <w:kern w:val="28"/>
          <w:sz w:val="26"/>
          <w:szCs w:val="26"/>
        </w:rPr>
        <w:t>.</w:t>
      </w:r>
    </w:p>
    <w:p w:rsidR="00B05304" w:rsidRPr="001048C0" w:rsidRDefault="00B05304" w:rsidP="00B05304">
      <w:pPr>
        <w:spacing w:after="0" w:line="240" w:lineRule="auto"/>
        <w:jc w:val="center"/>
        <w:rPr>
          <w:rFonts w:ascii="Times New Roman" w:eastAsia="Times New Roman" w:hAnsi="Times New Roman" w:cs="Times New Roman"/>
          <w:i/>
          <w:sz w:val="20"/>
          <w:szCs w:val="20"/>
        </w:rPr>
      </w:pPr>
      <w:r w:rsidRPr="00B05304">
        <w:rPr>
          <w:rFonts w:ascii="Times New Roman" w:eastAsia="Times New Roman" w:hAnsi="Times New Roman" w:cs="Times New Roman"/>
          <w:i/>
          <w:sz w:val="20"/>
          <w:szCs w:val="20"/>
        </w:rPr>
        <w:t xml:space="preserve"> </w:t>
      </w:r>
      <w:r w:rsidRPr="001048C0">
        <w:rPr>
          <w:rFonts w:ascii="Times New Roman" w:eastAsia="Times New Roman" w:hAnsi="Times New Roman" w:cs="Times New Roman"/>
          <w:i/>
          <w:sz w:val="20"/>
          <w:szCs w:val="20"/>
        </w:rPr>
        <w:t>Количество участников, победителей и призеров регионального этапа Всероссийской олимпиады школьников.</w:t>
      </w:r>
    </w:p>
    <w:p w:rsidR="009451B3" w:rsidRPr="00780489" w:rsidRDefault="009451B3" w:rsidP="009451B3">
      <w:pPr>
        <w:spacing w:after="0" w:line="240" w:lineRule="auto"/>
        <w:ind w:firstLine="709"/>
        <w:jc w:val="both"/>
        <w:rPr>
          <w:rFonts w:ascii="Times New Roman" w:eastAsia="Times New Roman" w:hAnsi="Times New Roman" w:cs="Times New Roman"/>
          <w:sz w:val="26"/>
          <w:szCs w:val="26"/>
        </w:rPr>
      </w:pPr>
    </w:p>
    <w:p w:rsidR="009451B3" w:rsidRPr="00FD5241" w:rsidRDefault="009451B3" w:rsidP="00B05304">
      <w:pPr>
        <w:spacing w:after="0" w:line="240" w:lineRule="auto"/>
        <w:ind w:firstLine="709"/>
        <w:jc w:val="both"/>
        <w:rPr>
          <w:rFonts w:ascii="Times New Roman" w:eastAsia="Times New Roman" w:hAnsi="Times New Roman" w:cs="Times New Roman"/>
          <w:i/>
          <w:sz w:val="26"/>
          <w:szCs w:val="26"/>
          <w:highlight w:val="yellow"/>
        </w:rPr>
      </w:pPr>
      <w:r w:rsidRPr="00BE3364">
        <w:rPr>
          <w:rFonts w:ascii="Times New Roman" w:eastAsia="Times New Roman" w:hAnsi="Times New Roman" w:cs="Times New Roman"/>
          <w:sz w:val="26"/>
          <w:szCs w:val="26"/>
        </w:rPr>
        <w:t>Региональный этап всероссийской олимпиады в регионе проводится по 20 предметам и носит системный характер.</w:t>
      </w:r>
    </w:p>
    <w:p w:rsidR="009451B3" w:rsidRPr="002236E4" w:rsidRDefault="009451B3" w:rsidP="009451B3">
      <w:pPr>
        <w:spacing w:after="0" w:line="240" w:lineRule="auto"/>
        <w:ind w:firstLine="709"/>
        <w:jc w:val="both"/>
        <w:rPr>
          <w:rFonts w:ascii="Times New Roman" w:eastAsia="Times New Roman" w:hAnsi="Times New Roman" w:cs="Times New Roman"/>
          <w:sz w:val="26"/>
          <w:szCs w:val="26"/>
        </w:rPr>
      </w:pPr>
      <w:r w:rsidRPr="002236E4">
        <w:rPr>
          <w:rFonts w:ascii="Times New Roman" w:eastAsia="Times New Roman" w:hAnsi="Times New Roman" w:cs="Times New Roman"/>
          <w:sz w:val="26"/>
          <w:szCs w:val="26"/>
        </w:rPr>
        <w:t>В 201</w:t>
      </w:r>
      <w:r w:rsidR="002236E4" w:rsidRPr="002236E4">
        <w:rPr>
          <w:rFonts w:ascii="Times New Roman" w:eastAsia="Times New Roman" w:hAnsi="Times New Roman" w:cs="Times New Roman"/>
          <w:sz w:val="26"/>
          <w:szCs w:val="26"/>
        </w:rPr>
        <w:t>8</w:t>
      </w:r>
      <w:r w:rsidRPr="002236E4">
        <w:rPr>
          <w:rFonts w:ascii="Times New Roman" w:eastAsia="Times New Roman" w:hAnsi="Times New Roman" w:cs="Times New Roman"/>
          <w:sz w:val="26"/>
          <w:szCs w:val="26"/>
        </w:rPr>
        <w:t xml:space="preserve"> году Олимпиада в сельских отдаленных школах проводилась под видеонаблюдением.</w:t>
      </w:r>
    </w:p>
    <w:p w:rsidR="009451B3" w:rsidRPr="007C74DB" w:rsidRDefault="009451B3" w:rsidP="009451B3">
      <w:pPr>
        <w:spacing w:after="0" w:line="240" w:lineRule="auto"/>
        <w:ind w:firstLine="709"/>
        <w:jc w:val="both"/>
        <w:rPr>
          <w:rFonts w:ascii="Times New Roman" w:eastAsia="Calibri" w:hAnsi="Times New Roman" w:cs="Times New Roman"/>
          <w:sz w:val="26"/>
          <w:szCs w:val="26"/>
        </w:rPr>
      </w:pPr>
      <w:r w:rsidRPr="007C74DB">
        <w:rPr>
          <w:rFonts w:ascii="Times New Roman" w:eastAsia="Calibri" w:hAnsi="Times New Roman" w:cs="Times New Roman"/>
          <w:sz w:val="26"/>
          <w:szCs w:val="26"/>
        </w:rPr>
        <w:t>В округе создана система поощрения одаренных и талантливых детей и подростков:</w:t>
      </w:r>
    </w:p>
    <w:p w:rsidR="009451B3" w:rsidRPr="007C74DB" w:rsidRDefault="007C74DB" w:rsidP="009451B3">
      <w:pPr>
        <w:pStyle w:val="a8"/>
        <w:numPr>
          <w:ilvl w:val="0"/>
          <w:numId w:val="31"/>
        </w:numPr>
        <w:tabs>
          <w:tab w:val="left" w:pos="0"/>
        </w:tabs>
        <w:spacing w:after="0" w:line="240" w:lineRule="auto"/>
        <w:ind w:left="0" w:firstLine="709"/>
        <w:jc w:val="both"/>
        <w:rPr>
          <w:rFonts w:ascii="Times New Roman" w:eastAsia="Calibri" w:hAnsi="Times New Roman" w:cs="Times New Roman"/>
          <w:sz w:val="26"/>
          <w:szCs w:val="26"/>
        </w:rPr>
      </w:pPr>
      <w:r w:rsidRPr="007C74DB">
        <w:rPr>
          <w:rFonts w:ascii="Times New Roman" w:eastAsia="Calibri" w:hAnsi="Times New Roman" w:cs="Times New Roman"/>
          <w:sz w:val="26"/>
          <w:szCs w:val="26"/>
        </w:rPr>
        <w:t>214</w:t>
      </w:r>
      <w:r w:rsidR="009451B3" w:rsidRPr="007C74DB">
        <w:rPr>
          <w:rFonts w:ascii="Times New Roman" w:eastAsia="Calibri" w:hAnsi="Times New Roman" w:cs="Times New Roman"/>
          <w:sz w:val="26"/>
          <w:szCs w:val="26"/>
        </w:rPr>
        <w:t xml:space="preserve"> отличник</w:t>
      </w:r>
      <w:r w:rsidRPr="007C74DB">
        <w:rPr>
          <w:rFonts w:ascii="Times New Roman" w:eastAsia="Calibri" w:hAnsi="Times New Roman" w:cs="Times New Roman"/>
          <w:sz w:val="26"/>
          <w:szCs w:val="26"/>
        </w:rPr>
        <w:t>ов</w:t>
      </w:r>
      <w:r w:rsidR="009451B3" w:rsidRPr="007C74DB">
        <w:rPr>
          <w:rFonts w:ascii="Times New Roman" w:eastAsia="Calibri" w:hAnsi="Times New Roman" w:cs="Times New Roman"/>
          <w:sz w:val="26"/>
          <w:szCs w:val="26"/>
        </w:rPr>
        <w:t xml:space="preserve"> учебы получили по итогам года окружную стипендию;</w:t>
      </w:r>
    </w:p>
    <w:p w:rsidR="009451B3" w:rsidRPr="002236E4" w:rsidRDefault="009451B3" w:rsidP="009451B3">
      <w:pPr>
        <w:pStyle w:val="a8"/>
        <w:numPr>
          <w:ilvl w:val="0"/>
          <w:numId w:val="31"/>
        </w:numPr>
        <w:tabs>
          <w:tab w:val="left" w:pos="0"/>
        </w:tabs>
        <w:spacing w:after="0" w:line="240" w:lineRule="auto"/>
        <w:ind w:left="0" w:firstLine="709"/>
        <w:jc w:val="both"/>
        <w:rPr>
          <w:rFonts w:ascii="Times New Roman" w:eastAsia="Calibri" w:hAnsi="Times New Roman" w:cs="Times New Roman"/>
          <w:sz w:val="26"/>
          <w:szCs w:val="26"/>
        </w:rPr>
      </w:pPr>
      <w:r w:rsidRPr="002236E4">
        <w:rPr>
          <w:rFonts w:ascii="Times New Roman" w:eastAsia="Calibri" w:hAnsi="Times New Roman" w:cs="Times New Roman"/>
          <w:sz w:val="26"/>
          <w:szCs w:val="26"/>
        </w:rPr>
        <w:t>организовано поощрение одаренных и талантливых детей и подростков путевками во всероссийские детские центры «Артек», «Орленок», «Океан», «Смена», «Сириус», в которых в 201</w:t>
      </w:r>
      <w:r w:rsidR="002236E4" w:rsidRPr="002236E4">
        <w:rPr>
          <w:rFonts w:ascii="Times New Roman" w:eastAsia="Calibri" w:hAnsi="Times New Roman" w:cs="Times New Roman"/>
          <w:sz w:val="26"/>
          <w:szCs w:val="26"/>
        </w:rPr>
        <w:t>8</w:t>
      </w:r>
      <w:r w:rsidRPr="002236E4">
        <w:rPr>
          <w:rFonts w:ascii="Times New Roman" w:eastAsia="Calibri" w:hAnsi="Times New Roman" w:cs="Times New Roman"/>
          <w:sz w:val="26"/>
          <w:szCs w:val="26"/>
        </w:rPr>
        <w:t xml:space="preserve"> г. отдохнут </w:t>
      </w:r>
      <w:r w:rsidR="00846004" w:rsidRPr="00846004">
        <w:rPr>
          <w:rFonts w:ascii="Times New Roman" w:eastAsia="Calibri" w:hAnsi="Times New Roman" w:cs="Times New Roman"/>
          <w:sz w:val="26"/>
          <w:szCs w:val="26"/>
        </w:rPr>
        <w:t>122</w:t>
      </w:r>
      <w:r w:rsidRPr="00846004">
        <w:rPr>
          <w:rFonts w:ascii="Times New Roman" w:eastAsia="Calibri" w:hAnsi="Times New Roman" w:cs="Times New Roman"/>
          <w:sz w:val="26"/>
          <w:szCs w:val="26"/>
        </w:rPr>
        <w:t xml:space="preserve"> </w:t>
      </w:r>
      <w:r w:rsidRPr="002236E4">
        <w:rPr>
          <w:rFonts w:ascii="Times New Roman" w:eastAsia="Calibri" w:hAnsi="Times New Roman" w:cs="Times New Roman"/>
          <w:sz w:val="26"/>
          <w:szCs w:val="26"/>
        </w:rPr>
        <w:t>школьников Ненецкого автономного округа;</w:t>
      </w:r>
    </w:p>
    <w:p w:rsidR="009451B3" w:rsidRPr="002236E4" w:rsidRDefault="009451B3" w:rsidP="009451B3">
      <w:pPr>
        <w:pStyle w:val="a8"/>
        <w:numPr>
          <w:ilvl w:val="0"/>
          <w:numId w:val="31"/>
        </w:numPr>
        <w:tabs>
          <w:tab w:val="left" w:pos="0"/>
        </w:tabs>
        <w:spacing w:after="0" w:line="240" w:lineRule="auto"/>
        <w:ind w:left="0" w:firstLine="709"/>
        <w:jc w:val="both"/>
        <w:rPr>
          <w:rFonts w:ascii="Times New Roman" w:eastAsia="Calibri" w:hAnsi="Times New Roman" w:cs="Times New Roman"/>
          <w:sz w:val="26"/>
          <w:szCs w:val="26"/>
        </w:rPr>
      </w:pPr>
      <w:r w:rsidRPr="002236E4">
        <w:rPr>
          <w:rFonts w:ascii="Times New Roman" w:eastAsia="Calibri" w:hAnsi="Times New Roman" w:cs="Times New Roman"/>
          <w:sz w:val="26"/>
          <w:szCs w:val="26"/>
        </w:rPr>
        <w:t>организовано поощрение лиц, проявивших выдающиеся способности, специальными денежными поощрениями (по итогам окончания 201</w:t>
      </w:r>
      <w:r w:rsidR="002236E4" w:rsidRPr="002236E4">
        <w:rPr>
          <w:rFonts w:ascii="Times New Roman" w:eastAsia="Calibri" w:hAnsi="Times New Roman" w:cs="Times New Roman"/>
          <w:sz w:val="26"/>
          <w:szCs w:val="26"/>
        </w:rPr>
        <w:t>7</w:t>
      </w:r>
      <w:r w:rsidRPr="002236E4">
        <w:rPr>
          <w:rFonts w:ascii="Times New Roman" w:eastAsia="Calibri" w:hAnsi="Times New Roman" w:cs="Times New Roman"/>
          <w:sz w:val="26"/>
          <w:szCs w:val="26"/>
        </w:rPr>
        <w:t>-201</w:t>
      </w:r>
      <w:r w:rsidR="002236E4" w:rsidRPr="002236E4">
        <w:rPr>
          <w:rFonts w:ascii="Times New Roman" w:eastAsia="Calibri" w:hAnsi="Times New Roman" w:cs="Times New Roman"/>
          <w:sz w:val="26"/>
          <w:szCs w:val="26"/>
        </w:rPr>
        <w:t>8</w:t>
      </w:r>
      <w:r w:rsidRPr="002236E4">
        <w:rPr>
          <w:rFonts w:ascii="Times New Roman" w:eastAsia="Calibri" w:hAnsi="Times New Roman" w:cs="Times New Roman"/>
          <w:sz w:val="26"/>
          <w:szCs w:val="26"/>
        </w:rPr>
        <w:t xml:space="preserve"> учебного года представлены к премии 1</w:t>
      </w:r>
      <w:r w:rsidR="002236E4" w:rsidRPr="002236E4">
        <w:rPr>
          <w:rFonts w:ascii="Times New Roman" w:eastAsia="Calibri" w:hAnsi="Times New Roman" w:cs="Times New Roman"/>
          <w:sz w:val="26"/>
          <w:szCs w:val="26"/>
        </w:rPr>
        <w:t>8</w:t>
      </w:r>
      <w:r w:rsidRPr="002236E4">
        <w:rPr>
          <w:rFonts w:ascii="Times New Roman" w:eastAsia="Calibri" w:hAnsi="Times New Roman" w:cs="Times New Roman"/>
          <w:sz w:val="26"/>
          <w:szCs w:val="26"/>
        </w:rPr>
        <w:t xml:space="preserve"> выпускников общеобразовательных организаций округа</w:t>
      </w:r>
      <w:r w:rsidR="002236E4">
        <w:rPr>
          <w:rFonts w:ascii="Times New Roman" w:eastAsia="Calibri" w:hAnsi="Times New Roman" w:cs="Times New Roman"/>
          <w:sz w:val="26"/>
          <w:szCs w:val="26"/>
        </w:rPr>
        <w:t xml:space="preserve">, </w:t>
      </w:r>
      <w:r w:rsidRPr="002236E4">
        <w:rPr>
          <w:rFonts w:ascii="Times New Roman" w:eastAsia="Calibri" w:hAnsi="Times New Roman" w:cs="Times New Roman"/>
          <w:sz w:val="26"/>
          <w:szCs w:val="26"/>
        </w:rPr>
        <w:t>заверши</w:t>
      </w:r>
      <w:r w:rsidR="002236E4">
        <w:rPr>
          <w:rFonts w:ascii="Times New Roman" w:eastAsia="Calibri" w:hAnsi="Times New Roman" w:cs="Times New Roman"/>
          <w:sz w:val="26"/>
          <w:szCs w:val="26"/>
        </w:rPr>
        <w:t>вших</w:t>
      </w:r>
      <w:r w:rsidRPr="002236E4">
        <w:rPr>
          <w:rFonts w:ascii="Times New Roman" w:eastAsia="Calibri" w:hAnsi="Times New Roman" w:cs="Times New Roman"/>
          <w:sz w:val="26"/>
          <w:szCs w:val="26"/>
        </w:rPr>
        <w:t xml:space="preserve"> освоение образовательных программ среднего </w:t>
      </w:r>
      <w:r w:rsidRPr="002236E4">
        <w:rPr>
          <w:rFonts w:ascii="Times New Roman" w:eastAsia="Calibri" w:hAnsi="Times New Roman" w:cs="Times New Roman"/>
          <w:sz w:val="26"/>
          <w:szCs w:val="26"/>
        </w:rPr>
        <w:lastRenderedPageBreak/>
        <w:t>общего образования на «отлично» по всем предметам и успешно прошедших государственную итоговую аттестацию</w:t>
      </w:r>
      <w:r w:rsidR="002236E4" w:rsidRPr="002236E4">
        <w:rPr>
          <w:rFonts w:ascii="Times New Roman" w:eastAsia="Calibri" w:hAnsi="Times New Roman" w:cs="Times New Roman"/>
          <w:sz w:val="26"/>
          <w:szCs w:val="26"/>
        </w:rPr>
        <w:t>)</w:t>
      </w:r>
      <w:r w:rsidRPr="002236E4">
        <w:rPr>
          <w:rFonts w:ascii="Times New Roman" w:eastAsia="Calibri" w:hAnsi="Times New Roman" w:cs="Times New Roman"/>
          <w:sz w:val="26"/>
          <w:szCs w:val="26"/>
        </w:rPr>
        <w:t xml:space="preserve">; </w:t>
      </w:r>
    </w:p>
    <w:p w:rsidR="009451B3" w:rsidRPr="002236E4" w:rsidRDefault="009451B3" w:rsidP="009451B3">
      <w:pPr>
        <w:pStyle w:val="a8"/>
        <w:numPr>
          <w:ilvl w:val="0"/>
          <w:numId w:val="31"/>
        </w:numPr>
        <w:tabs>
          <w:tab w:val="left" w:pos="0"/>
        </w:tabs>
        <w:spacing w:after="0" w:line="240" w:lineRule="auto"/>
        <w:ind w:left="0" w:firstLine="709"/>
        <w:jc w:val="both"/>
        <w:rPr>
          <w:rFonts w:ascii="Times New Roman" w:eastAsia="Calibri" w:hAnsi="Times New Roman" w:cs="Times New Roman"/>
          <w:sz w:val="26"/>
          <w:szCs w:val="26"/>
        </w:rPr>
      </w:pPr>
      <w:r w:rsidRPr="002236E4">
        <w:rPr>
          <w:rFonts w:ascii="Times New Roman" w:eastAsia="Calibri" w:hAnsi="Times New Roman" w:cs="Times New Roman"/>
          <w:sz w:val="26"/>
          <w:szCs w:val="26"/>
        </w:rPr>
        <w:t>ежегодно для одаренных детей и подростков проводится Губернаторская новогодняя елка;</w:t>
      </w:r>
    </w:p>
    <w:p w:rsidR="009451B3" w:rsidRDefault="009451B3" w:rsidP="009451B3">
      <w:pPr>
        <w:pStyle w:val="a8"/>
        <w:numPr>
          <w:ilvl w:val="0"/>
          <w:numId w:val="31"/>
        </w:numPr>
        <w:tabs>
          <w:tab w:val="left" w:pos="0"/>
        </w:tabs>
        <w:spacing w:after="0" w:line="240" w:lineRule="auto"/>
        <w:ind w:left="0" w:firstLine="709"/>
        <w:jc w:val="both"/>
        <w:rPr>
          <w:rFonts w:ascii="Times New Roman" w:eastAsia="Times New Roman" w:hAnsi="Times New Roman" w:cs="Times New Roman"/>
          <w:kern w:val="28"/>
          <w:sz w:val="26"/>
          <w:szCs w:val="26"/>
        </w:rPr>
      </w:pPr>
      <w:r w:rsidRPr="002236E4">
        <w:rPr>
          <w:rFonts w:ascii="Times New Roman" w:eastAsia="Times New Roman" w:hAnsi="Times New Roman" w:cs="Times New Roman"/>
          <w:kern w:val="28"/>
          <w:sz w:val="26"/>
          <w:szCs w:val="26"/>
        </w:rPr>
        <w:t xml:space="preserve">традиционно </w:t>
      </w:r>
      <w:r w:rsidRPr="00846004">
        <w:rPr>
          <w:rFonts w:ascii="Times New Roman" w:eastAsia="Times New Roman" w:hAnsi="Times New Roman" w:cs="Times New Roman"/>
          <w:kern w:val="28"/>
          <w:sz w:val="26"/>
          <w:szCs w:val="26"/>
        </w:rPr>
        <w:t xml:space="preserve">8 </w:t>
      </w:r>
      <w:r w:rsidRPr="002236E4">
        <w:rPr>
          <w:rFonts w:ascii="Times New Roman" w:eastAsia="Times New Roman" w:hAnsi="Times New Roman" w:cs="Times New Roman"/>
          <w:kern w:val="28"/>
          <w:sz w:val="26"/>
          <w:szCs w:val="26"/>
        </w:rPr>
        <w:t>лучших школьников в качестве поощрения посетили Всероссийскую кремлевскую елку;</w:t>
      </w:r>
    </w:p>
    <w:p w:rsidR="00E049D0" w:rsidRPr="002236E4" w:rsidRDefault="00E049D0" w:rsidP="009451B3">
      <w:pPr>
        <w:pStyle w:val="a8"/>
        <w:numPr>
          <w:ilvl w:val="0"/>
          <w:numId w:val="31"/>
        </w:numPr>
        <w:tabs>
          <w:tab w:val="left" w:pos="0"/>
        </w:tabs>
        <w:spacing w:after="0" w:line="240" w:lineRule="auto"/>
        <w:ind w:left="0" w:firstLine="709"/>
        <w:jc w:val="both"/>
        <w:rPr>
          <w:rFonts w:ascii="Times New Roman" w:eastAsia="Times New Roman" w:hAnsi="Times New Roman" w:cs="Times New Roman"/>
          <w:kern w:val="28"/>
          <w:sz w:val="26"/>
          <w:szCs w:val="26"/>
        </w:rPr>
      </w:pPr>
      <w:r w:rsidRPr="00E324D8">
        <w:rPr>
          <w:rFonts w:ascii="Times New Roman" w:eastAsia="Times New Roman" w:hAnsi="Times New Roman" w:cs="Times New Roman"/>
          <w:kern w:val="28"/>
          <w:sz w:val="26"/>
          <w:szCs w:val="26"/>
        </w:rPr>
        <w:t xml:space="preserve">в рамках празднования Дня молодежи губернатор Ненецкого автономного округа вручил медали «За особые заслуги в обучении» самым интеллектуально одаренным школьникам Ненецкого округа 2018 года (в 2018 году </w:t>
      </w:r>
      <w:r w:rsidR="00382193">
        <w:rPr>
          <w:rFonts w:ascii="Times New Roman" w:eastAsia="Times New Roman" w:hAnsi="Times New Roman" w:cs="Times New Roman"/>
          <w:noProof/>
          <w:kern w:val="28"/>
          <w:sz w:val="26"/>
          <w:szCs w:val="26"/>
        </w:rPr>
        <w:drawing>
          <wp:anchor distT="0" distB="0" distL="114300" distR="114300" simplePos="0" relativeHeight="251669504" behindDoc="0" locked="0" layoutInCell="1" allowOverlap="1">
            <wp:simplePos x="0" y="0"/>
            <wp:positionH relativeFrom="column">
              <wp:posOffset>3218180</wp:posOffset>
            </wp:positionH>
            <wp:positionV relativeFrom="paragraph">
              <wp:posOffset>-78105</wp:posOffset>
            </wp:positionV>
            <wp:extent cx="2656205" cy="1769745"/>
            <wp:effectExtent l="0" t="0" r="0"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Фото.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56205" cy="1769745"/>
                    </a:xfrm>
                    <a:prstGeom prst="rect">
                      <a:avLst/>
                    </a:prstGeom>
                  </pic:spPr>
                </pic:pic>
              </a:graphicData>
            </a:graphic>
          </wp:anchor>
        </w:drawing>
      </w:r>
      <w:r w:rsidRPr="00E324D8">
        <w:rPr>
          <w:rFonts w:ascii="Times New Roman" w:eastAsia="Times New Roman" w:hAnsi="Times New Roman" w:cs="Times New Roman"/>
          <w:kern w:val="28"/>
          <w:sz w:val="26"/>
          <w:szCs w:val="26"/>
        </w:rPr>
        <w:t>медаль «За особые заслуги в</w:t>
      </w:r>
      <w:r>
        <w:rPr>
          <w:rFonts w:ascii="Times New Roman" w:eastAsia="Times New Roman" w:hAnsi="Times New Roman" w:cs="Times New Roman"/>
          <w:kern w:val="28"/>
          <w:sz w:val="26"/>
          <w:szCs w:val="26"/>
        </w:rPr>
        <w:t xml:space="preserve"> </w:t>
      </w:r>
      <w:r w:rsidRPr="00E324D8">
        <w:rPr>
          <w:rFonts w:ascii="Times New Roman" w:eastAsia="Times New Roman" w:hAnsi="Times New Roman" w:cs="Times New Roman"/>
          <w:kern w:val="28"/>
          <w:sz w:val="26"/>
          <w:szCs w:val="26"/>
        </w:rPr>
        <w:t xml:space="preserve">обучении» получили 18 выпускников 2018 года, в том числе </w:t>
      </w:r>
      <w:r>
        <w:rPr>
          <w:rFonts w:ascii="Times New Roman" w:eastAsia="Times New Roman" w:hAnsi="Times New Roman" w:cs="Times New Roman"/>
          <w:kern w:val="28"/>
          <w:sz w:val="26"/>
          <w:szCs w:val="26"/>
        </w:rPr>
        <w:t>че</w:t>
      </w:r>
      <w:r w:rsidRPr="00E324D8">
        <w:rPr>
          <w:rFonts w:ascii="Times New Roman" w:eastAsia="Times New Roman" w:hAnsi="Times New Roman" w:cs="Times New Roman"/>
          <w:kern w:val="28"/>
          <w:sz w:val="26"/>
          <w:szCs w:val="26"/>
        </w:rPr>
        <w:t>т</w:t>
      </w:r>
      <w:r>
        <w:rPr>
          <w:rFonts w:ascii="Times New Roman" w:eastAsia="Times New Roman" w:hAnsi="Times New Roman" w:cs="Times New Roman"/>
          <w:kern w:val="28"/>
          <w:sz w:val="26"/>
          <w:szCs w:val="26"/>
        </w:rPr>
        <w:t>в</w:t>
      </w:r>
      <w:r w:rsidRPr="00E324D8">
        <w:rPr>
          <w:rFonts w:ascii="Times New Roman" w:eastAsia="Times New Roman" w:hAnsi="Times New Roman" w:cs="Times New Roman"/>
          <w:kern w:val="28"/>
          <w:sz w:val="26"/>
          <w:szCs w:val="26"/>
        </w:rPr>
        <w:t>еро – из окружных сел.).</w:t>
      </w:r>
      <w:r>
        <w:rPr>
          <w:rFonts w:ascii="Times New Roman" w:eastAsia="Times New Roman" w:hAnsi="Times New Roman" w:cs="Times New Roman"/>
          <w:kern w:val="28"/>
          <w:sz w:val="26"/>
          <w:szCs w:val="26"/>
        </w:rPr>
        <w:t xml:space="preserve"> </w:t>
      </w:r>
    </w:p>
    <w:p w:rsidR="00B05304" w:rsidRDefault="009451B3" w:rsidP="00B05304">
      <w:pPr>
        <w:tabs>
          <w:tab w:val="left" w:pos="0"/>
        </w:tabs>
        <w:spacing w:after="0" w:line="240" w:lineRule="auto"/>
        <w:ind w:firstLine="709"/>
        <w:contextualSpacing/>
        <w:jc w:val="both"/>
        <w:rPr>
          <w:rFonts w:ascii="Times New Roman" w:eastAsia="Times New Roman" w:hAnsi="Times New Roman" w:cs="Times New Roman"/>
          <w:kern w:val="28"/>
          <w:sz w:val="26"/>
          <w:szCs w:val="26"/>
        </w:rPr>
      </w:pPr>
      <w:r w:rsidRPr="00E324D8">
        <w:rPr>
          <w:rFonts w:ascii="Times New Roman" w:eastAsia="Times New Roman" w:hAnsi="Times New Roman" w:cs="Times New Roman"/>
          <w:kern w:val="28"/>
          <w:sz w:val="26"/>
          <w:szCs w:val="26"/>
        </w:rPr>
        <w:t>Распоряжени</w:t>
      </w:r>
      <w:r w:rsidR="0060424C">
        <w:rPr>
          <w:rFonts w:ascii="Times New Roman" w:eastAsia="Times New Roman" w:hAnsi="Times New Roman" w:cs="Times New Roman"/>
          <w:kern w:val="28"/>
          <w:sz w:val="26"/>
          <w:szCs w:val="26"/>
        </w:rPr>
        <w:t>ями</w:t>
      </w:r>
      <w:r w:rsidRPr="00E324D8">
        <w:rPr>
          <w:rFonts w:ascii="Times New Roman" w:eastAsia="Times New Roman" w:hAnsi="Times New Roman" w:cs="Times New Roman"/>
          <w:kern w:val="28"/>
          <w:sz w:val="26"/>
          <w:szCs w:val="26"/>
        </w:rPr>
        <w:t xml:space="preserve"> </w:t>
      </w:r>
      <w:r w:rsidRPr="0060424C">
        <w:rPr>
          <w:rFonts w:ascii="Times New Roman" w:eastAsia="Times New Roman" w:hAnsi="Times New Roman" w:cs="Times New Roman"/>
          <w:kern w:val="28"/>
          <w:sz w:val="26"/>
          <w:szCs w:val="26"/>
        </w:rPr>
        <w:t>Департамента от 20.03.2017 № 229-р (в редакции распоряжения Департамента от 12.05.2017 № 446 - р)</w:t>
      </w:r>
      <w:r w:rsidR="0060424C" w:rsidRPr="0060424C">
        <w:rPr>
          <w:rFonts w:ascii="Times New Roman" w:eastAsia="Times New Roman" w:hAnsi="Times New Roman" w:cs="Times New Roman"/>
          <w:kern w:val="28"/>
          <w:sz w:val="26"/>
          <w:szCs w:val="26"/>
        </w:rPr>
        <w:t>, от 14.02.2018 № 156-р</w:t>
      </w:r>
      <w:r w:rsidRPr="0060424C">
        <w:rPr>
          <w:rFonts w:ascii="Times New Roman" w:eastAsia="Times New Roman" w:hAnsi="Times New Roman" w:cs="Times New Roman"/>
          <w:kern w:val="28"/>
          <w:sz w:val="26"/>
          <w:szCs w:val="26"/>
        </w:rPr>
        <w:t xml:space="preserve"> утвержден перечень ресурсных площадок по актуальным и перспективным направлениям развития и поддержки одаренных детей на базе общеобразовательных организаций Ненецкого автономного округа:</w:t>
      </w:r>
    </w:p>
    <w:p w:rsidR="00B05304" w:rsidRPr="00B05304" w:rsidRDefault="00B05304" w:rsidP="00B05304">
      <w:pPr>
        <w:tabs>
          <w:tab w:val="left" w:pos="0"/>
        </w:tabs>
        <w:spacing w:after="0" w:line="240" w:lineRule="auto"/>
        <w:ind w:firstLine="709"/>
        <w:contextualSpacing/>
        <w:jc w:val="both"/>
        <w:rPr>
          <w:rFonts w:ascii="Times New Roman" w:eastAsia="Times New Roman" w:hAnsi="Times New Roman" w:cs="Times New Roman"/>
          <w:kern w:val="28"/>
          <w:sz w:val="26"/>
          <w:szCs w:val="26"/>
        </w:rPr>
      </w:pPr>
      <w:r w:rsidRPr="00B05304">
        <w:rPr>
          <w:rFonts w:ascii="Times New Roman" w:eastAsia="Times New Roman" w:hAnsi="Times New Roman" w:cs="Times New Roman"/>
          <w:kern w:val="28"/>
          <w:sz w:val="26"/>
          <w:szCs w:val="26"/>
        </w:rPr>
        <w:t>физико-математическое направление, робототехника - ГБОУ НАО «Средняя школа № 1 г.Нарьян-Мара с углубленным изучением отдельных предметов имени П.М. Спирихина»;</w:t>
      </w:r>
    </w:p>
    <w:p w:rsidR="00B05304" w:rsidRPr="00B05304" w:rsidRDefault="00B05304" w:rsidP="00B05304">
      <w:pPr>
        <w:tabs>
          <w:tab w:val="left" w:pos="0"/>
        </w:tabs>
        <w:spacing w:after="0" w:line="240" w:lineRule="auto"/>
        <w:ind w:firstLine="709"/>
        <w:contextualSpacing/>
        <w:jc w:val="both"/>
        <w:rPr>
          <w:rFonts w:ascii="Times New Roman" w:eastAsia="Times New Roman" w:hAnsi="Times New Roman" w:cs="Times New Roman"/>
          <w:kern w:val="28"/>
          <w:sz w:val="26"/>
          <w:szCs w:val="26"/>
        </w:rPr>
      </w:pPr>
      <w:r w:rsidRPr="00B05304">
        <w:rPr>
          <w:rFonts w:ascii="Times New Roman" w:eastAsia="Times New Roman" w:hAnsi="Times New Roman" w:cs="Times New Roman"/>
          <w:kern w:val="28"/>
          <w:sz w:val="26"/>
          <w:szCs w:val="26"/>
        </w:rPr>
        <w:t xml:space="preserve"> проектная деятельность как средство развития одаренности - ГБОУ НАО «Средняя школа № 3»;</w:t>
      </w:r>
    </w:p>
    <w:p w:rsidR="00B05304" w:rsidRPr="00B05304" w:rsidRDefault="00B05304" w:rsidP="00B05304">
      <w:pPr>
        <w:tabs>
          <w:tab w:val="left" w:pos="0"/>
        </w:tabs>
        <w:spacing w:after="0" w:line="240" w:lineRule="auto"/>
        <w:ind w:firstLine="709"/>
        <w:contextualSpacing/>
        <w:jc w:val="both"/>
        <w:rPr>
          <w:rFonts w:ascii="Times New Roman" w:eastAsia="Times New Roman" w:hAnsi="Times New Roman" w:cs="Times New Roman"/>
          <w:kern w:val="28"/>
          <w:sz w:val="26"/>
          <w:szCs w:val="26"/>
        </w:rPr>
      </w:pPr>
      <w:r w:rsidRPr="00B05304">
        <w:rPr>
          <w:rFonts w:ascii="Times New Roman" w:eastAsia="Times New Roman" w:hAnsi="Times New Roman" w:cs="Times New Roman"/>
          <w:kern w:val="28"/>
          <w:sz w:val="26"/>
          <w:szCs w:val="26"/>
        </w:rPr>
        <w:t>социально-гуманитарное, естественнонаучное - ГБОУ НАО «Средняя школа № 4 г.Нарьян-Мара с углубленным изучением отдельных предметов»;</w:t>
      </w:r>
    </w:p>
    <w:p w:rsidR="00B05304" w:rsidRPr="00B05304" w:rsidRDefault="00B05304" w:rsidP="009451B3">
      <w:pPr>
        <w:tabs>
          <w:tab w:val="left" w:pos="0"/>
        </w:tabs>
        <w:spacing w:after="0" w:line="240" w:lineRule="auto"/>
        <w:ind w:firstLine="709"/>
        <w:contextualSpacing/>
        <w:jc w:val="both"/>
        <w:rPr>
          <w:rFonts w:ascii="Times New Roman" w:eastAsia="Times New Roman" w:hAnsi="Times New Roman" w:cs="Times New Roman"/>
          <w:kern w:val="28"/>
          <w:sz w:val="26"/>
          <w:szCs w:val="26"/>
        </w:rPr>
      </w:pPr>
      <w:r w:rsidRPr="00B05304">
        <w:rPr>
          <w:rFonts w:ascii="Times New Roman" w:eastAsia="Times New Roman" w:hAnsi="Times New Roman" w:cs="Times New Roman"/>
          <w:kern w:val="28"/>
          <w:sz w:val="26"/>
          <w:szCs w:val="26"/>
        </w:rPr>
        <w:t>исследовательская деятельность обучающихся - ГБОУ НАО «Средняя школа п.Красное».</w:t>
      </w:r>
    </w:p>
    <w:p w:rsidR="009451B3" w:rsidRPr="0060424C" w:rsidRDefault="009451B3" w:rsidP="009451B3">
      <w:pPr>
        <w:tabs>
          <w:tab w:val="left" w:pos="0"/>
        </w:tabs>
        <w:spacing w:after="0" w:line="240" w:lineRule="auto"/>
        <w:ind w:firstLine="709"/>
        <w:contextualSpacing/>
        <w:jc w:val="both"/>
        <w:rPr>
          <w:rFonts w:ascii="Times New Roman" w:eastAsia="Times New Roman" w:hAnsi="Times New Roman" w:cs="Times New Roman"/>
          <w:kern w:val="28"/>
          <w:sz w:val="26"/>
          <w:szCs w:val="26"/>
        </w:rPr>
      </w:pPr>
      <w:r w:rsidRPr="0060424C">
        <w:rPr>
          <w:rFonts w:ascii="Times New Roman" w:eastAsia="Times New Roman" w:hAnsi="Times New Roman" w:cs="Times New Roman"/>
          <w:kern w:val="28"/>
          <w:sz w:val="26"/>
          <w:szCs w:val="26"/>
        </w:rPr>
        <w:t>Методическое сопровождение деятельности ресурсных площадок осуществляет государственное бюджетное учреждение Ненецкого автономного округа «Ненецкий региональный центр развития образования».</w:t>
      </w:r>
    </w:p>
    <w:p w:rsidR="009451B3" w:rsidRPr="0060424C" w:rsidRDefault="009451B3" w:rsidP="009451B3">
      <w:pPr>
        <w:tabs>
          <w:tab w:val="left" w:pos="0"/>
        </w:tabs>
        <w:spacing w:after="0" w:line="240" w:lineRule="auto"/>
        <w:ind w:firstLine="709"/>
        <w:contextualSpacing/>
        <w:jc w:val="both"/>
        <w:rPr>
          <w:rFonts w:ascii="Times New Roman" w:eastAsia="Times New Roman" w:hAnsi="Times New Roman" w:cs="Times New Roman"/>
          <w:kern w:val="28"/>
          <w:sz w:val="26"/>
          <w:szCs w:val="26"/>
        </w:rPr>
      </w:pPr>
      <w:r w:rsidRPr="0060424C">
        <w:rPr>
          <w:rFonts w:ascii="Times New Roman" w:eastAsia="Times New Roman" w:hAnsi="Times New Roman" w:cs="Times New Roman"/>
          <w:kern w:val="28"/>
          <w:sz w:val="26"/>
          <w:szCs w:val="26"/>
        </w:rPr>
        <w:t>На протяжении учебного года НРЦРО осуществляет:</w:t>
      </w:r>
    </w:p>
    <w:p w:rsidR="009451B3" w:rsidRPr="0060424C" w:rsidRDefault="009451B3" w:rsidP="009451B3">
      <w:pPr>
        <w:pStyle w:val="a8"/>
        <w:numPr>
          <w:ilvl w:val="0"/>
          <w:numId w:val="32"/>
        </w:numPr>
        <w:tabs>
          <w:tab w:val="left" w:pos="0"/>
        </w:tabs>
        <w:spacing w:after="0" w:line="240" w:lineRule="auto"/>
        <w:ind w:left="0" w:firstLine="709"/>
        <w:jc w:val="both"/>
        <w:rPr>
          <w:rFonts w:ascii="Times New Roman" w:eastAsia="Times New Roman" w:hAnsi="Times New Roman" w:cs="Times New Roman"/>
          <w:kern w:val="28"/>
          <w:sz w:val="26"/>
          <w:szCs w:val="26"/>
        </w:rPr>
      </w:pPr>
      <w:r w:rsidRPr="0060424C">
        <w:rPr>
          <w:rFonts w:ascii="Times New Roman" w:eastAsia="Times New Roman" w:hAnsi="Times New Roman" w:cs="Times New Roman"/>
          <w:kern w:val="28"/>
          <w:sz w:val="26"/>
          <w:szCs w:val="26"/>
        </w:rPr>
        <w:t>методическое сопровождение организации работы с одаренными детьми в образовательных организациях;</w:t>
      </w:r>
    </w:p>
    <w:p w:rsidR="009451B3" w:rsidRPr="0060424C" w:rsidRDefault="009451B3" w:rsidP="009451B3">
      <w:pPr>
        <w:pStyle w:val="a8"/>
        <w:numPr>
          <w:ilvl w:val="0"/>
          <w:numId w:val="32"/>
        </w:numPr>
        <w:tabs>
          <w:tab w:val="left" w:pos="0"/>
        </w:tabs>
        <w:spacing w:after="0" w:line="240" w:lineRule="auto"/>
        <w:ind w:left="0" w:firstLine="709"/>
        <w:jc w:val="both"/>
        <w:rPr>
          <w:rFonts w:ascii="Times New Roman" w:eastAsia="Times New Roman" w:hAnsi="Times New Roman" w:cs="Times New Roman"/>
          <w:kern w:val="28"/>
          <w:sz w:val="26"/>
          <w:szCs w:val="26"/>
        </w:rPr>
      </w:pPr>
      <w:r w:rsidRPr="0060424C">
        <w:rPr>
          <w:rFonts w:ascii="Times New Roman" w:eastAsia="Times New Roman" w:hAnsi="Times New Roman" w:cs="Times New Roman"/>
          <w:kern w:val="28"/>
          <w:sz w:val="26"/>
          <w:szCs w:val="26"/>
        </w:rPr>
        <w:t>информационное обеспечение, в том числе через сайт учреждения;</w:t>
      </w:r>
    </w:p>
    <w:p w:rsidR="009451B3" w:rsidRPr="0060424C" w:rsidRDefault="009451B3" w:rsidP="009451B3">
      <w:pPr>
        <w:pStyle w:val="a8"/>
        <w:numPr>
          <w:ilvl w:val="0"/>
          <w:numId w:val="32"/>
        </w:numPr>
        <w:tabs>
          <w:tab w:val="left" w:pos="0"/>
        </w:tabs>
        <w:spacing w:after="0" w:line="240" w:lineRule="auto"/>
        <w:ind w:left="0" w:firstLine="709"/>
        <w:jc w:val="both"/>
        <w:rPr>
          <w:rFonts w:ascii="Times New Roman" w:eastAsia="Times New Roman" w:hAnsi="Times New Roman" w:cs="Times New Roman"/>
          <w:kern w:val="28"/>
          <w:sz w:val="26"/>
          <w:szCs w:val="26"/>
        </w:rPr>
      </w:pPr>
      <w:r w:rsidRPr="0060424C">
        <w:rPr>
          <w:rFonts w:ascii="Times New Roman" w:eastAsia="Times New Roman" w:hAnsi="Times New Roman" w:cs="Times New Roman"/>
          <w:kern w:val="28"/>
          <w:sz w:val="26"/>
          <w:szCs w:val="26"/>
        </w:rPr>
        <w:t>ведение электронного банка данных «Одар</w:t>
      </w:r>
      <w:r w:rsidR="00B05304">
        <w:rPr>
          <w:rFonts w:ascii="Times New Roman" w:eastAsia="Times New Roman" w:hAnsi="Times New Roman" w:cs="Times New Roman"/>
          <w:kern w:val="28"/>
          <w:sz w:val="26"/>
          <w:szCs w:val="26"/>
        </w:rPr>
        <w:t>ё</w:t>
      </w:r>
      <w:r w:rsidRPr="0060424C">
        <w:rPr>
          <w:rFonts w:ascii="Times New Roman" w:eastAsia="Times New Roman" w:hAnsi="Times New Roman" w:cs="Times New Roman"/>
          <w:kern w:val="28"/>
          <w:sz w:val="26"/>
          <w:szCs w:val="26"/>
        </w:rPr>
        <w:t xml:space="preserve">нные дети НАО»; </w:t>
      </w:r>
    </w:p>
    <w:p w:rsidR="009451B3" w:rsidRPr="0060424C" w:rsidRDefault="009451B3" w:rsidP="009451B3">
      <w:pPr>
        <w:pStyle w:val="a8"/>
        <w:numPr>
          <w:ilvl w:val="0"/>
          <w:numId w:val="32"/>
        </w:numPr>
        <w:tabs>
          <w:tab w:val="left" w:pos="0"/>
        </w:tabs>
        <w:spacing w:after="0" w:line="240" w:lineRule="auto"/>
        <w:ind w:left="0" w:firstLine="709"/>
        <w:jc w:val="both"/>
        <w:rPr>
          <w:rFonts w:ascii="Times New Roman" w:eastAsia="Times New Roman" w:hAnsi="Times New Roman" w:cs="Times New Roman"/>
          <w:kern w:val="28"/>
          <w:sz w:val="26"/>
          <w:szCs w:val="26"/>
        </w:rPr>
      </w:pPr>
      <w:r w:rsidRPr="0060424C">
        <w:rPr>
          <w:rFonts w:ascii="Times New Roman" w:eastAsia="Times New Roman" w:hAnsi="Times New Roman" w:cs="Times New Roman"/>
          <w:kern w:val="28"/>
          <w:sz w:val="26"/>
          <w:szCs w:val="26"/>
        </w:rPr>
        <w:t xml:space="preserve">организация и проведение мастер-класс, открытых уроков, семинаров, работы методических объединений педагогов. </w:t>
      </w:r>
    </w:p>
    <w:p w:rsidR="00B0750A" w:rsidRPr="00FD5241" w:rsidRDefault="00B0750A" w:rsidP="009451B3">
      <w:pPr>
        <w:tabs>
          <w:tab w:val="left" w:pos="0"/>
        </w:tabs>
        <w:spacing w:after="0" w:line="240" w:lineRule="auto"/>
        <w:ind w:firstLine="709"/>
        <w:jc w:val="both"/>
        <w:rPr>
          <w:rFonts w:ascii="Times New Roman" w:eastAsia="Calibri" w:hAnsi="Times New Roman" w:cs="Times New Roman"/>
          <w:b/>
          <w:kern w:val="28"/>
          <w:sz w:val="26"/>
          <w:szCs w:val="26"/>
          <w:highlight w:val="yellow"/>
        </w:rPr>
      </w:pPr>
    </w:p>
    <w:p w:rsidR="009451B3" w:rsidRPr="006757EE" w:rsidRDefault="009451B3" w:rsidP="009451B3">
      <w:pPr>
        <w:tabs>
          <w:tab w:val="left" w:pos="0"/>
        </w:tabs>
        <w:spacing w:after="0" w:line="240" w:lineRule="auto"/>
        <w:ind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b/>
          <w:kern w:val="28"/>
          <w:sz w:val="26"/>
          <w:szCs w:val="26"/>
        </w:rPr>
        <w:t>Эффектами реализации направления стало:</w:t>
      </w:r>
      <w:r w:rsidRPr="006757EE">
        <w:rPr>
          <w:rFonts w:ascii="Times New Roman" w:eastAsia="Calibri" w:hAnsi="Times New Roman" w:cs="Times New Roman"/>
          <w:kern w:val="28"/>
          <w:sz w:val="26"/>
          <w:szCs w:val="26"/>
        </w:rPr>
        <w:t xml:space="preserve"> </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t>совершенствование системы поиска и поддержки талантливых детей через организацию мероприятий различной направленности;</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t xml:space="preserve">расширение перечня мероприятий, внедрение новых форм и технологий по поиску и поддержке и сопровождению одаренных детей; </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t>повышение интереса у обучающихся к интеллектуальным состязаниям, увеличение числа участников олимпиад, конкурсов;</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t>создание региональной базы данных «Одаренные дети»;</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lastRenderedPageBreak/>
        <w:t>совершенствование поддержки педагогов, работающих с одаренными детьми;</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t>совершенствование финансовой поддержки мероприятий, организуемых для талантливых детей;</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color w:val="000000"/>
          <w:sz w:val="26"/>
          <w:szCs w:val="26"/>
        </w:rPr>
      </w:pPr>
      <w:r w:rsidRPr="006757EE">
        <w:rPr>
          <w:rFonts w:ascii="Times New Roman" w:eastAsia="Calibri" w:hAnsi="Times New Roman" w:cs="Times New Roman"/>
          <w:color w:val="000000"/>
          <w:sz w:val="26"/>
          <w:szCs w:val="26"/>
        </w:rPr>
        <w:t>повышение мотивации учащихся и педагогов к участию в мероприятиях различного уровня;</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t>укрепление связей с федеральными институтами;</w:t>
      </w:r>
    </w:p>
    <w:p w:rsidR="009451B3" w:rsidRPr="006757EE" w:rsidRDefault="009451B3" w:rsidP="009451B3">
      <w:pPr>
        <w:pStyle w:val="a8"/>
        <w:numPr>
          <w:ilvl w:val="0"/>
          <w:numId w:val="33"/>
        </w:numPr>
        <w:tabs>
          <w:tab w:val="left" w:pos="0"/>
        </w:tabs>
        <w:spacing w:after="0" w:line="240" w:lineRule="auto"/>
        <w:ind w:left="0" w:firstLine="709"/>
        <w:jc w:val="both"/>
        <w:rPr>
          <w:rFonts w:ascii="Times New Roman" w:eastAsia="Calibri" w:hAnsi="Times New Roman" w:cs="Times New Roman"/>
          <w:kern w:val="28"/>
          <w:sz w:val="26"/>
          <w:szCs w:val="26"/>
        </w:rPr>
      </w:pPr>
      <w:r w:rsidRPr="006757EE">
        <w:rPr>
          <w:rFonts w:ascii="Times New Roman" w:eastAsia="Calibri" w:hAnsi="Times New Roman" w:cs="Times New Roman"/>
          <w:kern w:val="28"/>
          <w:sz w:val="26"/>
          <w:szCs w:val="26"/>
        </w:rPr>
        <w:t>улучшение материальной базы для работы с одаренными детьми.</w:t>
      </w:r>
    </w:p>
    <w:p w:rsidR="00047358" w:rsidRPr="00047358" w:rsidRDefault="00047358" w:rsidP="00047358">
      <w:pPr>
        <w:keepNext/>
        <w:keepLines/>
        <w:spacing w:before="200" w:after="0"/>
        <w:jc w:val="center"/>
        <w:outlineLvl w:val="1"/>
        <w:rPr>
          <w:rFonts w:ascii="Times New Roman" w:eastAsia="Calibri" w:hAnsi="Times New Roman" w:cs="Times New Roman"/>
          <w:bCs/>
          <w:i/>
          <w:sz w:val="26"/>
          <w:szCs w:val="26"/>
        </w:rPr>
      </w:pPr>
      <w:bookmarkStart w:id="17" w:name="_Toc491847195"/>
      <w:r w:rsidRPr="00047358">
        <w:rPr>
          <w:rFonts w:ascii="Times New Roman" w:eastAsia="Calibri" w:hAnsi="Times New Roman" w:cs="Times New Roman"/>
          <w:b/>
          <w:bCs/>
          <w:i/>
          <w:sz w:val="26"/>
          <w:szCs w:val="26"/>
        </w:rPr>
        <w:t>Общее образование детей с ограниченны</w:t>
      </w:r>
      <w:r w:rsidR="00B05304">
        <w:rPr>
          <w:rFonts w:ascii="Times New Roman" w:eastAsia="Calibri" w:hAnsi="Times New Roman" w:cs="Times New Roman"/>
          <w:b/>
          <w:bCs/>
          <w:i/>
          <w:sz w:val="26"/>
          <w:szCs w:val="26"/>
        </w:rPr>
        <w:t>м</w:t>
      </w:r>
      <w:r w:rsidRPr="00047358">
        <w:rPr>
          <w:rFonts w:ascii="Times New Roman" w:eastAsia="Calibri" w:hAnsi="Times New Roman" w:cs="Times New Roman"/>
          <w:b/>
          <w:bCs/>
          <w:i/>
          <w:sz w:val="26"/>
          <w:szCs w:val="26"/>
        </w:rPr>
        <w:t>и возможностями здоровья</w:t>
      </w:r>
    </w:p>
    <w:p w:rsidR="00047358" w:rsidRPr="00047358" w:rsidRDefault="00047358" w:rsidP="00047358">
      <w:pPr>
        <w:spacing w:after="0" w:line="240" w:lineRule="auto"/>
        <w:ind w:firstLine="567"/>
        <w:jc w:val="center"/>
        <w:rPr>
          <w:rFonts w:ascii="Times New Roman" w:eastAsia="Calibri" w:hAnsi="Times New Roman" w:cs="Times New Roman"/>
          <w:b/>
          <w:i/>
          <w:color w:val="FF0000"/>
          <w:sz w:val="26"/>
          <w:szCs w:val="26"/>
          <w:highlight w:val="yellow"/>
        </w:rPr>
      </w:pP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В Ненецком автономном округе созданы необходимые условия для получения общего образования. В 2017/2018 учебном году в общеобразовательных организациях по программам общего образования обучались 6336 детей.</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Организация инклюзивного обучения и воспитания детей с ОВЗ и инвалидностью в округе осуществляется в соответствии с созданной и постоянно совершенствующейся федеральной и региональной нормативной правовой базой, направленной на реализацию конституционного права на образование лиц с ОВЗ и инвалидностью.</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Ключевые приоритеты и основные задачи по созданию условий для развития инклюзивного образования в образовательных организациях закреплены в Конституции Российской Федерации, Федеральном законе от 29.12.2012 № 273-ФЗ «Об образовании в Российской Федерации», окружном законе от 16.04.2014 № 12-оз «Об образовании в Ненецком автономном округе».</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Основным ресурсом для развития инклюзивного образования является участие региона в реализации государственной программы Российской Федерации «Доступная среда» на 2011-2020 годы, а также реализация государственных программ Ненецкого автономного округа:</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«Развитие образования в Ненецком автономном округе»;</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«Доступная среда Ненецкого автономного округа на 2017-2020 годы».</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Всего в округе осуществляют свою деятельность 26 общеобразовательных организаций. Из них функционирует одна отдельная образовательная организация, ГКОУ НАО «Специальная (коррекционная) школа-интернат», для обучающихся с умственной отсталостью, в которой в 2017/2018 учебном году обучалось 97 человек, из них 38 детей – инвалидов. В школе работает 32 специалиста: 14 учителей, 1 тьютор, 2 учителя-логопеда, учитель-дефектолог, педагог-психолог, социальный педагог, 9 воспитателей, библиотекарь, врач, медицинская сестра.</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В 2017/2018 учебном году в 23 общеобразовательных организациях обучалось 693 детей с ОВЗ, в том числе 74 ребенка – инвалида. В обычных классах обучалось 300 детей с ОВЗ и инвалидностью, что составляет 43 % от общего числа обучающихся с ОВЗ. В 33 специальных коррекционных классов обучалось 392 ребенка с ОВЗ, из них 17 детей с инвалидностью.</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 xml:space="preserve">В округе разработаны и реализуются адаптированные основные общеобразовательные программы: для обучающихся с задержкой психического развития в 20 школах, для слабослышащих обучающихся в 2 школах (школа № 2, школа № 4), для обучающихся с нарушением опорно-двигательного аппарата в 3 школах (школа № 4, школа с. Нижняя Пеша, школа им. Пырерки), для </w:t>
      </w:r>
      <w:r w:rsidRPr="00047358">
        <w:rPr>
          <w:rFonts w:ascii="Times New Roman" w:eastAsia="Times New Roman" w:hAnsi="Times New Roman" w:cs="Times New Roman"/>
          <w:bCs/>
          <w:sz w:val="26"/>
          <w:szCs w:val="26"/>
        </w:rPr>
        <w:lastRenderedPageBreak/>
        <w:t>слабовидящих обучающихся в 4 школах (школа № 2, школа п.Шойна, п. Индига, п. Каратайка), для обучающихся с умственной отсталостью в коррекционной школе.</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Для 15 обучающихся с ОВЗ было организовано индивидуальное обучение на дому.</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Сетевая форма обучения осуществляется при реализации учебного предмета «физическая культура» с использованием ресурсных возможностей учреждений дополнительного образования.</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В школах округа работают 15 педагогов-психологов, 3 учителя-дефектолога, 9 учителей-логопедов, 24 социальных педагога. Дети с ОВЗ получают помощь специалистов, не только в образовательных организациях, но и в Центре психолого-педагогической, медицинской и социальной помощи «ДАР».</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Центр психолого-педагогической, медицинской и социальной помощи «ДАР» (далее – Центр «ДАР») не является юридическим лицом и осуществляет свои правомочия на основании Устава ГБУ НАО «Ненецкий региональный центр развития образования» и Положения о центре психолого-педагогической, медицинской и социальной помощи «ДАР». Кадровое обеспечение Центра «</w:t>
      </w:r>
      <w:r w:rsidR="00062607">
        <w:rPr>
          <w:rFonts w:ascii="Times New Roman" w:eastAsia="Times New Roman" w:hAnsi="Times New Roman" w:cs="Times New Roman"/>
          <w:bCs/>
          <w:sz w:val="26"/>
          <w:szCs w:val="26"/>
        </w:rPr>
        <w:t>ДАР</w:t>
      </w:r>
      <w:r w:rsidRPr="00047358">
        <w:rPr>
          <w:rFonts w:ascii="Times New Roman" w:eastAsia="Times New Roman" w:hAnsi="Times New Roman" w:cs="Times New Roman"/>
          <w:bCs/>
          <w:sz w:val="26"/>
          <w:szCs w:val="26"/>
        </w:rPr>
        <w:t>» представлено 10,5 штатными единицами (5 педагогов-психологов, 2 учителя-логопеда, 2 учителя-дефектолога, 1 социальный педагог, 0,5 ставки детского невропатолога).</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Центр «</w:t>
      </w:r>
      <w:r w:rsidR="00062607">
        <w:rPr>
          <w:rFonts w:ascii="Times New Roman" w:eastAsia="Times New Roman" w:hAnsi="Times New Roman" w:cs="Times New Roman"/>
          <w:bCs/>
          <w:sz w:val="26"/>
          <w:szCs w:val="26"/>
        </w:rPr>
        <w:t>ДАР</w:t>
      </w:r>
      <w:r w:rsidRPr="00047358">
        <w:rPr>
          <w:rFonts w:ascii="Times New Roman" w:eastAsia="Times New Roman" w:hAnsi="Times New Roman" w:cs="Times New Roman"/>
          <w:bCs/>
          <w:sz w:val="26"/>
          <w:szCs w:val="26"/>
        </w:rPr>
        <w:t>» оказывает следующие государственные услуги:</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1) Проведение комплексного психолого-медико-педагогического обследования детей, испытывающих трудности в освоении основных общеобразовательных программ, развитии и социальной адаптации. В Центре «ДАР» работает психолого-медико-педагогическая комиссия для своевременного выявления детей с ограниченными возможностями здоровья и (или) отклонениями в поведении, проведения их комплексного обследования и подготовки рекомендаций по оказанию детям психолого-медико-педагогической помощи и организации их обучения и воспитания.</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2) Психолого-педагогическая, медицинская и социальная помощь (психолого-педагогическое консультирование обучающихся, их родителей и педагогических работников).</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Специализированную помощь могут получить:</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 дети с рождения до 18 лет, в том числе:</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w:t>
      </w:r>
      <w:r w:rsidRPr="00047358">
        <w:rPr>
          <w:rFonts w:ascii="Times New Roman" w:eastAsia="Times New Roman" w:hAnsi="Times New Roman" w:cs="Times New Roman"/>
          <w:bCs/>
          <w:sz w:val="26"/>
          <w:szCs w:val="26"/>
        </w:rPr>
        <w:tab/>
        <w:t>с ограниченными возможностями здоровья;</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w:t>
      </w:r>
      <w:r w:rsidRPr="00047358">
        <w:rPr>
          <w:rFonts w:ascii="Times New Roman" w:eastAsia="Times New Roman" w:hAnsi="Times New Roman" w:cs="Times New Roman"/>
          <w:bCs/>
          <w:sz w:val="26"/>
          <w:szCs w:val="26"/>
        </w:rPr>
        <w:tab/>
        <w:t>с высокой степенью педагогической запущенности;</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w:t>
      </w:r>
      <w:r w:rsidRPr="00047358">
        <w:rPr>
          <w:rFonts w:ascii="Times New Roman" w:eastAsia="Times New Roman" w:hAnsi="Times New Roman" w:cs="Times New Roman"/>
          <w:bCs/>
          <w:sz w:val="26"/>
          <w:szCs w:val="26"/>
        </w:rPr>
        <w:tab/>
        <w:t>с нарушением эмоционально-волевой сферы, подвергшимся различным формам психического и физического насилия;</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 обратившиеся в Центр</w:t>
      </w:r>
      <w:r w:rsidR="00062607">
        <w:rPr>
          <w:rFonts w:ascii="Times New Roman" w:eastAsia="Times New Roman" w:hAnsi="Times New Roman" w:cs="Times New Roman"/>
          <w:bCs/>
          <w:sz w:val="26"/>
          <w:szCs w:val="26"/>
        </w:rPr>
        <w:t xml:space="preserve"> «ДАР»</w:t>
      </w:r>
      <w:r w:rsidRPr="00047358">
        <w:rPr>
          <w:rFonts w:ascii="Times New Roman" w:eastAsia="Times New Roman" w:hAnsi="Times New Roman" w:cs="Times New Roman"/>
          <w:bCs/>
          <w:sz w:val="26"/>
          <w:szCs w:val="26"/>
        </w:rPr>
        <w:t xml:space="preserve"> лица по направлениям органов и учреждений образования, органов опеки и попечительства, служб системы профилактики.</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 xml:space="preserve">Также за консультацией в Центр </w:t>
      </w:r>
      <w:r w:rsidR="00062607">
        <w:rPr>
          <w:rFonts w:ascii="Times New Roman" w:eastAsia="Times New Roman" w:hAnsi="Times New Roman" w:cs="Times New Roman"/>
          <w:bCs/>
          <w:sz w:val="26"/>
          <w:szCs w:val="26"/>
        </w:rPr>
        <w:t xml:space="preserve">«ДАР» </w:t>
      </w:r>
      <w:r w:rsidRPr="00047358">
        <w:rPr>
          <w:rFonts w:ascii="Times New Roman" w:eastAsia="Times New Roman" w:hAnsi="Times New Roman" w:cs="Times New Roman"/>
          <w:bCs/>
          <w:sz w:val="26"/>
          <w:szCs w:val="26"/>
        </w:rPr>
        <w:t>могут обратиться родители (законные представители) с детьми, руководители и (или) соответствующие специалисты образовательных организаций при условии наличия обязательного согласия родителей или других заинтересованных лиц. Подростки старше 14-ти лет могут обратиться самостоятельно.</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3) Организация и проведение общественно-значимых мероприятий.</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 xml:space="preserve">На базе </w:t>
      </w:r>
      <w:r w:rsidR="00062607">
        <w:rPr>
          <w:rFonts w:ascii="Times New Roman" w:eastAsia="Times New Roman" w:hAnsi="Times New Roman" w:cs="Times New Roman"/>
          <w:bCs/>
          <w:sz w:val="26"/>
          <w:szCs w:val="26"/>
        </w:rPr>
        <w:t>НРЦРО</w:t>
      </w:r>
      <w:r w:rsidRPr="00047358">
        <w:rPr>
          <w:rFonts w:ascii="Times New Roman" w:eastAsia="Times New Roman" w:hAnsi="Times New Roman" w:cs="Times New Roman"/>
          <w:bCs/>
          <w:sz w:val="26"/>
          <w:szCs w:val="26"/>
        </w:rPr>
        <w:t xml:space="preserve"> функционирует методическое объединение учителей специальных коррекционных классов, деятельность которого направлена на обучение педагогов современным формам урочной и внеурочной деятельности, </w:t>
      </w:r>
      <w:r w:rsidRPr="00047358">
        <w:rPr>
          <w:rFonts w:ascii="Times New Roman" w:eastAsia="Times New Roman" w:hAnsi="Times New Roman" w:cs="Times New Roman"/>
          <w:bCs/>
          <w:sz w:val="26"/>
          <w:szCs w:val="26"/>
        </w:rPr>
        <w:lastRenderedPageBreak/>
        <w:t>взаимодействия с родителями по оказанию консультативно-практической помощи семьям, воспитывающим детей с ОВЗ, создание условий для распространения передового педагогического опыта.</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С целью обобщения и распространения передового опыта по инклюзивному обучению и воспитанию обучающихся и воспитанников, оказания методической помощи администрации и педагогическим работникам образовательных организаций округа по инклюзивному образованию в округе п</w:t>
      </w:r>
      <w:r w:rsidR="00062607">
        <w:rPr>
          <w:rFonts w:ascii="Times New Roman" w:eastAsia="Times New Roman" w:hAnsi="Times New Roman" w:cs="Times New Roman"/>
          <w:bCs/>
          <w:sz w:val="26"/>
          <w:szCs w:val="26"/>
        </w:rPr>
        <w:t>р</w:t>
      </w:r>
      <w:r w:rsidRPr="00047358">
        <w:rPr>
          <w:rFonts w:ascii="Times New Roman" w:eastAsia="Times New Roman" w:hAnsi="Times New Roman" w:cs="Times New Roman"/>
          <w:bCs/>
          <w:sz w:val="26"/>
          <w:szCs w:val="26"/>
        </w:rPr>
        <w:t>одолжают свою работу ресурсные площадки на базе 6 образовательных организаций: ГБДОУ НАО ««Детский сад «Ромашка», ГБДОУ НАО «Детский сад «Семицветик», ГБОУ НАО «Средняя школа п. Искателей», ГБОУ НАО «Ненецкая средняя школа имени А.П. Пырерки», ГКОУ НАО «Ненецкая специальная (коррекционная) школа-интернат», ГБОУ НАО «Средняя школа № 5». Координатором деятельности ресурсных площадок является ГБУ НАО «Ненецкий региональный центр развития образования» (</w:t>
      </w:r>
      <w:r w:rsidR="00062607">
        <w:rPr>
          <w:rFonts w:ascii="Times New Roman" w:eastAsia="Times New Roman" w:hAnsi="Times New Roman" w:cs="Times New Roman"/>
          <w:bCs/>
          <w:sz w:val="26"/>
          <w:szCs w:val="26"/>
        </w:rPr>
        <w:t>Ц</w:t>
      </w:r>
      <w:r w:rsidRPr="00047358">
        <w:rPr>
          <w:rFonts w:ascii="Times New Roman" w:eastAsia="Times New Roman" w:hAnsi="Times New Roman" w:cs="Times New Roman"/>
          <w:bCs/>
          <w:sz w:val="26"/>
          <w:szCs w:val="26"/>
        </w:rPr>
        <w:t>ентр «ДАР»). Ресурсные площадки осуществляют свою деятельность в соответствии с положением, утвержденным распоряжением Департамента образования, культуры и спорта НАО от 21.10.2016 № 963/1-р.</w:t>
      </w:r>
    </w:p>
    <w:p w:rsidR="00047358" w:rsidRPr="00047358" w:rsidRDefault="00047358" w:rsidP="00B05304">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В марте 2018 года состоялась региональная научно-практическая конференция «Реализация федерального государственного образовательного стандарта обучающихся с ограниченными возможностями здоровья: опыт, проблемы, перспективы». Мероприятие собрало более 50 человек. Тема и обсуждаемые проблемы объединили как представителей Департамента образования, руководителей образовательных организаций, педагогов, специалистов служб сопровождения, так и родительскую общественность.</w:t>
      </w:r>
      <w:r w:rsidR="00B05304">
        <w:rPr>
          <w:rFonts w:ascii="Times New Roman" w:eastAsia="Times New Roman" w:hAnsi="Times New Roman" w:cs="Times New Roman"/>
          <w:bCs/>
          <w:sz w:val="26"/>
          <w:szCs w:val="26"/>
        </w:rPr>
        <w:t xml:space="preserve"> </w:t>
      </w:r>
      <w:r w:rsidRPr="00047358">
        <w:rPr>
          <w:rFonts w:ascii="Times New Roman" w:eastAsia="Times New Roman" w:hAnsi="Times New Roman" w:cs="Times New Roman"/>
          <w:bCs/>
          <w:sz w:val="26"/>
          <w:szCs w:val="26"/>
        </w:rPr>
        <w:t>На пленарном заседании было представлено 8 докладов по заявленной тематике.</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 xml:space="preserve">Особые условия для детей с ОВЗ и инвалидностью предусмотрены и при прохождении ими итоговой аттестации по окончании школы, в том числе, выбор формы сдачи экзамена, увеличение времени на выполнение экзаменационной работы, возможность перерывов для приема пищи и лекарств и другие. Численность обучающихся с ОВЗ и инвалидностью, участвующих в государственной итоговой аттестации по образовательным программам основного общего образования (ГИА) составила 75 чел., все сдавали ГИА в форме государственного выпускного экзамена. 5 человек получили неудовлетворительный результат в период проведения основного периода ГИА. 2 участника с ограниченными возможностями здоровья сдавали государственную итоговую аттестацию по образовательным программам среднего общего образования (1 человек – выпускник прошлых лет, 1 человек – выпускник текущего года). </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Численность выпускников ГКОУ НАО «Специальная (коррекционная) школа-интернат» в 2017/2018 учебном году составила 5 человек. Все дети получили свидетельство об окончании специальной (коррекционной) общеобразовательной школы.</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 xml:space="preserve">Проводится комплекс мероприятий по созданию безбарьерной среды для детей-инвалидов, детей с ограниченными возможностями здоровья (далее – ОВЗ) посредством предоставления различных форм обучения, воспитания и социальной адаптации, обеспечения прав детей с ограниченными возможностями и детей-инвалидов на выбор учреждений, формированию по потребности коррекционных классов в общеобразовательных учреждениях, своевременной и качественной </w:t>
      </w:r>
      <w:r w:rsidRPr="00047358">
        <w:rPr>
          <w:rFonts w:ascii="Times New Roman" w:eastAsia="Times New Roman" w:hAnsi="Times New Roman" w:cs="Times New Roman"/>
          <w:bCs/>
          <w:sz w:val="26"/>
          <w:szCs w:val="26"/>
        </w:rPr>
        <w:lastRenderedPageBreak/>
        <w:t>подготовке образовательных учреждений к новому учебному году, создание условий во всех общеобразовательных организациях.</w:t>
      </w:r>
    </w:p>
    <w:p w:rsidR="00047358" w:rsidRPr="00047358" w:rsidRDefault="00047358" w:rsidP="00047358">
      <w:pPr>
        <w:spacing w:after="0" w:line="240" w:lineRule="auto"/>
        <w:ind w:firstLine="567"/>
        <w:jc w:val="both"/>
        <w:rPr>
          <w:rFonts w:ascii="Times New Roman" w:eastAsia="Times New Roman" w:hAnsi="Times New Roman" w:cs="Times New Roman"/>
          <w:bCs/>
          <w:sz w:val="26"/>
          <w:szCs w:val="26"/>
        </w:rPr>
      </w:pPr>
      <w:r w:rsidRPr="00047358">
        <w:rPr>
          <w:rFonts w:ascii="Times New Roman" w:eastAsia="Times New Roman" w:hAnsi="Times New Roman" w:cs="Times New Roman"/>
          <w:bCs/>
          <w:sz w:val="26"/>
          <w:szCs w:val="26"/>
        </w:rPr>
        <w:t>При реализации мероприятий программы «Доступная среда» на создание условий для получения детьми с инвалидностью качественного образования за период 2016-2017 годов привлечены средства федерального бюджета в размере 10 860,7 тыс. рублей и регионального бюджета в размере 11 542,7 тыс. рублей. На текущий момент к реализации программы привлечены 3 школы (школа № 4, школа № 5, коррекционная школа), 6 детских садов (детский сад «Теремок», детский сад «Семицветик», центр развития ребёнка – детский сад «Радуга», детский сад «Кораблик», детский сад «Росток», центр развития ребёнка – детский сад «Гнёздышко»).</w:t>
      </w:r>
    </w:p>
    <w:p w:rsidR="00047358" w:rsidRPr="00047358" w:rsidRDefault="00047358" w:rsidP="00047358">
      <w:pPr>
        <w:spacing w:after="0" w:line="240" w:lineRule="auto"/>
        <w:ind w:firstLine="567"/>
        <w:jc w:val="both"/>
        <w:rPr>
          <w:rFonts w:ascii="Times New Roman" w:hAnsi="Times New Roman" w:cs="Times New Roman"/>
          <w:sz w:val="26"/>
          <w:szCs w:val="26"/>
        </w:rPr>
      </w:pPr>
      <w:r w:rsidRPr="00047358">
        <w:rPr>
          <w:rFonts w:ascii="Times New Roman" w:eastAsia="Times New Roman" w:hAnsi="Times New Roman" w:cs="Times New Roman"/>
          <w:bCs/>
          <w:sz w:val="26"/>
          <w:szCs w:val="26"/>
        </w:rPr>
        <w:t xml:space="preserve">В соответствии с ФГОС НОО ОВЗ и ФГОС УО в текущем учебном году трех общеобразовательных организациях округа (школа п. Искателей, школа № 5  и № 3 г. Нарьян-Мара) открыты 3 первых класса, где обучаются дети с ограниченными возможностями здоровья по адаптированной основной общеобразовательной программе начального общего образования 7.2 (для детей с задержкой психического развития). </w:t>
      </w:r>
    </w:p>
    <w:p w:rsidR="00047358" w:rsidRPr="00047358" w:rsidRDefault="00047358" w:rsidP="00047358">
      <w:pPr>
        <w:spacing w:after="0" w:line="240" w:lineRule="auto"/>
        <w:ind w:firstLine="567"/>
        <w:jc w:val="both"/>
        <w:rPr>
          <w:rFonts w:ascii="Times New Roman" w:hAnsi="Times New Roman" w:cs="Times New Roman"/>
          <w:sz w:val="26"/>
          <w:szCs w:val="26"/>
        </w:rPr>
      </w:pPr>
      <w:r w:rsidRPr="00047358">
        <w:rPr>
          <w:rFonts w:ascii="Times New Roman" w:hAnsi="Times New Roman" w:cs="Times New Roman"/>
          <w:sz w:val="26"/>
          <w:szCs w:val="26"/>
        </w:rPr>
        <w:t xml:space="preserve">НРЦРО разработана «дорожная карта» по повышению уровня профессиональной компетенции педагогических работников государственных образовательных организаций НАО в период с 2017-2018 гг. Согласно «дорожной карте» по введению ФГОС ОВЗ образовательные организации продолжают мероприятия по повышению квалификации педагогических работников. По состоянию на 01.02.2018 с учетом предыдущих периодов 94 % от общей численности педагогических работников, работающих с детьми с ограниченными возможностями здоровья, повысили квалификацию. </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В рамках организации обучения детей с ОВЗ совершенствуется нормативная база:</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финансирование государственного задания школ осуществляется с учетом использования повышающих коэффициентов на обучение детей с ОВЗ и инвалидностью;</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в соответствии с постановлением Администрации Ненецкого автономного округа от 21.12.2016 № 401-п обучающиеся с ОВЗ и инвалидностью обеспечиваются двухразовым бесплатным питанием;</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в соответствии с распоряжением Департамента образования от 16.02.2017 года № 132-р для обучающихся с ОВЗ и инвалидностью созданы условия для посещения групп продленного дня;</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приказом Департамента образования от 27.12.2017 № 87 определен норматив аудиторной нагрузки при реализации основных и адаптированных общеобразовательных программ для обучающихся с ОВЗ и инвалидностью, проходящих обучение на дому или в медицинских организациях, расположенных на территории округа;</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 xml:space="preserve">распоряжениями Департамента образования от 03.10.2016 № 892-р, от 01.02.2017 № 63-р утвержден перечень региональных ресурсных площадок по инклюзивному образованию (детский сад «Ромашка», детский сад «Семицветик», средняя школа п. Искателей, ненецкая средняя школа имени А.П. Пырерки, ненецкая специальная (коррекционная) школа-интернат, средняя школа № 5). На базе указанный учреждений проводятся мероприятия в форме консультаций, семинаров, семинаров-практикумов, открытых уроков. </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lastRenderedPageBreak/>
        <w:t>С целью формирования государственной политики в отношении непрерывной и преемственной вертикали образования инвалидов и лиц с ОВЗ в 2016 году на федеральном уровне утверждены несколько межведомственных планов, мероприятия которых тесно пересекаются и взаимно дополняют друг друга. На основе федеральных планов и рекомендаций Департаментом образования утверждены и реализуются следующие региональные документы:</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План мероприятий Ненецкого автономного округа «Развитие ранней помощи в Ненецком автономном округе на 2018-2020 годы»;</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внесены изменения в «дорожную карту» «Изменения в отраслях социальной сферы, направленные на повышение эффективности образования и науки в Ненецком автономном округе на 2013-2018 годы» в части утверждения положения по развитию среднего профессионального образования и трудоустройства лиц с инвалидностью и ограниченными возможностями здоровья (постановление Администрации Ненецкого автономного округа от 18.01.2017 № 3-п);</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план мероприятий «дорожная карта» по вопросу развития системы профессиональной ориентации детей-инвалидов и лиц с ограниченными возможностями здоровья в Ненецком автономном округе на 2016 - 2020 годы (распоряжением ДОКиС НАО от 14.06.2016 № 614-р);</w:t>
      </w:r>
    </w:p>
    <w:p w:rsidR="00047358" w:rsidRPr="00047358" w:rsidRDefault="00047358" w:rsidP="00047358">
      <w:pPr>
        <w:spacing w:after="0" w:line="240" w:lineRule="auto"/>
        <w:ind w:firstLine="567"/>
        <w:jc w:val="both"/>
        <w:rPr>
          <w:rFonts w:ascii="Times New Roman" w:eastAsia="Calibri" w:hAnsi="Times New Roman" w:cs="Times New Roman"/>
          <w:sz w:val="26"/>
          <w:szCs w:val="26"/>
        </w:rPr>
      </w:pPr>
      <w:r w:rsidRPr="00047358">
        <w:rPr>
          <w:rFonts w:ascii="Times New Roman" w:eastAsia="Calibri" w:hAnsi="Times New Roman" w:cs="Times New Roman"/>
          <w:sz w:val="26"/>
          <w:szCs w:val="26"/>
        </w:rPr>
        <w:t>утверждена «дорожная карта» по повышению уровня профессиональной компетенции педагогических работников государственных образовательных организаций НАО в период с 2017-2020 годов (распоряжение ДОКиС НАО от 20.04.2017 № 394/1-р).</w:t>
      </w:r>
    </w:p>
    <w:p w:rsidR="00047358" w:rsidRPr="00047358" w:rsidRDefault="00047358" w:rsidP="00047358">
      <w:pPr>
        <w:keepNext/>
        <w:keepLines/>
        <w:spacing w:before="200" w:after="0"/>
        <w:jc w:val="center"/>
        <w:outlineLvl w:val="1"/>
        <w:rPr>
          <w:rFonts w:ascii="Times New Roman" w:eastAsia="Times New Roman" w:hAnsi="Times New Roman" w:cs="Times New Roman"/>
          <w:bCs/>
          <w:i/>
          <w:sz w:val="26"/>
          <w:szCs w:val="26"/>
        </w:rPr>
      </w:pPr>
      <w:bookmarkStart w:id="18" w:name="_Toc491847194"/>
      <w:r w:rsidRPr="00047358">
        <w:rPr>
          <w:rFonts w:ascii="Times New Roman" w:eastAsia="Times New Roman" w:hAnsi="Times New Roman" w:cs="Times New Roman"/>
          <w:b/>
          <w:bCs/>
          <w:i/>
          <w:sz w:val="26"/>
          <w:szCs w:val="26"/>
        </w:rPr>
        <w:t>Организация питания, сохранение и укрепление здоровья школьников</w:t>
      </w:r>
      <w:bookmarkEnd w:id="18"/>
    </w:p>
    <w:p w:rsidR="00047358" w:rsidRPr="00047358" w:rsidRDefault="00047358" w:rsidP="00047358">
      <w:pPr>
        <w:spacing w:after="0" w:line="240" w:lineRule="auto"/>
        <w:jc w:val="center"/>
        <w:rPr>
          <w:rFonts w:ascii="Times New Roman" w:eastAsia="Times New Roman" w:hAnsi="Times New Roman" w:cs="Times New Roman"/>
          <w:b/>
          <w:i/>
          <w:sz w:val="16"/>
          <w:szCs w:val="16"/>
        </w:rPr>
      </w:pP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С января 2017 года в общеобразовательных организациях и организациях среднего профессионального образования питание обучающихся организуется за счет средств родителей (законных представителей), а также за счет средств окружного бюджета, выделенных образовательной организацией на указанные цели. Постановлением администрации Ненецкого автономного округа № 401-п от 21.12.2016 года утверждено положение об организации питания обучающихся в государственных организациях Ненецкого автономного округа, осуществляющих образовательную деятельность (далее – Положение).</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xml:space="preserve">Для обучающихся предусматривается горячее питание, а также реализация (свободная продажа) готовых блюд и буфетной продукции. </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Согласно Положению, бесплатным питанием за счет средств окружного бюджета обеспечиваются:</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дети с ограниченными возможностями здоровья (в том числе дети-инвалиды);</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дети-сироты и оставшиеся без попечения родителей;</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xml:space="preserve">- дети из семей, среднедушевой доход которых не должен превышать однократной величины прожиточного минимума, установленной в НАО в расчете на душу населения. Это относится как к школьникам, так и к студентам-очникам профессиональных образовательных организаций. </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обучающиеся, проживающие в образовательных организациях, имеющих интернат.</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xml:space="preserve">Дети-сироты, находящиеся под опекой и сироты-студенты очных отделений (в возрасте от 18 до 23 лет), а также дети из малообеспеченных семей имеют право </w:t>
      </w:r>
      <w:r w:rsidRPr="00047358">
        <w:rPr>
          <w:rFonts w:ascii="Times New Roman" w:eastAsia="Times New Roman" w:hAnsi="Times New Roman" w:cs="Times New Roman"/>
          <w:sz w:val="26"/>
          <w:szCs w:val="26"/>
        </w:rPr>
        <w:lastRenderedPageBreak/>
        <w:t>на одноразовое питание. Двухразовое питание получают дети с ограниченными возможностями здоровья и дети-инвалиды. Сироты, проживающие в интернатах, а также студенты-очники Ненецкого профессионального училища, обучающиеся за счет округа и проживающие в общежитии, бесплатно питаются пять раз в день. Также пятиразовое горячее питание предусматривается и для школьников, проживающих в интернатах.</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Остальным учащимся питание предоставляется на условиях частичной родительской платы - 50% от стоимости. Питание в день в городской местности составляет 97 рублей, в поселениях - 107. Таким образом, плата за питание в месяц в среднем для родителей составляет 970 рублей и 1070 рублей соответственно.</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Объем средств, направленных на организацию горячего питания обучающихся в 2017 году составил 171 626,8809 руб.</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В рамках мониторинга, проведенного в мае 2018 года охват горячим питанием составил:</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- 40 % (2528 чел.) от общего количества школьников питаются бесплатно, льготная категория детей;</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- 37 % (2328 чел.) от общего количества школьников питаются путем софинансирования;</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- 23 % (1480 чел.) – питаются самостоятельно (покупают продукцию в буфете, ходят домой), в апреле 2017 года данная категория составляла 27 %.</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Совместная работа педагогического коллектива, родителей, работников школьных столовых дает положительный результат – увеличилось количество детей, охваченных горячим питанием по сравнения с апрелем 2017 года.</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xml:space="preserve">В целях реализации мер по повышению эффективности системы контроля качества, предоставляемого обучающимся школы питания в образовательных организациях созданы комиссии по общественному контролю, в которые включены педагоги школы, члены родительской общественности, обучающиеся старших классов.  Локальными нормативными актами учреждений утверждены положения о работе вышеуказанных комиссий, где отражены задачи, основные направления деятельности, периодичность поверок за организацией питания. </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Во всех образовательных организациях ведется просветительская работа среди обучающихся и их родителей по вопросам рационального питания и повышению культуры   питания. Данная работа поводится путем размещения информации на официальных сайтах учреждений (положения об организации питания, примерное десятидневное меню и др. документы). Используются возможности социальных сетей (беседы: родители – классный руководитель). На уроках природоведения, биологии, классных часах ребята узнают о рациональном питании, о режиме дня, о здоровом питании, о сервировке стола, о культуре поведения за столом, о вкусной и полезной пище. На родительских собраниях также освещается данная тема. На стендах размещается информация о здоровой и полезной пище, режиме питания, пользе воды и т.д.</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В некоторых школах реализуется Программа курса по формированию культуры здорового питания обучающихся «Здоровое питание», целью которой является создание в школе условий для организации и совершенствования качественного, сбалансированного и доступного питания учащихся.</w:t>
      </w:r>
      <w:r w:rsidRPr="00047358">
        <w:rPr>
          <w:rFonts w:ascii="Times New Roman" w:eastAsia="Times New Roman" w:hAnsi="Times New Roman" w:cs="Times New Roman"/>
          <w:sz w:val="26"/>
          <w:szCs w:val="26"/>
          <w:highlight w:val="yellow"/>
        </w:rPr>
        <w:t xml:space="preserve"> </w:t>
      </w:r>
    </w:p>
    <w:p w:rsidR="00047358" w:rsidRPr="00047358" w:rsidRDefault="00047358" w:rsidP="00047358">
      <w:pPr>
        <w:spacing w:after="0" w:line="240" w:lineRule="auto"/>
        <w:ind w:left="33" w:firstLine="567"/>
        <w:jc w:val="both"/>
        <w:rPr>
          <w:rFonts w:ascii="Times New Roman" w:eastAsia="Times New Roman" w:hAnsi="Times New Roman" w:cs="Times New Roman"/>
          <w:sz w:val="26"/>
          <w:szCs w:val="26"/>
        </w:rPr>
      </w:pPr>
      <w:r w:rsidRPr="00047358">
        <w:rPr>
          <w:rFonts w:ascii="Times New Roman" w:eastAsia="Times New Roman" w:hAnsi="Times New Roman" w:cs="Times New Roman"/>
          <w:sz w:val="26"/>
          <w:szCs w:val="26"/>
        </w:rPr>
        <w:t xml:space="preserve">С целью содействия формированию здоровьесберегающего пространства, внедрению здоровьесберегающих технологий в образовательный процесс, сбора и систематизации ресурсов образовательного назначения по вопросам сохранения </w:t>
      </w:r>
      <w:r w:rsidRPr="00047358">
        <w:rPr>
          <w:rFonts w:ascii="Times New Roman" w:eastAsia="Times New Roman" w:hAnsi="Times New Roman" w:cs="Times New Roman"/>
          <w:sz w:val="26"/>
          <w:szCs w:val="26"/>
        </w:rPr>
        <w:lastRenderedPageBreak/>
        <w:t>здоровья, здорового образа жизни и здоровьесберегающей педагогики в образовательных учреждениях на базе 2х учреждений созданы</w:t>
      </w:r>
      <w:r w:rsidRPr="00047358">
        <w:t xml:space="preserve"> </w:t>
      </w:r>
      <w:r w:rsidRPr="00047358">
        <w:rPr>
          <w:rFonts w:ascii="Times New Roman" w:eastAsia="Times New Roman" w:hAnsi="Times New Roman" w:cs="Times New Roman"/>
          <w:sz w:val="26"/>
          <w:szCs w:val="26"/>
        </w:rPr>
        <w:t>ресурсные площадки по данному направлению (ГБОУ НАО ««Средняя школа № 3», ГБОУ НАО «Средняя школа п. Красное»).</w:t>
      </w:r>
    </w:p>
    <w:p w:rsidR="005339FA" w:rsidRDefault="005339FA" w:rsidP="00B0750A">
      <w:pPr>
        <w:pStyle w:val="1"/>
        <w:spacing w:before="0"/>
        <w:jc w:val="center"/>
        <w:rPr>
          <w:rFonts w:ascii="Times New Roman" w:eastAsia="Times New Roman" w:hAnsi="Times New Roman" w:cs="Times New Roman"/>
          <w:color w:val="auto"/>
          <w:sz w:val="26"/>
          <w:szCs w:val="26"/>
        </w:rPr>
      </w:pPr>
    </w:p>
    <w:p w:rsidR="007D742E" w:rsidRPr="00DE1836" w:rsidRDefault="007E5C65" w:rsidP="00B0750A">
      <w:pPr>
        <w:pStyle w:val="1"/>
        <w:spacing w:before="0"/>
        <w:jc w:val="center"/>
        <w:rPr>
          <w:rFonts w:ascii="Times New Roman" w:eastAsia="Times New Roman" w:hAnsi="Times New Roman" w:cs="Times New Roman"/>
          <w:color w:val="auto"/>
          <w:sz w:val="26"/>
          <w:szCs w:val="26"/>
        </w:rPr>
      </w:pPr>
      <w:r w:rsidRPr="00DE1836">
        <w:rPr>
          <w:rFonts w:ascii="Times New Roman" w:eastAsia="Times New Roman" w:hAnsi="Times New Roman" w:cs="Times New Roman"/>
          <w:color w:val="auto"/>
          <w:sz w:val="26"/>
          <w:szCs w:val="26"/>
        </w:rPr>
        <w:t>Среднее п</w:t>
      </w:r>
      <w:r w:rsidR="007D742E" w:rsidRPr="00DE1836">
        <w:rPr>
          <w:rFonts w:ascii="Times New Roman" w:eastAsia="Times New Roman" w:hAnsi="Times New Roman" w:cs="Times New Roman"/>
          <w:color w:val="auto"/>
          <w:sz w:val="26"/>
          <w:szCs w:val="26"/>
        </w:rPr>
        <w:t>рофессиональное образование</w:t>
      </w:r>
      <w:bookmarkEnd w:id="17"/>
    </w:p>
    <w:p w:rsidR="007E5C65" w:rsidRPr="00DE1836" w:rsidRDefault="007E5C65" w:rsidP="00B0750A">
      <w:pPr>
        <w:pStyle w:val="2"/>
        <w:spacing w:before="0" w:line="240" w:lineRule="auto"/>
        <w:jc w:val="center"/>
        <w:rPr>
          <w:rFonts w:ascii="Times New Roman" w:hAnsi="Times New Roman" w:cs="Times New Roman"/>
          <w:b w:val="0"/>
          <w:i/>
          <w:color w:val="auto"/>
        </w:rPr>
      </w:pPr>
      <w:bookmarkStart w:id="19" w:name="_Toc491847196"/>
      <w:r w:rsidRPr="00DE1836">
        <w:rPr>
          <w:rFonts w:ascii="Times New Roman" w:hAnsi="Times New Roman" w:cs="Times New Roman"/>
          <w:i/>
          <w:color w:val="auto"/>
        </w:rPr>
        <w:t>Структура сети профессиональных образовательных организаций</w:t>
      </w:r>
      <w:bookmarkEnd w:id="19"/>
    </w:p>
    <w:p w:rsidR="007E5C65" w:rsidRPr="00DE1836" w:rsidRDefault="007E5C65" w:rsidP="007E5C65">
      <w:pPr>
        <w:spacing w:after="0" w:line="240" w:lineRule="auto"/>
        <w:ind w:firstLine="567"/>
        <w:jc w:val="center"/>
        <w:rPr>
          <w:rFonts w:ascii="Times New Roman" w:hAnsi="Times New Roman" w:cs="Times New Roman"/>
          <w:b/>
          <w:sz w:val="26"/>
          <w:szCs w:val="26"/>
        </w:rPr>
      </w:pPr>
    </w:p>
    <w:p w:rsidR="00DE1836" w:rsidRDefault="00DE1836" w:rsidP="00DE183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На территории Ненецкого автономного округа свою деятельность осуществляют три профессиональные образовательные организации (</w:t>
      </w:r>
      <w:r w:rsidR="00390F25">
        <w:rPr>
          <w:rFonts w:ascii="Times New Roman" w:hAnsi="Times New Roman" w:cs="Times New Roman"/>
          <w:sz w:val="26"/>
          <w:szCs w:val="26"/>
        </w:rPr>
        <w:t xml:space="preserve">далее - </w:t>
      </w:r>
      <w:r>
        <w:rPr>
          <w:rFonts w:ascii="Times New Roman" w:hAnsi="Times New Roman" w:cs="Times New Roman"/>
          <w:sz w:val="26"/>
          <w:szCs w:val="26"/>
        </w:rPr>
        <w:t>ПОО). В одной из них в 2017-2018 учебном году осуществлялась подготовка квалифицированных рабочих, служащих (ГБПОУ НАО «Ненецкое профессиональное училище»), в двух - подготовка специалистов среднего звена (ГБПОУ НАО «Нарьян-Марский социально-гуманитарный колледж имени И.П.Выучейского», ГБПОУ НАО «Ненецкий аграрно-экономический техникум имени В.Г. Волкова»).</w:t>
      </w:r>
    </w:p>
    <w:p w:rsidR="00DE1836" w:rsidRDefault="00DE1836" w:rsidP="00DE1836">
      <w:pPr>
        <w:pStyle w:val="a8"/>
        <w:tabs>
          <w:tab w:val="left" w:pos="993"/>
        </w:tabs>
        <w:spacing w:after="0" w:line="240" w:lineRule="auto"/>
        <w:ind w:left="0" w:firstLine="567"/>
        <w:jc w:val="both"/>
        <w:rPr>
          <w:rFonts w:ascii="Times New Roman" w:hAnsi="Times New Roman" w:cs="Times New Roman"/>
          <w:bCs/>
          <w:color w:val="000000"/>
          <w:sz w:val="26"/>
          <w:szCs w:val="26"/>
          <w:shd w:val="clear" w:color="auto" w:fill="FFFFFF"/>
        </w:rPr>
      </w:pPr>
      <w:r>
        <w:rPr>
          <w:rFonts w:ascii="Times New Roman" w:hAnsi="Times New Roman" w:cs="Times New Roman"/>
          <w:sz w:val="26"/>
          <w:szCs w:val="26"/>
        </w:rPr>
        <w:t xml:space="preserve">Образовательная деятельность осуществляется на основании полученных лицензий </w:t>
      </w:r>
      <w:r>
        <w:rPr>
          <w:rFonts w:ascii="Times New Roman" w:hAnsi="Times New Roman" w:cs="Times New Roman"/>
          <w:bCs/>
          <w:color w:val="000000"/>
          <w:sz w:val="26"/>
          <w:szCs w:val="26"/>
          <w:shd w:val="clear" w:color="auto" w:fill="FFFFFF"/>
        </w:rPr>
        <w:t xml:space="preserve">и свидетельств о государственной аккредитации. </w:t>
      </w:r>
    </w:p>
    <w:p w:rsidR="007D2F73" w:rsidRDefault="00EB18CF" w:rsidP="007D2F73">
      <w:pPr>
        <w:spacing w:after="0" w:line="240" w:lineRule="auto"/>
        <w:ind w:firstLine="567"/>
        <w:jc w:val="both"/>
        <w:rPr>
          <w:rFonts w:ascii="Times New Roman" w:hAnsi="Times New Roman" w:cs="Times New Roman"/>
          <w:color w:val="000000" w:themeColor="text1"/>
          <w:sz w:val="26"/>
          <w:szCs w:val="26"/>
        </w:rPr>
      </w:pPr>
      <w:r>
        <w:rPr>
          <w:rFonts w:ascii="Times New Roman" w:hAnsi="Times New Roman" w:cs="Times New Roman"/>
          <w:sz w:val="26"/>
          <w:szCs w:val="26"/>
        </w:rPr>
        <w:t>Приоритетным направлением в подготовке квалифицированных кадров                  в ПОО остается обеспечение специалистами ведущих отраслей экономики Ненецкого автономного округа (образование, сфера обслуживания и общественного питания</w:t>
      </w:r>
      <w:r>
        <w:rPr>
          <w:rFonts w:ascii="Times New Roman" w:hAnsi="Times New Roman" w:cs="Times New Roman"/>
          <w:color w:val="000000" w:themeColor="text1"/>
          <w:sz w:val="26"/>
          <w:szCs w:val="26"/>
        </w:rPr>
        <w:t>, промышленное производ</w:t>
      </w:r>
      <w:r w:rsidR="007D2F73">
        <w:rPr>
          <w:rFonts w:ascii="Times New Roman" w:hAnsi="Times New Roman" w:cs="Times New Roman"/>
          <w:color w:val="000000" w:themeColor="text1"/>
          <w:sz w:val="26"/>
          <w:szCs w:val="26"/>
        </w:rPr>
        <w:t>ство, строительство, транспорт)</w:t>
      </w:r>
    </w:p>
    <w:p w:rsidR="00EB18CF" w:rsidRPr="007D2F73" w:rsidRDefault="007D2F73" w:rsidP="007D2F73">
      <w:pPr>
        <w:spacing w:after="0" w:line="240" w:lineRule="auto"/>
        <w:ind w:firstLine="567"/>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В 2017-2018 учебном году в ПОО осуществлялась подготовка                                        по </w:t>
      </w:r>
      <w:r>
        <w:rPr>
          <w:rFonts w:ascii="Times New Roman" w:hAnsi="Times New Roman" w:cs="Times New Roman"/>
          <w:color w:val="000000" w:themeColor="text1"/>
          <w:sz w:val="26"/>
          <w:szCs w:val="26"/>
        </w:rPr>
        <w:t xml:space="preserve">9 профессиям и 20 </w:t>
      </w:r>
      <w:r>
        <w:rPr>
          <w:rFonts w:ascii="Times New Roman" w:hAnsi="Times New Roman" w:cs="Times New Roman"/>
          <w:sz w:val="26"/>
          <w:szCs w:val="26"/>
        </w:rPr>
        <w:t xml:space="preserve">специальностям </w:t>
      </w:r>
      <w:r w:rsidRPr="00EB18CF">
        <w:rPr>
          <w:rFonts w:ascii="Times New Roman" w:hAnsi="Times New Roman" w:cs="Times New Roman"/>
          <w:sz w:val="26"/>
          <w:szCs w:val="26"/>
        </w:rPr>
        <w:t>среднего профессионального образования,</w:t>
      </w:r>
      <w:r w:rsidRPr="007D2F7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D2F73">
        <w:rPr>
          <w:rFonts w:ascii="Times New Roman" w:hAnsi="Times New Roman" w:cs="Times New Roman"/>
          <w:sz w:val="26"/>
          <w:szCs w:val="26"/>
        </w:rPr>
        <w:t xml:space="preserve">в том числе, в соответствии с </w:t>
      </w:r>
      <w:r w:rsidRPr="007D2F73">
        <w:rPr>
          <w:rFonts w:ascii="Times New Roman" w:hAnsi="Times New Roman" w:cs="Times New Roman"/>
          <w:color w:val="000000"/>
          <w:sz w:val="26"/>
          <w:szCs w:val="26"/>
        </w:rPr>
        <w:t xml:space="preserve">Перечнем перспективных и востребованных на рынке труда Ненецкого автономного округа профессий и специальностей, требующих </w:t>
      </w:r>
      <w:r>
        <w:rPr>
          <w:rFonts w:ascii="Times New Roman" w:hAnsi="Times New Roman" w:cs="Times New Roman"/>
          <w:color w:val="000000"/>
          <w:sz w:val="26"/>
          <w:szCs w:val="26"/>
        </w:rPr>
        <w:t>среднего профессионального образования</w:t>
      </w:r>
      <w:r w:rsidRPr="007D2F73">
        <w:rPr>
          <w:rFonts w:ascii="Times New Roman" w:hAnsi="Times New Roman" w:cs="Times New Roman"/>
          <w:color w:val="000000"/>
          <w:sz w:val="26"/>
          <w:szCs w:val="26"/>
        </w:rPr>
        <w:t xml:space="preserve"> («Топ-Регион»), утвержденным приказом Департамента образования, культуры и спорта Ненецкого автономного округа от 11.04.2017 № 19.</w:t>
      </w:r>
      <w:r>
        <w:rPr>
          <w:rFonts w:ascii="Times New Roman" w:hAnsi="Times New Roman" w:cs="Times New Roman"/>
          <w:color w:val="000000" w:themeColor="text1"/>
          <w:sz w:val="26"/>
          <w:szCs w:val="26"/>
        </w:rPr>
        <w:t xml:space="preserve"> О</w:t>
      </w:r>
      <w:r w:rsidR="00EB18CF" w:rsidRPr="00EB18CF">
        <w:rPr>
          <w:rFonts w:ascii="Times New Roman" w:hAnsi="Times New Roman" w:cs="Times New Roman"/>
          <w:sz w:val="26"/>
          <w:szCs w:val="26"/>
        </w:rPr>
        <w:t xml:space="preserve">существлялась активная работа по получению </w:t>
      </w:r>
      <w:r w:rsidR="00EB18CF" w:rsidRPr="00EB18CF">
        <w:rPr>
          <w:rFonts w:ascii="Times New Roman" w:hAnsi="Times New Roman" w:cs="Times New Roman"/>
          <w:color w:val="000000"/>
          <w:sz w:val="26"/>
          <w:szCs w:val="26"/>
        </w:rPr>
        <w:t xml:space="preserve">лицензий на осуществление образовательной деятельности по новым профессиям </w:t>
      </w:r>
      <w:r w:rsidR="00EB18CF">
        <w:rPr>
          <w:rFonts w:ascii="Times New Roman" w:hAnsi="Times New Roman" w:cs="Times New Roman"/>
          <w:color w:val="000000"/>
          <w:sz w:val="26"/>
          <w:szCs w:val="26"/>
        </w:rPr>
        <w:t xml:space="preserve">и специальностям </w:t>
      </w:r>
      <w:r w:rsidR="006B282A">
        <w:rPr>
          <w:rFonts w:ascii="Times New Roman" w:hAnsi="Times New Roman" w:cs="Times New Roman"/>
          <w:color w:val="000000"/>
          <w:sz w:val="26"/>
          <w:szCs w:val="26"/>
        </w:rPr>
        <w:t xml:space="preserve">(15.01.05 Сварщик (ручной и частично механизированной сварки (наплавки), 23.01.06 Машинист дорожных и строительных машин, 18.02.09 Переработка нефти и газа, 29.02.04 Конструирование, моделирование и технология швейных изделий, </w:t>
      </w:r>
      <w:r w:rsidR="00EB18CF" w:rsidRPr="006B282A">
        <w:rPr>
          <w:rFonts w:ascii="Times New Roman" w:hAnsi="Times New Roman" w:cs="Times New Roman"/>
          <w:color w:val="000000"/>
          <w:sz w:val="26"/>
          <w:szCs w:val="26"/>
        </w:rPr>
        <w:t xml:space="preserve">09.02.06 Сетевое и системное администрирование, 27.02.07 Управление качеством продукции, процессов и услуг (по отраслям), </w:t>
      </w:r>
      <w:r w:rsidR="009056DC">
        <w:rPr>
          <w:rFonts w:ascii="Times New Roman" w:hAnsi="Times New Roman" w:cs="Times New Roman"/>
          <w:color w:val="000000"/>
          <w:sz w:val="26"/>
          <w:szCs w:val="26"/>
        </w:rPr>
        <w:t xml:space="preserve">31.02.01 Лечебное дело, </w:t>
      </w:r>
      <w:r w:rsidR="00EB18CF" w:rsidRPr="006B282A">
        <w:rPr>
          <w:rFonts w:ascii="Times New Roman" w:hAnsi="Times New Roman" w:cs="Times New Roman"/>
          <w:color w:val="000000"/>
          <w:sz w:val="26"/>
          <w:szCs w:val="26"/>
        </w:rPr>
        <w:t>43.02.12</w:t>
      </w:r>
      <w:r w:rsidR="006B282A">
        <w:rPr>
          <w:rFonts w:ascii="Times New Roman" w:hAnsi="Times New Roman" w:cs="Times New Roman"/>
          <w:color w:val="000000"/>
          <w:sz w:val="26"/>
          <w:szCs w:val="26"/>
        </w:rPr>
        <w:t xml:space="preserve"> Технология эстетических </w:t>
      </w:r>
      <w:r w:rsidR="006B282A" w:rsidRPr="006B282A">
        <w:rPr>
          <w:rFonts w:ascii="Times New Roman" w:hAnsi="Times New Roman" w:cs="Times New Roman"/>
          <w:color w:val="000000"/>
          <w:sz w:val="26"/>
          <w:szCs w:val="26"/>
        </w:rPr>
        <w:t xml:space="preserve">услуг </w:t>
      </w:r>
      <w:r w:rsidR="00EB18CF" w:rsidRPr="006B282A">
        <w:rPr>
          <w:rFonts w:ascii="Times New Roman" w:hAnsi="Times New Roman" w:cs="Times New Roman"/>
          <w:color w:val="000000"/>
          <w:sz w:val="26"/>
          <w:szCs w:val="26"/>
        </w:rPr>
        <w:t>и др.).</w:t>
      </w:r>
    </w:p>
    <w:p w:rsidR="00390F25" w:rsidRPr="00390F25" w:rsidRDefault="00390F25" w:rsidP="00390F25">
      <w:pPr>
        <w:spacing w:after="0" w:line="240" w:lineRule="auto"/>
        <w:ind w:firstLine="567"/>
        <w:jc w:val="both"/>
        <w:rPr>
          <w:rFonts w:ascii="Times New Roman" w:hAnsi="Times New Roman" w:cs="Times New Roman"/>
          <w:color w:val="000000" w:themeColor="text1"/>
          <w:sz w:val="26"/>
          <w:szCs w:val="26"/>
        </w:rPr>
      </w:pPr>
      <w:r w:rsidRPr="00390F25">
        <w:rPr>
          <w:rFonts w:ascii="Times New Roman" w:eastAsia="Calibri" w:hAnsi="Times New Roman" w:cs="Times New Roman"/>
          <w:sz w:val="26"/>
          <w:szCs w:val="26"/>
        </w:rPr>
        <w:t xml:space="preserve">Показатель доступности среднего профессионального образования по региону (охват молодежи в возрасте 15-19 лет, обучающейся в </w:t>
      </w:r>
      <w:r>
        <w:rPr>
          <w:rFonts w:ascii="Times New Roman" w:eastAsia="Calibri" w:hAnsi="Times New Roman" w:cs="Times New Roman"/>
          <w:sz w:val="26"/>
          <w:szCs w:val="26"/>
        </w:rPr>
        <w:t>ПОО</w:t>
      </w:r>
      <w:r w:rsidRPr="00390F25">
        <w:rPr>
          <w:rFonts w:ascii="Times New Roman" w:eastAsia="Calibri" w:hAnsi="Times New Roman" w:cs="Times New Roman"/>
          <w:sz w:val="26"/>
          <w:szCs w:val="26"/>
        </w:rPr>
        <w:t>) составляет 42,9 % (в целом по России – 34,5 %, по Северо-Западному федеральному округу – 33,9 %).</w:t>
      </w:r>
    </w:p>
    <w:p w:rsidR="006C0A5B" w:rsidRPr="00390F25" w:rsidRDefault="006C0A5B" w:rsidP="006C0A5B">
      <w:pPr>
        <w:spacing w:after="0" w:line="240" w:lineRule="auto"/>
        <w:ind w:firstLine="567"/>
        <w:jc w:val="both"/>
        <w:rPr>
          <w:rFonts w:ascii="Times New Roman" w:hAnsi="Times New Roman" w:cs="Times New Roman"/>
          <w:color w:val="000000" w:themeColor="text1"/>
          <w:sz w:val="26"/>
          <w:szCs w:val="26"/>
        </w:rPr>
      </w:pPr>
      <w:r w:rsidRPr="00390F25">
        <w:rPr>
          <w:rFonts w:ascii="Times New Roman" w:hAnsi="Times New Roman" w:cs="Times New Roman"/>
          <w:color w:val="000000" w:themeColor="text1"/>
          <w:sz w:val="26"/>
          <w:szCs w:val="26"/>
        </w:rPr>
        <w:t xml:space="preserve">На базе ПОО реализуются дополнительные профессиональные программы </w:t>
      </w:r>
      <w:r w:rsidRPr="00390F25">
        <w:rPr>
          <w:rFonts w:ascii="Times New Roman" w:hAnsi="Times New Roman" w:cs="Times New Roman"/>
          <w:color w:val="FF0000"/>
          <w:sz w:val="26"/>
          <w:szCs w:val="26"/>
        </w:rPr>
        <w:t xml:space="preserve">                     </w:t>
      </w:r>
      <w:r w:rsidRPr="00390F25">
        <w:rPr>
          <w:rFonts w:ascii="Times New Roman" w:hAnsi="Times New Roman" w:cs="Times New Roman"/>
          <w:color w:val="000000" w:themeColor="text1"/>
          <w:sz w:val="26"/>
          <w:szCs w:val="26"/>
        </w:rPr>
        <w:t xml:space="preserve">и образовательные программы профессионального обучения для взрослого населения, в том числе высвобождаемых работников предприятий и организаций                     по договорам с юридическими и физическими лицами. </w:t>
      </w:r>
    </w:p>
    <w:p w:rsidR="006C0A5B" w:rsidRPr="004F387B" w:rsidRDefault="006C0A5B" w:rsidP="006C0A5B">
      <w:pPr>
        <w:spacing w:after="0" w:line="240" w:lineRule="auto"/>
        <w:ind w:firstLine="567"/>
        <w:jc w:val="both"/>
        <w:rPr>
          <w:rFonts w:ascii="Times New Roman" w:hAnsi="Times New Roman" w:cs="Times New Roman"/>
          <w:sz w:val="26"/>
          <w:szCs w:val="26"/>
        </w:rPr>
      </w:pPr>
      <w:r w:rsidRPr="00DE1836">
        <w:rPr>
          <w:rFonts w:ascii="Times New Roman" w:hAnsi="Times New Roman" w:cs="Times New Roman"/>
          <w:color w:val="000000" w:themeColor="text1"/>
          <w:sz w:val="26"/>
          <w:szCs w:val="26"/>
        </w:rPr>
        <w:t xml:space="preserve">В целях обеспечения информационной открытости ПОО обновляются </w:t>
      </w:r>
      <w:r w:rsidRPr="00DE1836">
        <w:rPr>
          <w:rFonts w:ascii="Times New Roman" w:hAnsi="Times New Roman" w:cs="Times New Roman"/>
          <w:sz w:val="26"/>
          <w:szCs w:val="26"/>
        </w:rPr>
        <w:t>официальные сайты учреждений (</w:t>
      </w:r>
      <w:hyperlink r:id="rId25" w:history="1">
        <w:r w:rsidRPr="00DE1836">
          <w:rPr>
            <w:rStyle w:val="af6"/>
            <w:rFonts w:ascii="Times New Roman" w:hAnsi="Times New Roman" w:cs="Times New Roman"/>
            <w:sz w:val="26"/>
            <w:szCs w:val="26"/>
          </w:rPr>
          <w:t>www.nmsgc.org</w:t>
        </w:r>
      </w:hyperlink>
      <w:r w:rsidRPr="00DE1836">
        <w:rPr>
          <w:rFonts w:ascii="Times New Roman" w:hAnsi="Times New Roman" w:cs="Times New Roman"/>
          <w:sz w:val="26"/>
          <w:szCs w:val="26"/>
        </w:rPr>
        <w:t xml:space="preserve">, </w:t>
      </w:r>
      <w:hyperlink r:id="rId26" w:history="1">
        <w:r w:rsidRPr="00DE1836">
          <w:rPr>
            <w:rStyle w:val="af6"/>
            <w:rFonts w:ascii="Times New Roman" w:hAnsi="Times New Roman" w:cs="Times New Roman"/>
            <w:sz w:val="26"/>
            <w:szCs w:val="26"/>
          </w:rPr>
          <w:t>www.naotex.ru</w:t>
        </w:r>
      </w:hyperlink>
      <w:r w:rsidRPr="00DE1836">
        <w:rPr>
          <w:rFonts w:ascii="Times New Roman" w:hAnsi="Times New Roman" w:cs="Times New Roman"/>
          <w:sz w:val="26"/>
          <w:szCs w:val="26"/>
        </w:rPr>
        <w:t xml:space="preserve">, </w:t>
      </w:r>
      <w:hyperlink r:id="rId27" w:history="1">
        <w:r w:rsidRPr="00F0429B">
          <w:rPr>
            <w:rStyle w:val="af6"/>
            <w:rFonts w:ascii="Times New Roman" w:hAnsi="Times New Roman" w:cs="Times New Roman"/>
            <w:sz w:val="26"/>
            <w:szCs w:val="26"/>
            <w:lang w:val="en-US"/>
          </w:rPr>
          <w:t>www</w:t>
        </w:r>
        <w:r w:rsidRPr="00F0429B">
          <w:rPr>
            <w:rStyle w:val="af6"/>
            <w:rFonts w:ascii="Times New Roman" w:hAnsi="Times New Roman" w:cs="Times New Roman"/>
            <w:sz w:val="26"/>
            <w:szCs w:val="26"/>
          </w:rPr>
          <w:t>.npy.1mcg.ru</w:t>
        </w:r>
      </w:hyperlink>
      <w:r>
        <w:rPr>
          <w:rFonts w:ascii="Times New Roman" w:hAnsi="Times New Roman" w:cs="Times New Roman"/>
          <w:sz w:val="26"/>
          <w:szCs w:val="26"/>
        </w:rPr>
        <w:t>), на сайтах размещены отче</w:t>
      </w:r>
      <w:r w:rsidRPr="00DE1836">
        <w:rPr>
          <w:rFonts w:ascii="Times New Roman" w:hAnsi="Times New Roman" w:cs="Times New Roman"/>
          <w:sz w:val="26"/>
          <w:szCs w:val="26"/>
        </w:rPr>
        <w:t>ты о результатах самообследования ПОО за 2017 год.</w:t>
      </w:r>
    </w:p>
    <w:p w:rsidR="006C0A5B" w:rsidRDefault="006C0A5B" w:rsidP="00DE1836">
      <w:pPr>
        <w:spacing w:after="0" w:line="240" w:lineRule="auto"/>
        <w:ind w:firstLine="567"/>
        <w:jc w:val="both"/>
        <w:rPr>
          <w:rFonts w:ascii="Times New Roman" w:hAnsi="Times New Roman" w:cs="Times New Roman"/>
          <w:sz w:val="26"/>
          <w:szCs w:val="26"/>
        </w:rPr>
      </w:pPr>
    </w:p>
    <w:p w:rsidR="006C0A5B" w:rsidRPr="00DE1836" w:rsidRDefault="006C0A5B" w:rsidP="006C0A5B">
      <w:pPr>
        <w:pStyle w:val="2"/>
        <w:spacing w:before="0" w:line="240" w:lineRule="auto"/>
        <w:jc w:val="center"/>
        <w:rPr>
          <w:rFonts w:ascii="Times New Roman" w:hAnsi="Times New Roman" w:cs="Times New Roman"/>
          <w:b w:val="0"/>
          <w:i/>
          <w:color w:val="auto"/>
        </w:rPr>
      </w:pPr>
      <w:r>
        <w:rPr>
          <w:rFonts w:ascii="Times New Roman" w:hAnsi="Times New Roman" w:cs="Times New Roman"/>
          <w:i/>
          <w:color w:val="auto"/>
        </w:rPr>
        <w:lastRenderedPageBreak/>
        <w:t>Характеристика контингента обучающихся</w:t>
      </w:r>
    </w:p>
    <w:p w:rsidR="006C0A5B" w:rsidRDefault="006C0A5B" w:rsidP="00DE1836">
      <w:pPr>
        <w:spacing w:after="0" w:line="240" w:lineRule="auto"/>
        <w:ind w:firstLine="567"/>
        <w:jc w:val="both"/>
        <w:rPr>
          <w:rFonts w:ascii="Times New Roman" w:hAnsi="Times New Roman" w:cs="Times New Roman"/>
          <w:sz w:val="26"/>
          <w:szCs w:val="26"/>
        </w:rPr>
      </w:pPr>
    </w:p>
    <w:p w:rsidR="00DE1836" w:rsidRDefault="00390F25" w:rsidP="00DE183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К</w:t>
      </w:r>
      <w:r w:rsidR="00DE1836">
        <w:rPr>
          <w:rFonts w:ascii="Times New Roman" w:hAnsi="Times New Roman" w:cs="Times New Roman"/>
          <w:sz w:val="26"/>
          <w:szCs w:val="26"/>
        </w:rPr>
        <w:t>онтингент обучающихся в 2017-2018 учебном году составил 1 084 человека,                    в том числе по программам подготовки квалифицированных рабочих, служащих – 275 человек (25,4 % от общей численности обучающихся), по программам подготовки специалистов среднего звена – 809 человек (74,6 % от общей численности обучающихся). Обучающихся очной формы обучения – 917 человек (84,6 %), заочной – 167 человек (15,4 %). Обучающихся за счёт бюджетных средств – 776 человек (71,6 %).</w:t>
      </w:r>
    </w:p>
    <w:p w:rsidR="00DE1836" w:rsidRDefault="00DE1836" w:rsidP="00DE1836">
      <w:pPr>
        <w:spacing w:after="0" w:line="240" w:lineRule="auto"/>
        <w:ind w:firstLine="567"/>
        <w:jc w:val="both"/>
        <w:rPr>
          <w:rFonts w:ascii="Times New Roman" w:hAnsi="Times New Roman" w:cs="Times New Roman"/>
          <w:color w:val="000000" w:themeColor="text1"/>
          <w:sz w:val="16"/>
          <w:szCs w:val="16"/>
          <w:highlight w:val="yellow"/>
        </w:rPr>
      </w:pPr>
    </w:p>
    <w:tbl>
      <w:tblPr>
        <w:tblStyle w:val="a9"/>
        <w:tblW w:w="9356" w:type="dxa"/>
        <w:tblInd w:w="108" w:type="dxa"/>
        <w:tblLayout w:type="fixed"/>
        <w:tblLook w:val="04A0"/>
      </w:tblPr>
      <w:tblGrid>
        <w:gridCol w:w="3261"/>
        <w:gridCol w:w="850"/>
        <w:gridCol w:w="1134"/>
        <w:gridCol w:w="992"/>
        <w:gridCol w:w="1134"/>
        <w:gridCol w:w="851"/>
        <w:gridCol w:w="1134"/>
      </w:tblGrid>
      <w:tr w:rsidR="00DE1836" w:rsidTr="00171D1A">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i/>
              </w:rPr>
            </w:pPr>
            <w:r>
              <w:rPr>
                <w:rFonts w:ascii="Times New Roman" w:hAnsi="Times New Roman" w:cs="Times New Roman"/>
                <w:i/>
              </w:rPr>
              <w:t xml:space="preserve">Профессиональная </w:t>
            </w:r>
          </w:p>
          <w:p w:rsidR="00DE1836" w:rsidRDefault="00DE1836">
            <w:pPr>
              <w:jc w:val="center"/>
              <w:rPr>
                <w:rFonts w:ascii="Times New Roman" w:hAnsi="Times New Roman" w:cs="Times New Roman"/>
                <w:i/>
              </w:rPr>
            </w:pPr>
            <w:r>
              <w:rPr>
                <w:rFonts w:ascii="Times New Roman" w:hAnsi="Times New Roman" w:cs="Times New Roman"/>
                <w:i/>
              </w:rPr>
              <w:t>образовательная организация</w:t>
            </w:r>
          </w:p>
        </w:tc>
        <w:tc>
          <w:tcPr>
            <w:tcW w:w="6095" w:type="dxa"/>
            <w:gridSpan w:val="6"/>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i/>
              </w:rPr>
            </w:pPr>
            <w:r>
              <w:rPr>
                <w:rFonts w:ascii="Times New Roman" w:hAnsi="Times New Roman" w:cs="Times New Roman"/>
                <w:i/>
              </w:rPr>
              <w:t>Численность обучающихся</w:t>
            </w:r>
          </w:p>
        </w:tc>
      </w:tr>
      <w:tr w:rsidR="00171D1A" w:rsidTr="00171D1A">
        <w:tc>
          <w:tcPr>
            <w:tcW w:w="3261" w:type="dxa"/>
            <w:vMerge/>
            <w:tcBorders>
              <w:top w:val="single" w:sz="4" w:space="0" w:color="auto"/>
              <w:left w:val="single" w:sz="4" w:space="0" w:color="auto"/>
              <w:bottom w:val="single" w:sz="4" w:space="0" w:color="auto"/>
              <w:right w:val="single" w:sz="4" w:space="0" w:color="auto"/>
            </w:tcBorders>
            <w:vAlign w:val="center"/>
            <w:hideMark/>
          </w:tcPr>
          <w:p w:rsidR="00DE1836" w:rsidRDefault="00DE1836">
            <w:pPr>
              <w:rPr>
                <w:rFonts w:ascii="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E1836" w:rsidRPr="00171D1A" w:rsidRDefault="00DE1836">
            <w:pPr>
              <w:jc w:val="center"/>
              <w:rPr>
                <w:rFonts w:ascii="Times New Roman" w:hAnsi="Times New Roman" w:cs="Times New Roman"/>
                <w:i/>
                <w:sz w:val="20"/>
                <w:szCs w:val="20"/>
              </w:rPr>
            </w:pPr>
            <w:r w:rsidRPr="00171D1A">
              <w:rPr>
                <w:rFonts w:ascii="Times New Roman" w:hAnsi="Times New Roman" w:cs="Times New Roman"/>
                <w:i/>
                <w:sz w:val="20"/>
                <w:szCs w:val="20"/>
              </w:rPr>
              <w:t>Очное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Pr="00171D1A" w:rsidRDefault="00DE1836">
            <w:pPr>
              <w:jc w:val="center"/>
              <w:rPr>
                <w:rFonts w:ascii="Times New Roman" w:hAnsi="Times New Roman" w:cs="Times New Roman"/>
                <w:i/>
                <w:sz w:val="20"/>
                <w:szCs w:val="20"/>
              </w:rPr>
            </w:pPr>
            <w:r w:rsidRPr="00171D1A">
              <w:rPr>
                <w:rFonts w:ascii="Times New Roman" w:hAnsi="Times New Roman" w:cs="Times New Roman"/>
                <w:i/>
                <w:sz w:val="20"/>
                <w:szCs w:val="20"/>
              </w:rPr>
              <w:t>В т.ч. за счёт бюджета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DE1836" w:rsidRPr="00171D1A" w:rsidRDefault="00DE1836">
            <w:pPr>
              <w:jc w:val="center"/>
              <w:rPr>
                <w:rFonts w:ascii="Times New Roman" w:hAnsi="Times New Roman" w:cs="Times New Roman"/>
                <w:i/>
                <w:sz w:val="20"/>
                <w:szCs w:val="20"/>
              </w:rPr>
            </w:pPr>
            <w:r w:rsidRPr="00171D1A">
              <w:rPr>
                <w:rFonts w:ascii="Times New Roman" w:hAnsi="Times New Roman" w:cs="Times New Roman"/>
                <w:i/>
                <w:sz w:val="20"/>
                <w:szCs w:val="20"/>
              </w:rPr>
              <w:t>Заочное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Pr="00171D1A" w:rsidRDefault="00DE1836">
            <w:pPr>
              <w:jc w:val="center"/>
              <w:rPr>
                <w:rFonts w:ascii="Times New Roman" w:hAnsi="Times New Roman" w:cs="Times New Roman"/>
                <w:i/>
                <w:sz w:val="20"/>
                <w:szCs w:val="20"/>
              </w:rPr>
            </w:pPr>
            <w:r w:rsidRPr="00171D1A">
              <w:rPr>
                <w:rFonts w:ascii="Times New Roman" w:hAnsi="Times New Roman" w:cs="Times New Roman"/>
                <w:i/>
                <w:sz w:val="20"/>
                <w:szCs w:val="20"/>
              </w:rPr>
              <w:t>В т.ч. за счёт бюджета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E1836" w:rsidRPr="00171D1A" w:rsidRDefault="00DE1836">
            <w:pPr>
              <w:jc w:val="center"/>
              <w:rPr>
                <w:rFonts w:ascii="Times New Roman" w:hAnsi="Times New Roman" w:cs="Times New Roman"/>
                <w:i/>
                <w:sz w:val="20"/>
                <w:szCs w:val="20"/>
              </w:rPr>
            </w:pPr>
            <w:r w:rsidRPr="00171D1A">
              <w:rPr>
                <w:rFonts w:ascii="Times New Roman" w:hAnsi="Times New Roman" w:cs="Times New Roman"/>
                <w:i/>
                <w:sz w:val="20"/>
                <w:szCs w:val="20"/>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Pr="00171D1A" w:rsidRDefault="00DE1836">
            <w:pPr>
              <w:jc w:val="center"/>
              <w:rPr>
                <w:rFonts w:ascii="Times New Roman" w:hAnsi="Times New Roman" w:cs="Times New Roman"/>
                <w:i/>
                <w:sz w:val="20"/>
                <w:szCs w:val="20"/>
              </w:rPr>
            </w:pPr>
            <w:r w:rsidRPr="00171D1A">
              <w:rPr>
                <w:rFonts w:ascii="Times New Roman" w:hAnsi="Times New Roman" w:cs="Times New Roman"/>
                <w:i/>
                <w:sz w:val="20"/>
                <w:szCs w:val="20"/>
              </w:rPr>
              <w:t>В т.ч. за счёт бюджета</w:t>
            </w:r>
          </w:p>
        </w:tc>
      </w:tr>
      <w:tr w:rsidR="00171D1A" w:rsidTr="00171D1A">
        <w:tc>
          <w:tcPr>
            <w:tcW w:w="3261" w:type="dxa"/>
            <w:tcBorders>
              <w:top w:val="single" w:sz="4" w:space="0" w:color="auto"/>
              <w:left w:val="single" w:sz="4" w:space="0" w:color="auto"/>
              <w:bottom w:val="single" w:sz="4" w:space="0" w:color="auto"/>
              <w:right w:val="single" w:sz="4" w:space="0" w:color="auto"/>
            </w:tcBorders>
            <w:vAlign w:val="center"/>
            <w:hideMark/>
          </w:tcPr>
          <w:p w:rsidR="00DE1836" w:rsidRPr="00DE1836" w:rsidRDefault="00DE1836" w:rsidP="00DE1836">
            <w:pPr>
              <w:jc w:val="center"/>
              <w:rPr>
                <w:rFonts w:ascii="Times New Roman" w:hAnsi="Times New Roman" w:cs="Times New Roman"/>
                <w:sz w:val="24"/>
                <w:szCs w:val="24"/>
              </w:rPr>
            </w:pPr>
            <w:r w:rsidRPr="00DE1836">
              <w:rPr>
                <w:rFonts w:ascii="Times New Roman" w:hAnsi="Times New Roman" w:cs="Times New Roman"/>
                <w:sz w:val="24"/>
                <w:szCs w:val="24"/>
              </w:rPr>
              <w:t>ГБПОУ НАО «Нарьян-Марский социально-гуманитарный колледжи имени И.П. Выучейского»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262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213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36</w:t>
            </w:r>
          </w:p>
        </w:tc>
        <w:tc>
          <w:tcPr>
            <w:tcW w:w="851"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331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249</w:t>
            </w:r>
          </w:p>
        </w:tc>
      </w:tr>
      <w:tr w:rsidR="00171D1A" w:rsidTr="00171D1A">
        <w:tc>
          <w:tcPr>
            <w:tcW w:w="3261" w:type="dxa"/>
            <w:tcBorders>
              <w:top w:val="single" w:sz="4" w:space="0" w:color="auto"/>
              <w:left w:val="single" w:sz="4" w:space="0" w:color="auto"/>
              <w:bottom w:val="single" w:sz="4" w:space="0" w:color="auto"/>
              <w:right w:val="single" w:sz="4" w:space="0" w:color="auto"/>
            </w:tcBorders>
            <w:vAlign w:val="center"/>
            <w:hideMark/>
          </w:tcPr>
          <w:p w:rsidR="000C6F36" w:rsidRDefault="00DE1836" w:rsidP="000C6F36">
            <w:pPr>
              <w:jc w:val="center"/>
              <w:rPr>
                <w:rFonts w:ascii="Times New Roman" w:hAnsi="Times New Roman" w:cs="Times New Roman"/>
                <w:sz w:val="24"/>
                <w:szCs w:val="24"/>
              </w:rPr>
            </w:pPr>
            <w:r w:rsidRPr="00DE1836">
              <w:rPr>
                <w:rFonts w:ascii="Times New Roman" w:hAnsi="Times New Roman" w:cs="Times New Roman"/>
                <w:sz w:val="24"/>
                <w:szCs w:val="24"/>
              </w:rPr>
              <w:t xml:space="preserve">ГБПОУ НАО «Ненецкий аграрно-экономический техникум имени </w:t>
            </w:r>
          </w:p>
          <w:p w:rsidR="00DE1836" w:rsidRPr="00DE1836" w:rsidRDefault="00DE1836" w:rsidP="000C6F36">
            <w:pPr>
              <w:jc w:val="center"/>
              <w:rPr>
                <w:rFonts w:ascii="Times New Roman" w:hAnsi="Times New Roman" w:cs="Times New Roman"/>
                <w:sz w:val="24"/>
                <w:szCs w:val="24"/>
              </w:rPr>
            </w:pPr>
            <w:r w:rsidRPr="00DE1836">
              <w:rPr>
                <w:rFonts w:ascii="Times New Roman" w:hAnsi="Times New Roman" w:cs="Times New Roman"/>
                <w:sz w:val="24"/>
                <w:szCs w:val="24"/>
              </w:rPr>
              <w:t>В.Г. Волкова»</w:t>
            </w:r>
          </w:p>
        </w:tc>
        <w:tc>
          <w:tcPr>
            <w:tcW w:w="850"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256</w:t>
            </w:r>
          </w:p>
        </w:tc>
        <w:tc>
          <w:tcPr>
            <w:tcW w:w="992"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98</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478</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rsidP="00DE1836">
            <w:pPr>
              <w:jc w:val="center"/>
              <w:rPr>
                <w:rFonts w:ascii="Times New Roman" w:hAnsi="Times New Roman" w:cs="Times New Roman"/>
              </w:rPr>
            </w:pPr>
            <w:r>
              <w:rPr>
                <w:rFonts w:ascii="Times New Roman" w:hAnsi="Times New Roman" w:cs="Times New Roman"/>
              </w:rPr>
              <w:t>277</w:t>
            </w:r>
          </w:p>
        </w:tc>
      </w:tr>
      <w:tr w:rsidR="00171D1A" w:rsidTr="00171D1A">
        <w:tc>
          <w:tcPr>
            <w:tcW w:w="3261" w:type="dxa"/>
            <w:tcBorders>
              <w:top w:val="single" w:sz="4" w:space="0" w:color="auto"/>
              <w:left w:val="single" w:sz="4" w:space="0" w:color="auto"/>
              <w:bottom w:val="single" w:sz="4" w:space="0" w:color="auto"/>
              <w:right w:val="single" w:sz="4" w:space="0" w:color="auto"/>
            </w:tcBorders>
            <w:vAlign w:val="center"/>
            <w:hideMark/>
          </w:tcPr>
          <w:p w:rsidR="00DE1836" w:rsidRPr="00DE1836" w:rsidRDefault="00DE1836">
            <w:pPr>
              <w:jc w:val="center"/>
              <w:rPr>
                <w:rFonts w:ascii="Times New Roman" w:hAnsi="Times New Roman" w:cs="Times New Roman"/>
                <w:sz w:val="24"/>
                <w:szCs w:val="24"/>
              </w:rPr>
            </w:pPr>
            <w:r w:rsidRPr="00DE1836">
              <w:rPr>
                <w:rFonts w:ascii="Times New Roman" w:hAnsi="Times New Roman" w:cs="Times New Roman"/>
                <w:sz w:val="24"/>
                <w:szCs w:val="24"/>
              </w:rPr>
              <w:t>ГБПОУ НАО «Ненецкое профессиональное училище»</w:t>
            </w:r>
          </w:p>
        </w:tc>
        <w:tc>
          <w:tcPr>
            <w:tcW w:w="850"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rPr>
            </w:pPr>
            <w:r>
              <w:rPr>
                <w:rFonts w:ascii="Times New Roman" w:hAnsi="Times New Roman" w:cs="Times New Roman"/>
              </w:rPr>
              <w:t>275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rPr>
            </w:pPr>
            <w:r>
              <w:rPr>
                <w:rFonts w:ascii="Times New Roman" w:hAnsi="Times New Roman" w:cs="Times New Roman"/>
              </w:rPr>
              <w:t>250</w:t>
            </w:r>
          </w:p>
        </w:tc>
        <w:tc>
          <w:tcPr>
            <w:tcW w:w="992"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rPr>
            </w:pPr>
            <w:r>
              <w:rPr>
                <w:rFonts w:ascii="Times New Roman" w:hAnsi="Times New Roman" w:cs="Times New Roman"/>
              </w:rPr>
              <w:t>275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rPr>
            </w:pPr>
            <w:r>
              <w:rPr>
                <w:rFonts w:ascii="Times New Roman" w:hAnsi="Times New Roman" w:cs="Times New Roman"/>
              </w:rPr>
              <w:t>250</w:t>
            </w:r>
          </w:p>
        </w:tc>
      </w:tr>
      <w:tr w:rsidR="00171D1A" w:rsidTr="00171D1A">
        <w:tc>
          <w:tcPr>
            <w:tcW w:w="3261"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right"/>
              <w:rPr>
                <w:rFonts w:ascii="Times New Roman" w:hAnsi="Times New Roman" w:cs="Times New Roman"/>
                <w:b/>
              </w:rPr>
            </w:pPr>
            <w:r>
              <w:rPr>
                <w:rFonts w:ascii="Times New Roman" w:hAnsi="Times New Roman" w:cs="Times New Roman"/>
                <w:b/>
              </w:rPr>
              <w:t>Всего: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b/>
              </w:rPr>
            </w:pPr>
            <w:r>
              <w:rPr>
                <w:rFonts w:ascii="Times New Roman" w:hAnsi="Times New Roman" w:cs="Times New Roman"/>
                <w:b/>
              </w:rPr>
              <w:t>917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b/>
              </w:rPr>
            </w:pPr>
            <w:r>
              <w:rPr>
                <w:rFonts w:ascii="Times New Roman" w:hAnsi="Times New Roman" w:cs="Times New Roman"/>
                <w:b/>
              </w:rPr>
              <w:t>719</w:t>
            </w:r>
          </w:p>
        </w:tc>
        <w:tc>
          <w:tcPr>
            <w:tcW w:w="992"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b/>
              </w:rPr>
            </w:pPr>
            <w:r>
              <w:rPr>
                <w:rFonts w:ascii="Times New Roman" w:hAnsi="Times New Roman" w:cs="Times New Roman"/>
                <w:b/>
              </w:rPr>
              <w:t>167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b/>
              </w:rPr>
            </w:pPr>
            <w:r>
              <w:rPr>
                <w:rFonts w:ascii="Times New Roman" w:hAnsi="Times New Roman" w:cs="Times New Roman"/>
                <w:b/>
              </w:rPr>
              <w:t>57</w:t>
            </w:r>
          </w:p>
        </w:tc>
        <w:tc>
          <w:tcPr>
            <w:tcW w:w="851"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b/>
              </w:rPr>
            </w:pPr>
            <w:r>
              <w:rPr>
                <w:rFonts w:ascii="Times New Roman" w:hAnsi="Times New Roman" w:cs="Times New Roman"/>
                <w:b/>
              </w:rPr>
              <w:t>1 084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836" w:rsidRDefault="00DE1836">
            <w:pPr>
              <w:jc w:val="center"/>
              <w:rPr>
                <w:rFonts w:ascii="Times New Roman" w:hAnsi="Times New Roman" w:cs="Times New Roman"/>
                <w:b/>
              </w:rPr>
            </w:pPr>
            <w:r>
              <w:rPr>
                <w:rFonts w:ascii="Times New Roman" w:hAnsi="Times New Roman" w:cs="Times New Roman"/>
                <w:b/>
              </w:rPr>
              <w:t>776</w:t>
            </w:r>
          </w:p>
        </w:tc>
      </w:tr>
    </w:tbl>
    <w:p w:rsidR="007D2F73" w:rsidRPr="007D2F73" w:rsidRDefault="007D2F73" w:rsidP="00DE1836">
      <w:pPr>
        <w:tabs>
          <w:tab w:val="left" w:pos="1134"/>
        </w:tabs>
        <w:spacing w:after="0" w:line="240" w:lineRule="auto"/>
        <w:ind w:firstLine="567"/>
        <w:jc w:val="both"/>
        <w:rPr>
          <w:rFonts w:ascii="Times New Roman" w:hAnsi="Times New Roman" w:cs="Times New Roman"/>
          <w:color w:val="000000"/>
          <w:sz w:val="16"/>
          <w:szCs w:val="16"/>
        </w:rPr>
      </w:pPr>
    </w:p>
    <w:p w:rsidR="006C0A5B" w:rsidRDefault="00DE1836" w:rsidP="006C0A5B">
      <w:pPr>
        <w:tabs>
          <w:tab w:val="left" w:pos="1134"/>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Впервые в 2017-2018 учебном году был осуществлен набор трех групп, обучающихся на условиях принципа софинансирования (80 % окружной бюджет, 20 % - работодатели или обучающийся (родитель/законный представитель)). В соответствии с постановлением Администрации Ненецкого автономного округа от 04.09.2017 № 279-п обучающиеся частично освобождаются от платы за услуги по договору об оказании платных образовательных услуг (</w:t>
      </w:r>
      <w:r>
        <w:rPr>
          <w:rFonts w:ascii="Times New Roman" w:hAnsi="Times New Roman" w:cs="Times New Roman"/>
          <w:sz w:val="26"/>
          <w:szCs w:val="26"/>
        </w:rPr>
        <w:t xml:space="preserve">ГБПОУ НАО «Ненецкое профессиональное училище» - 08.01.26 </w:t>
      </w:r>
      <w:r>
        <w:rPr>
          <w:rFonts w:ascii="Times New Roman" w:hAnsi="Times New Roman" w:cs="Times New Roman"/>
          <w:color w:val="000000"/>
          <w:sz w:val="26"/>
          <w:szCs w:val="26"/>
        </w:rPr>
        <w:t>Мастер по ремонту и обслуживанию инженерных систем жилищно-коммунального хозяйства, ГБПОУ НАО «Ненецкий аграрно-экономический техникум имени В.Г. Волкова» - 43.02.15 Поварское и кондитерское дело, ГБПОУ НАО «Нарьян-Марский социально-гуманитарный колледж имени И.П. Выучейского»</w:t>
      </w:r>
      <w:r w:rsidR="006C0A5B">
        <w:rPr>
          <w:rFonts w:ascii="Times New Roman" w:hAnsi="Times New Roman" w:cs="Times New Roman"/>
          <w:color w:val="000000"/>
          <w:sz w:val="26"/>
          <w:szCs w:val="26"/>
        </w:rPr>
        <w:t xml:space="preserve"> - 34.02.01 Сестринское дело). </w:t>
      </w:r>
    </w:p>
    <w:p w:rsidR="00755460" w:rsidRDefault="006C0A5B" w:rsidP="00755460">
      <w:pPr>
        <w:tabs>
          <w:tab w:val="left" w:pos="1134"/>
        </w:tabs>
        <w:spacing w:after="0" w:line="240" w:lineRule="auto"/>
        <w:ind w:firstLine="567"/>
        <w:jc w:val="both"/>
        <w:rPr>
          <w:rFonts w:ascii="Times New Roman" w:hAnsi="Times New Roman" w:cs="Times New Roman"/>
          <w:color w:val="000000"/>
          <w:sz w:val="26"/>
          <w:szCs w:val="26"/>
        </w:rPr>
      </w:pPr>
      <w:r w:rsidRPr="006C0A5B">
        <w:rPr>
          <w:rFonts w:ascii="Times New Roman" w:hAnsi="Times New Roman" w:cs="Times New Roman"/>
          <w:sz w:val="26"/>
          <w:szCs w:val="26"/>
        </w:rPr>
        <w:t>Средний балл аттестата обучающихся, принятых в ПОО на обучение по очной форме обучения за счет средств бюджета Ненецкого автономного округа и по договорам об оказании платных образовательных услуг ниже среднероссийского показателя и составляет 3,44 (</w:t>
      </w:r>
      <w:r w:rsidRPr="006C0A5B">
        <w:rPr>
          <w:rFonts w:ascii="Times New Roman" w:eastAsia="Calibri" w:hAnsi="Times New Roman" w:cs="Times New Roman"/>
          <w:sz w:val="26"/>
          <w:szCs w:val="26"/>
        </w:rPr>
        <w:t>в целом по России – 3,79, по Северо-Западному федеральному округу – 3,76</w:t>
      </w:r>
      <w:r w:rsidRPr="006C0A5B">
        <w:rPr>
          <w:rFonts w:ascii="Times New Roman" w:hAnsi="Times New Roman" w:cs="Times New Roman"/>
          <w:sz w:val="26"/>
          <w:szCs w:val="26"/>
        </w:rPr>
        <w:t>).</w:t>
      </w:r>
    </w:p>
    <w:p w:rsidR="00755460" w:rsidRPr="00755460" w:rsidRDefault="00755460" w:rsidP="00755460">
      <w:pPr>
        <w:tabs>
          <w:tab w:val="left" w:pos="1134"/>
        </w:tabs>
        <w:spacing w:after="0" w:line="240" w:lineRule="auto"/>
        <w:ind w:firstLine="567"/>
        <w:jc w:val="both"/>
        <w:rPr>
          <w:rFonts w:ascii="Times New Roman" w:hAnsi="Times New Roman" w:cs="Times New Roman"/>
          <w:color w:val="000000"/>
          <w:sz w:val="26"/>
          <w:szCs w:val="26"/>
        </w:rPr>
      </w:pPr>
      <w:r w:rsidRPr="00755460">
        <w:rPr>
          <w:rFonts w:ascii="Times New Roman" w:hAnsi="Times New Roman" w:cs="Times New Roman"/>
          <w:noProof/>
          <w:sz w:val="26"/>
          <w:szCs w:val="26"/>
        </w:rPr>
        <w:t>В 2 ПОО по программам среднего профессионального образования в 2017-2018 учебном году обучалось 4 человека из числа лиц с инвалидностью и ограниченными возможностями здоровья, в том числе 2 – зачислены на первый курс.</w:t>
      </w:r>
    </w:p>
    <w:p w:rsidR="007E5C65" w:rsidRPr="00A63CB4" w:rsidRDefault="00DE1836" w:rsidP="00992419">
      <w:pPr>
        <w:spacing w:after="0" w:line="240" w:lineRule="auto"/>
        <w:ind w:firstLine="567"/>
        <w:jc w:val="both"/>
        <w:rPr>
          <w:rFonts w:ascii="Times New Roman" w:hAnsi="Times New Roman" w:cs="Times New Roman"/>
          <w:color w:val="000000" w:themeColor="text1"/>
          <w:sz w:val="26"/>
          <w:szCs w:val="26"/>
        </w:rPr>
      </w:pPr>
      <w:r w:rsidRPr="00DE1836">
        <w:rPr>
          <w:rFonts w:ascii="Times New Roman" w:hAnsi="Times New Roman" w:cs="Times New Roman"/>
          <w:color w:val="000000" w:themeColor="text1"/>
          <w:sz w:val="26"/>
          <w:szCs w:val="26"/>
        </w:rPr>
        <w:t>В 2018</w:t>
      </w:r>
      <w:r w:rsidR="007E5C65" w:rsidRPr="00DE1836">
        <w:rPr>
          <w:rFonts w:ascii="Times New Roman" w:hAnsi="Times New Roman" w:cs="Times New Roman"/>
          <w:color w:val="000000" w:themeColor="text1"/>
          <w:sz w:val="26"/>
          <w:szCs w:val="26"/>
        </w:rPr>
        <w:t xml:space="preserve"> году по образовательным программам среднего професс</w:t>
      </w:r>
      <w:r w:rsidR="00A63CB4">
        <w:rPr>
          <w:rFonts w:ascii="Times New Roman" w:hAnsi="Times New Roman" w:cs="Times New Roman"/>
          <w:color w:val="000000" w:themeColor="text1"/>
          <w:sz w:val="26"/>
          <w:szCs w:val="26"/>
        </w:rPr>
        <w:t>ионального образования завершил</w:t>
      </w:r>
      <w:r w:rsidR="007E5C65" w:rsidRPr="00DE1836">
        <w:rPr>
          <w:rFonts w:ascii="Times New Roman" w:hAnsi="Times New Roman" w:cs="Times New Roman"/>
          <w:color w:val="000000" w:themeColor="text1"/>
          <w:sz w:val="26"/>
          <w:szCs w:val="26"/>
        </w:rPr>
        <w:t xml:space="preserve"> обучение </w:t>
      </w:r>
      <w:r w:rsidR="00A63CB4" w:rsidRPr="00A63CB4">
        <w:rPr>
          <w:rFonts w:ascii="Times New Roman" w:hAnsi="Times New Roman" w:cs="Times New Roman"/>
          <w:color w:val="000000" w:themeColor="text1"/>
          <w:sz w:val="26"/>
          <w:szCs w:val="26"/>
        </w:rPr>
        <w:t>271</w:t>
      </w:r>
      <w:r w:rsidR="007E5C65" w:rsidRPr="00A63CB4">
        <w:rPr>
          <w:rFonts w:ascii="Times New Roman" w:hAnsi="Times New Roman" w:cs="Times New Roman"/>
          <w:color w:val="000000" w:themeColor="text1"/>
          <w:sz w:val="26"/>
          <w:szCs w:val="26"/>
        </w:rPr>
        <w:t xml:space="preserve"> человек, в том числе по программам подготовки квалифицированных рабочих (служащих) </w:t>
      </w:r>
      <w:r w:rsidR="001C1011" w:rsidRPr="00A63CB4">
        <w:rPr>
          <w:rFonts w:ascii="Times New Roman" w:hAnsi="Times New Roman" w:cs="Times New Roman"/>
          <w:color w:val="000000" w:themeColor="text1"/>
          <w:sz w:val="26"/>
          <w:szCs w:val="26"/>
        </w:rPr>
        <w:t xml:space="preserve">- </w:t>
      </w:r>
      <w:r w:rsidR="00A63CB4" w:rsidRPr="00A63CB4">
        <w:rPr>
          <w:rFonts w:ascii="Times New Roman" w:hAnsi="Times New Roman" w:cs="Times New Roman"/>
          <w:color w:val="000000" w:themeColor="text1"/>
          <w:sz w:val="26"/>
          <w:szCs w:val="26"/>
        </w:rPr>
        <w:t>91</w:t>
      </w:r>
      <w:r w:rsidR="007E5C65" w:rsidRPr="00A63CB4">
        <w:rPr>
          <w:rFonts w:ascii="Times New Roman" w:hAnsi="Times New Roman" w:cs="Times New Roman"/>
          <w:color w:val="000000" w:themeColor="text1"/>
          <w:sz w:val="26"/>
          <w:szCs w:val="26"/>
        </w:rPr>
        <w:t xml:space="preserve"> человек, по программам подготовки специалистов среднего звена </w:t>
      </w:r>
      <w:r w:rsidR="001C1011" w:rsidRPr="00A63CB4">
        <w:rPr>
          <w:rFonts w:ascii="Times New Roman" w:hAnsi="Times New Roman" w:cs="Times New Roman"/>
          <w:color w:val="000000" w:themeColor="text1"/>
          <w:sz w:val="26"/>
          <w:szCs w:val="26"/>
        </w:rPr>
        <w:t xml:space="preserve">- </w:t>
      </w:r>
      <w:r w:rsidR="00A63CB4" w:rsidRPr="00A63CB4">
        <w:rPr>
          <w:rFonts w:ascii="Times New Roman" w:hAnsi="Times New Roman" w:cs="Times New Roman"/>
          <w:color w:val="000000" w:themeColor="text1"/>
          <w:sz w:val="26"/>
          <w:szCs w:val="26"/>
        </w:rPr>
        <w:t>180 человек</w:t>
      </w:r>
      <w:r w:rsidR="007E5C65" w:rsidRPr="00A63CB4">
        <w:rPr>
          <w:rFonts w:ascii="Times New Roman" w:hAnsi="Times New Roman" w:cs="Times New Roman"/>
          <w:color w:val="000000" w:themeColor="text1"/>
          <w:sz w:val="26"/>
          <w:szCs w:val="26"/>
        </w:rPr>
        <w:t>.</w:t>
      </w:r>
    </w:p>
    <w:p w:rsidR="007E5C65" w:rsidRPr="00A90982" w:rsidRDefault="007E5C65" w:rsidP="007E5C65">
      <w:pPr>
        <w:pStyle w:val="2"/>
        <w:spacing w:before="0" w:line="240" w:lineRule="auto"/>
        <w:jc w:val="center"/>
        <w:rPr>
          <w:rFonts w:ascii="Times New Roman" w:hAnsi="Times New Roman" w:cs="Times New Roman"/>
          <w:b w:val="0"/>
          <w:i/>
          <w:color w:val="auto"/>
        </w:rPr>
      </w:pPr>
      <w:bookmarkStart w:id="20" w:name="_Toc491847197"/>
      <w:r w:rsidRPr="00A90982">
        <w:rPr>
          <w:rFonts w:ascii="Times New Roman" w:hAnsi="Times New Roman" w:cs="Times New Roman"/>
          <w:i/>
          <w:color w:val="auto"/>
        </w:rPr>
        <w:lastRenderedPageBreak/>
        <w:t>Содержание и качество подготовки обучающихся</w:t>
      </w:r>
      <w:bookmarkEnd w:id="20"/>
    </w:p>
    <w:p w:rsidR="007E5C65" w:rsidRPr="00A90982" w:rsidRDefault="007E5C65" w:rsidP="007E5C65">
      <w:pPr>
        <w:spacing w:after="0" w:line="240" w:lineRule="auto"/>
        <w:ind w:firstLine="567"/>
        <w:jc w:val="center"/>
        <w:rPr>
          <w:rFonts w:ascii="Times New Roman" w:hAnsi="Times New Roman" w:cs="Times New Roman"/>
          <w:b/>
          <w:sz w:val="26"/>
          <w:szCs w:val="26"/>
        </w:rPr>
      </w:pPr>
    </w:p>
    <w:p w:rsidR="007E5C65" w:rsidRPr="00A90982" w:rsidRDefault="007E5C65" w:rsidP="007E5C65">
      <w:pPr>
        <w:spacing w:after="0" w:line="240" w:lineRule="auto"/>
        <w:ind w:firstLine="567"/>
        <w:jc w:val="both"/>
        <w:rPr>
          <w:rFonts w:ascii="Times New Roman" w:hAnsi="Times New Roman" w:cs="Times New Roman"/>
          <w:color w:val="000000" w:themeColor="text1"/>
          <w:sz w:val="26"/>
          <w:szCs w:val="26"/>
        </w:rPr>
      </w:pPr>
      <w:r w:rsidRPr="00A90982">
        <w:rPr>
          <w:rFonts w:ascii="Times New Roman" w:hAnsi="Times New Roman" w:cs="Times New Roman"/>
          <w:color w:val="000000" w:themeColor="text1"/>
          <w:sz w:val="26"/>
          <w:szCs w:val="26"/>
        </w:rPr>
        <w:t>По</w:t>
      </w:r>
      <w:r w:rsidR="00A90982" w:rsidRPr="00A90982">
        <w:rPr>
          <w:rFonts w:ascii="Times New Roman" w:hAnsi="Times New Roman" w:cs="Times New Roman"/>
          <w:color w:val="000000" w:themeColor="text1"/>
          <w:sz w:val="26"/>
          <w:szCs w:val="26"/>
        </w:rPr>
        <w:t>дготовка специалистов в ПОО веде</w:t>
      </w:r>
      <w:r w:rsidRPr="00A90982">
        <w:rPr>
          <w:rFonts w:ascii="Times New Roman" w:hAnsi="Times New Roman" w:cs="Times New Roman"/>
          <w:color w:val="000000" w:themeColor="text1"/>
          <w:sz w:val="26"/>
          <w:szCs w:val="26"/>
        </w:rPr>
        <w:t>тся по учебным планам в соответствии                    с федеральными государственными образовательными стандартами среднего профессионального образования (ФГОС СПО). Образовательный процесс включает теоретическое обучение, учебную и производственную практику, воспитательную, научно-исследовательскую работу и регламентируется ФГОС СПО, учебными планами, графиками учебного процесса, расписанием учебных занятий, планами практик, воспитательной и научно-методической работы. В ПОО разработаны локальные нормативные акты, регламентирующие образовательную деятельность.</w:t>
      </w:r>
    </w:p>
    <w:p w:rsidR="007E5C65" w:rsidRPr="00D043A8" w:rsidRDefault="007E5C65" w:rsidP="007E5C65">
      <w:pPr>
        <w:spacing w:after="0" w:line="240" w:lineRule="auto"/>
        <w:ind w:firstLine="567"/>
        <w:jc w:val="both"/>
        <w:rPr>
          <w:rFonts w:ascii="Times New Roman" w:hAnsi="Times New Roman" w:cs="Times New Roman"/>
          <w:sz w:val="26"/>
          <w:szCs w:val="26"/>
        </w:rPr>
      </w:pPr>
      <w:r w:rsidRPr="00D043A8">
        <w:rPr>
          <w:rFonts w:ascii="Times New Roman" w:hAnsi="Times New Roman" w:cs="Times New Roman"/>
          <w:sz w:val="26"/>
          <w:szCs w:val="26"/>
        </w:rPr>
        <w:t xml:space="preserve">Информация о перечне </w:t>
      </w:r>
      <w:r w:rsidR="00D043A8" w:rsidRPr="00D043A8">
        <w:rPr>
          <w:rFonts w:ascii="Times New Roman" w:hAnsi="Times New Roman" w:cs="Times New Roman"/>
          <w:sz w:val="26"/>
          <w:szCs w:val="26"/>
        </w:rPr>
        <w:t>профессий,</w:t>
      </w:r>
      <w:r w:rsidR="00755460">
        <w:rPr>
          <w:rFonts w:ascii="Times New Roman" w:hAnsi="Times New Roman" w:cs="Times New Roman"/>
          <w:sz w:val="26"/>
          <w:szCs w:val="26"/>
        </w:rPr>
        <w:t xml:space="preserve"> </w:t>
      </w:r>
      <w:r w:rsidR="00D043A8">
        <w:rPr>
          <w:rFonts w:ascii="Times New Roman" w:hAnsi="Times New Roman" w:cs="Times New Roman"/>
          <w:sz w:val="26"/>
          <w:szCs w:val="26"/>
        </w:rPr>
        <w:t>специальностей</w:t>
      </w:r>
      <w:r w:rsidR="00755460">
        <w:rPr>
          <w:rFonts w:ascii="Times New Roman" w:hAnsi="Times New Roman" w:cs="Times New Roman"/>
          <w:sz w:val="26"/>
          <w:szCs w:val="26"/>
        </w:rPr>
        <w:t>,</w:t>
      </w:r>
      <w:r w:rsidRPr="00D043A8">
        <w:rPr>
          <w:rFonts w:ascii="Times New Roman" w:hAnsi="Times New Roman" w:cs="Times New Roman"/>
          <w:sz w:val="26"/>
          <w:szCs w:val="26"/>
        </w:rPr>
        <w:t xml:space="preserve"> получаемых в ПОО    </w:t>
      </w:r>
      <w:r w:rsidR="00D043A8" w:rsidRPr="00D043A8">
        <w:rPr>
          <w:rFonts w:ascii="Times New Roman" w:hAnsi="Times New Roman" w:cs="Times New Roman"/>
          <w:sz w:val="26"/>
          <w:szCs w:val="26"/>
        </w:rPr>
        <w:t xml:space="preserve">                          в 2017-2018</w:t>
      </w:r>
      <w:r w:rsidRPr="00D043A8">
        <w:rPr>
          <w:rFonts w:ascii="Times New Roman" w:hAnsi="Times New Roman" w:cs="Times New Roman"/>
          <w:sz w:val="26"/>
          <w:szCs w:val="26"/>
        </w:rPr>
        <w:t xml:space="preserve"> учебном году:</w:t>
      </w:r>
    </w:p>
    <w:p w:rsidR="00B0750A" w:rsidRPr="00D043A8" w:rsidRDefault="00D043A8" w:rsidP="00D043A8">
      <w:pPr>
        <w:tabs>
          <w:tab w:val="left" w:pos="989"/>
        </w:tabs>
        <w:spacing w:after="0" w:line="240" w:lineRule="auto"/>
        <w:ind w:firstLine="567"/>
        <w:jc w:val="both"/>
        <w:rPr>
          <w:rFonts w:ascii="Times New Roman" w:hAnsi="Times New Roman" w:cs="Times New Roman"/>
          <w:color w:val="000000"/>
          <w:sz w:val="16"/>
          <w:szCs w:val="16"/>
        </w:rPr>
      </w:pPr>
      <w:r w:rsidRPr="00D043A8">
        <w:rPr>
          <w:rFonts w:ascii="Times New Roman" w:hAnsi="Times New Roman" w:cs="Times New Roman"/>
          <w:color w:val="000000"/>
          <w:sz w:val="16"/>
          <w:szCs w:val="16"/>
        </w:rPr>
        <w:tab/>
      </w:r>
    </w:p>
    <w:tbl>
      <w:tblPr>
        <w:tblStyle w:val="a9"/>
        <w:tblW w:w="9391" w:type="dxa"/>
        <w:jc w:val="center"/>
        <w:tblLayout w:type="fixed"/>
        <w:tblLook w:val="04A0"/>
      </w:tblPr>
      <w:tblGrid>
        <w:gridCol w:w="2570"/>
        <w:gridCol w:w="6821"/>
      </w:tblGrid>
      <w:tr w:rsidR="007E5C65" w:rsidRPr="00D043A8" w:rsidTr="00B61BF4">
        <w:trPr>
          <w:trHeight w:val="759"/>
          <w:jc w:val="center"/>
        </w:trPr>
        <w:tc>
          <w:tcPr>
            <w:tcW w:w="2570" w:type="dxa"/>
            <w:vAlign w:val="center"/>
          </w:tcPr>
          <w:p w:rsidR="00D043A8" w:rsidRDefault="00D043A8" w:rsidP="00D043A8">
            <w:pPr>
              <w:jc w:val="center"/>
              <w:rPr>
                <w:rFonts w:ascii="Times New Roman" w:hAnsi="Times New Roman" w:cs="Times New Roman"/>
                <w:i/>
              </w:rPr>
            </w:pPr>
            <w:r>
              <w:rPr>
                <w:rFonts w:ascii="Times New Roman" w:hAnsi="Times New Roman" w:cs="Times New Roman"/>
                <w:i/>
              </w:rPr>
              <w:t xml:space="preserve">Профессиональная </w:t>
            </w:r>
          </w:p>
          <w:p w:rsidR="007E5C65" w:rsidRPr="00D043A8" w:rsidRDefault="00D043A8" w:rsidP="00D043A8">
            <w:pPr>
              <w:jc w:val="center"/>
              <w:rPr>
                <w:rFonts w:ascii="Times New Roman" w:hAnsi="Times New Roman" w:cs="Times New Roman"/>
                <w:i/>
                <w:sz w:val="24"/>
                <w:szCs w:val="24"/>
              </w:rPr>
            </w:pPr>
            <w:r>
              <w:rPr>
                <w:rFonts w:ascii="Times New Roman" w:hAnsi="Times New Roman" w:cs="Times New Roman"/>
                <w:i/>
              </w:rPr>
              <w:t>образовательная организация</w:t>
            </w:r>
          </w:p>
        </w:tc>
        <w:tc>
          <w:tcPr>
            <w:tcW w:w="6821" w:type="dxa"/>
            <w:vAlign w:val="center"/>
          </w:tcPr>
          <w:p w:rsidR="007E5C65" w:rsidRPr="00D043A8" w:rsidRDefault="00D043A8" w:rsidP="00B61BF4">
            <w:pPr>
              <w:jc w:val="center"/>
              <w:rPr>
                <w:rFonts w:ascii="Times New Roman" w:hAnsi="Times New Roman" w:cs="Times New Roman"/>
                <w:i/>
                <w:color w:val="000000" w:themeColor="text1"/>
              </w:rPr>
            </w:pPr>
            <w:r w:rsidRPr="00D043A8">
              <w:rPr>
                <w:rFonts w:ascii="Times New Roman" w:hAnsi="Times New Roman" w:cs="Times New Roman"/>
                <w:i/>
                <w:color w:val="000000" w:themeColor="text1"/>
              </w:rPr>
              <w:t>Код, профессия, специальность</w:t>
            </w:r>
          </w:p>
        </w:tc>
      </w:tr>
      <w:tr w:rsidR="007E5C65" w:rsidRPr="00D043A8" w:rsidTr="00B61BF4">
        <w:trPr>
          <w:jc w:val="center"/>
        </w:trPr>
        <w:tc>
          <w:tcPr>
            <w:tcW w:w="2570" w:type="dxa"/>
            <w:vAlign w:val="center"/>
          </w:tcPr>
          <w:p w:rsidR="007E5C65"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ГБПОУ НАО </w:t>
            </w:r>
          </w:p>
          <w:p w:rsidR="00B61BF4"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«Нарьян-Марский социально-гуманитарный </w:t>
            </w:r>
          </w:p>
          <w:p w:rsidR="007E5C65"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колледж имени </w:t>
            </w:r>
          </w:p>
          <w:p w:rsidR="007E5C65" w:rsidRPr="00D043A8" w:rsidRDefault="007E5C65" w:rsidP="00B61BF4">
            <w:pPr>
              <w:jc w:val="center"/>
              <w:rPr>
                <w:rFonts w:ascii="Times New Roman" w:hAnsi="Times New Roman" w:cs="Times New Roman"/>
                <w:i/>
                <w:sz w:val="24"/>
                <w:szCs w:val="24"/>
              </w:rPr>
            </w:pPr>
            <w:r w:rsidRPr="00D043A8">
              <w:rPr>
                <w:rFonts w:ascii="Times New Roman" w:hAnsi="Times New Roman" w:cs="Times New Roman"/>
                <w:sz w:val="24"/>
                <w:szCs w:val="24"/>
              </w:rPr>
              <w:t>И.П. Выучейского»</w:t>
            </w:r>
          </w:p>
        </w:tc>
        <w:tc>
          <w:tcPr>
            <w:tcW w:w="6821" w:type="dxa"/>
          </w:tcPr>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09.02.05 Прикладная информатика (по отраслям)</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34.02.01 Сестринское дело</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38.02.06 Финансы</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44.02.01 Дошкольное образование</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44.02.02 Преподавание в начальных классах</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44.02.05 Коррекционная педагогика в начальном образовании</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49.02.01 Физическая культура</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51.02.02 Социально-культурная деятельность (по видам)</w:t>
            </w:r>
          </w:p>
          <w:p w:rsidR="007E5C65" w:rsidRPr="00D043A8" w:rsidRDefault="007E5C65" w:rsidP="00B61BF4">
            <w:pPr>
              <w:pStyle w:val="ConsPlusNormal"/>
              <w:jc w:val="both"/>
              <w:rPr>
                <w:rFonts w:ascii="Times New Roman" w:hAnsi="Times New Roman" w:cs="Times New Roman"/>
                <w:sz w:val="24"/>
                <w:szCs w:val="24"/>
              </w:rPr>
            </w:pPr>
            <w:r w:rsidRPr="00D043A8">
              <w:rPr>
                <w:rFonts w:ascii="Times New Roman" w:hAnsi="Times New Roman" w:cs="Times New Roman"/>
                <w:sz w:val="24"/>
                <w:szCs w:val="24"/>
              </w:rPr>
              <w:t>51.02.03 Библиотековедение</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54.02.01 Дизайн (по отраслям)</w:t>
            </w:r>
          </w:p>
        </w:tc>
      </w:tr>
      <w:tr w:rsidR="007E5C65" w:rsidRPr="00D043A8" w:rsidTr="00B61BF4">
        <w:trPr>
          <w:jc w:val="center"/>
        </w:trPr>
        <w:tc>
          <w:tcPr>
            <w:tcW w:w="2570" w:type="dxa"/>
            <w:vAlign w:val="center"/>
          </w:tcPr>
          <w:p w:rsidR="007E5C65"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ГБПОУ НАО </w:t>
            </w:r>
          </w:p>
          <w:p w:rsidR="00B61BF4"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«Ненецкий аграрно-экономический техникум </w:t>
            </w:r>
          </w:p>
          <w:p w:rsidR="00B61BF4"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имени </w:t>
            </w:r>
          </w:p>
          <w:p w:rsidR="007E5C65"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В.Г. Волкова»</w:t>
            </w:r>
          </w:p>
        </w:tc>
        <w:tc>
          <w:tcPr>
            <w:tcW w:w="6821" w:type="dxa"/>
          </w:tcPr>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19.02.10 Технология продукции общественного питания</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20.02.01 Рациональное использование природохозяйственных комплексов</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20.02.02 Защита в чрезвычайных ситуациях</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20.02.04 Пожарная безопасность</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 xml:space="preserve">35.02.10 Обработка водных биоресурсов </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36.02.01 Ветеринария</w:t>
            </w:r>
          </w:p>
          <w:p w:rsidR="007E5C65"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38.02.01 Экономика и бухгалтерский учёт</w:t>
            </w:r>
          </w:p>
          <w:p w:rsidR="00DE238B" w:rsidRPr="00D043A8" w:rsidRDefault="00DE238B" w:rsidP="00B61BF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38.02.04 Коммерция (по отраслям)</w:t>
            </w:r>
          </w:p>
          <w:p w:rsidR="007E5C65"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40.02.01 Право и организация социального обеспечения</w:t>
            </w:r>
          </w:p>
          <w:p w:rsidR="00DE238B" w:rsidRPr="00D043A8" w:rsidRDefault="00DE238B" w:rsidP="00B61BF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43.02.15 Поварское и кондитерское дело</w:t>
            </w:r>
          </w:p>
        </w:tc>
      </w:tr>
      <w:tr w:rsidR="007E5C65" w:rsidRPr="00FD5241" w:rsidTr="00B61BF4">
        <w:trPr>
          <w:trHeight w:val="303"/>
          <w:jc w:val="center"/>
        </w:trPr>
        <w:tc>
          <w:tcPr>
            <w:tcW w:w="2570" w:type="dxa"/>
            <w:vAlign w:val="center"/>
          </w:tcPr>
          <w:p w:rsidR="007E5C65"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ГБПОУ НАО </w:t>
            </w:r>
          </w:p>
          <w:p w:rsidR="007E5C65" w:rsidRPr="00D043A8" w:rsidRDefault="007E5C65" w:rsidP="00B61BF4">
            <w:pPr>
              <w:jc w:val="center"/>
              <w:rPr>
                <w:rFonts w:ascii="Times New Roman" w:hAnsi="Times New Roman" w:cs="Times New Roman"/>
                <w:sz w:val="24"/>
                <w:szCs w:val="24"/>
              </w:rPr>
            </w:pPr>
            <w:r w:rsidRPr="00D043A8">
              <w:rPr>
                <w:rFonts w:ascii="Times New Roman" w:hAnsi="Times New Roman" w:cs="Times New Roman"/>
                <w:sz w:val="24"/>
                <w:szCs w:val="24"/>
              </w:rPr>
              <w:t xml:space="preserve">«Ненецкое профессиональное </w:t>
            </w:r>
          </w:p>
          <w:p w:rsidR="007E5C65" w:rsidRPr="00755460" w:rsidRDefault="007E5C65" w:rsidP="00755460">
            <w:pPr>
              <w:jc w:val="center"/>
              <w:rPr>
                <w:rFonts w:ascii="Times New Roman" w:hAnsi="Times New Roman" w:cs="Times New Roman"/>
                <w:color w:val="000000" w:themeColor="text1"/>
                <w:sz w:val="26"/>
                <w:szCs w:val="26"/>
              </w:rPr>
            </w:pPr>
            <w:r w:rsidRPr="00D043A8">
              <w:rPr>
                <w:rFonts w:ascii="Times New Roman" w:hAnsi="Times New Roman" w:cs="Times New Roman"/>
                <w:sz w:val="24"/>
                <w:szCs w:val="24"/>
              </w:rPr>
              <w:t>училище»</w:t>
            </w:r>
          </w:p>
        </w:tc>
        <w:tc>
          <w:tcPr>
            <w:tcW w:w="6821" w:type="dxa"/>
          </w:tcPr>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08.01.14 Монтажник санитарно-техни</w:t>
            </w:r>
            <w:r w:rsidR="00B61BF4" w:rsidRPr="00D043A8">
              <w:rPr>
                <w:rFonts w:ascii="Times New Roman" w:hAnsi="Times New Roman" w:cs="Times New Roman"/>
                <w:color w:val="000000" w:themeColor="text1"/>
                <w:sz w:val="24"/>
                <w:szCs w:val="24"/>
              </w:rPr>
              <w:t xml:space="preserve">ческих, вентиляционных систем </w:t>
            </w:r>
            <w:r w:rsidRPr="00D043A8">
              <w:rPr>
                <w:rFonts w:ascii="Times New Roman" w:hAnsi="Times New Roman" w:cs="Times New Roman"/>
                <w:color w:val="000000" w:themeColor="text1"/>
                <w:sz w:val="24"/>
                <w:szCs w:val="24"/>
              </w:rPr>
              <w:t>и оборудования</w:t>
            </w:r>
          </w:p>
          <w:p w:rsidR="007E5C65"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08.01.18 Электромонтажник электрических сетей и электрооборудования</w:t>
            </w:r>
          </w:p>
          <w:p w:rsidR="00DE238B" w:rsidRPr="00D043A8" w:rsidRDefault="00DE238B" w:rsidP="00B61BF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08.01.26 Мастер по ремонту и обслуживанию инженерных систем жилищно-коммунального хозяйства</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09.01.01 Наладчик аппаратного и программного обеспечения</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19.01.17 Повар, кондитер</w:t>
            </w:r>
            <w:r w:rsidR="00FC5C60" w:rsidRPr="00FC5C60">
              <w:rPr>
                <w:rFonts w:ascii="Times New Roman" w:hAnsi="Times New Roman" w:cs="Times New Roman"/>
                <w:color w:val="000000" w:themeColor="text1"/>
                <w:sz w:val="24"/>
                <w:szCs w:val="24"/>
              </w:rPr>
              <w:t>/</w:t>
            </w:r>
            <w:r w:rsidR="00FC5C60">
              <w:rPr>
                <w:rFonts w:ascii="Times New Roman" w:hAnsi="Times New Roman" w:cs="Times New Roman"/>
                <w:color w:val="000000" w:themeColor="text1"/>
                <w:sz w:val="24"/>
                <w:szCs w:val="24"/>
              </w:rPr>
              <w:t>43.01.09 Повар, кондитер</w:t>
            </w:r>
          </w:p>
          <w:p w:rsidR="007E5C65" w:rsidRPr="00D043A8" w:rsidRDefault="00DE238B" w:rsidP="00B61BF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21.01.01</w:t>
            </w:r>
            <w:r w:rsidR="007E5C65" w:rsidRPr="00D043A8">
              <w:rPr>
                <w:rFonts w:ascii="Times New Roman" w:hAnsi="Times New Roman" w:cs="Times New Roman"/>
                <w:color w:val="000000" w:themeColor="text1"/>
                <w:sz w:val="24"/>
                <w:szCs w:val="24"/>
              </w:rPr>
              <w:t xml:space="preserve"> Оператор </w:t>
            </w:r>
            <w:r>
              <w:rPr>
                <w:rFonts w:ascii="Times New Roman" w:hAnsi="Times New Roman" w:cs="Times New Roman"/>
                <w:color w:val="000000" w:themeColor="text1"/>
                <w:sz w:val="24"/>
                <w:szCs w:val="24"/>
              </w:rPr>
              <w:t>нефтяных и газовых скважин</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23.01.03 Автомеханик</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35.01.14 Мастер по техническому обслуживанию и ремонту машинно-тракторного парка</w:t>
            </w:r>
          </w:p>
          <w:p w:rsidR="007E5C65" w:rsidRPr="00D043A8" w:rsidRDefault="007E5C65" w:rsidP="00B61BF4">
            <w:pPr>
              <w:jc w:val="both"/>
              <w:rPr>
                <w:rFonts w:ascii="Times New Roman" w:hAnsi="Times New Roman" w:cs="Times New Roman"/>
                <w:color w:val="000000" w:themeColor="text1"/>
                <w:sz w:val="24"/>
                <w:szCs w:val="24"/>
              </w:rPr>
            </w:pPr>
            <w:r w:rsidRPr="00D043A8">
              <w:rPr>
                <w:rFonts w:ascii="Times New Roman" w:hAnsi="Times New Roman" w:cs="Times New Roman"/>
                <w:color w:val="000000" w:themeColor="text1"/>
                <w:sz w:val="24"/>
                <w:szCs w:val="24"/>
              </w:rPr>
              <w:t>38.0</w:t>
            </w:r>
            <w:r w:rsidR="00FC5C60">
              <w:rPr>
                <w:rFonts w:ascii="Times New Roman" w:hAnsi="Times New Roman" w:cs="Times New Roman"/>
                <w:color w:val="000000" w:themeColor="text1"/>
                <w:sz w:val="24"/>
                <w:szCs w:val="24"/>
              </w:rPr>
              <w:t>1.02 Продавец, контролёр-кассир</w:t>
            </w:r>
          </w:p>
        </w:tc>
      </w:tr>
    </w:tbl>
    <w:p w:rsidR="00B0750A" w:rsidRPr="006C0A5B" w:rsidRDefault="00B0750A" w:rsidP="007E5C65">
      <w:pPr>
        <w:spacing w:after="0" w:line="240" w:lineRule="auto"/>
        <w:ind w:firstLine="709"/>
        <w:jc w:val="center"/>
        <w:rPr>
          <w:rFonts w:ascii="Times New Roman" w:hAnsi="Times New Roman" w:cs="Times New Roman"/>
          <w:i/>
          <w:color w:val="000000" w:themeColor="text1"/>
          <w:sz w:val="16"/>
          <w:szCs w:val="16"/>
          <w:highlight w:val="yellow"/>
        </w:rPr>
      </w:pPr>
    </w:p>
    <w:p w:rsidR="007E5C65" w:rsidRPr="00EA2F44" w:rsidRDefault="007E5C65" w:rsidP="007E5C65">
      <w:pPr>
        <w:spacing w:after="0" w:line="240" w:lineRule="auto"/>
        <w:ind w:firstLine="709"/>
        <w:jc w:val="center"/>
        <w:rPr>
          <w:rFonts w:ascii="Times New Roman" w:hAnsi="Times New Roman" w:cs="Times New Roman"/>
          <w:i/>
          <w:color w:val="000000" w:themeColor="text1"/>
          <w:sz w:val="26"/>
          <w:szCs w:val="26"/>
        </w:rPr>
      </w:pPr>
      <w:r w:rsidRPr="00EA2F44">
        <w:rPr>
          <w:rFonts w:ascii="Times New Roman" w:hAnsi="Times New Roman" w:cs="Times New Roman"/>
          <w:i/>
          <w:color w:val="000000" w:themeColor="text1"/>
          <w:sz w:val="26"/>
          <w:szCs w:val="26"/>
        </w:rPr>
        <w:lastRenderedPageBreak/>
        <w:t>Итоги успеваемости обучающихся</w:t>
      </w:r>
    </w:p>
    <w:p w:rsidR="001C1011" w:rsidRPr="00EA2F44" w:rsidRDefault="001C1011" w:rsidP="007E5C65">
      <w:pPr>
        <w:spacing w:after="0" w:line="240" w:lineRule="auto"/>
        <w:ind w:firstLine="709"/>
        <w:jc w:val="center"/>
        <w:rPr>
          <w:rFonts w:ascii="Times New Roman" w:hAnsi="Times New Roman" w:cs="Times New Roman"/>
          <w:i/>
          <w:color w:val="000000" w:themeColor="text1"/>
          <w:sz w:val="26"/>
          <w:szCs w:val="26"/>
        </w:rPr>
      </w:pPr>
    </w:p>
    <w:tbl>
      <w:tblPr>
        <w:tblStyle w:val="a9"/>
        <w:tblW w:w="9356" w:type="dxa"/>
        <w:tblInd w:w="108" w:type="dxa"/>
        <w:tblLook w:val="04A0"/>
      </w:tblPr>
      <w:tblGrid>
        <w:gridCol w:w="4990"/>
        <w:gridCol w:w="2268"/>
        <w:gridCol w:w="2098"/>
      </w:tblGrid>
      <w:tr w:rsidR="001C1011" w:rsidRPr="00EA2F44" w:rsidTr="00087A15">
        <w:tc>
          <w:tcPr>
            <w:tcW w:w="4990" w:type="dxa"/>
            <w:vAlign w:val="center"/>
          </w:tcPr>
          <w:p w:rsidR="00EA2F44" w:rsidRPr="00EA2F44" w:rsidRDefault="00EA2F44" w:rsidP="00EA2F44">
            <w:pPr>
              <w:jc w:val="center"/>
              <w:rPr>
                <w:rFonts w:ascii="Times New Roman" w:hAnsi="Times New Roman" w:cs="Times New Roman"/>
                <w:i/>
              </w:rPr>
            </w:pPr>
            <w:r w:rsidRPr="00EA2F44">
              <w:rPr>
                <w:rFonts w:ascii="Times New Roman" w:hAnsi="Times New Roman" w:cs="Times New Roman"/>
                <w:i/>
              </w:rPr>
              <w:t xml:space="preserve">Профессиональная </w:t>
            </w:r>
          </w:p>
          <w:p w:rsidR="001C1011" w:rsidRPr="00EA2F44" w:rsidRDefault="00EA2F44" w:rsidP="00EA2F44">
            <w:pPr>
              <w:jc w:val="center"/>
              <w:rPr>
                <w:rFonts w:ascii="Times New Roman" w:hAnsi="Times New Roman" w:cs="Times New Roman"/>
                <w:i/>
                <w:sz w:val="24"/>
                <w:szCs w:val="24"/>
              </w:rPr>
            </w:pPr>
            <w:r w:rsidRPr="00EA2F44">
              <w:rPr>
                <w:rFonts w:ascii="Times New Roman" w:hAnsi="Times New Roman" w:cs="Times New Roman"/>
                <w:i/>
              </w:rPr>
              <w:t>образовательная организация</w:t>
            </w:r>
          </w:p>
        </w:tc>
        <w:tc>
          <w:tcPr>
            <w:tcW w:w="2268" w:type="dxa"/>
            <w:vAlign w:val="center"/>
          </w:tcPr>
          <w:p w:rsidR="001C1011" w:rsidRPr="00EA2F44" w:rsidRDefault="001C1011" w:rsidP="00087A15">
            <w:pPr>
              <w:jc w:val="center"/>
              <w:rPr>
                <w:rFonts w:ascii="Times New Roman" w:hAnsi="Times New Roman" w:cs="Times New Roman"/>
                <w:i/>
                <w:sz w:val="24"/>
                <w:szCs w:val="24"/>
              </w:rPr>
            </w:pPr>
            <w:r w:rsidRPr="00EA2F44">
              <w:rPr>
                <w:rFonts w:ascii="Times New Roman" w:hAnsi="Times New Roman" w:cs="Times New Roman"/>
                <w:i/>
                <w:sz w:val="24"/>
                <w:szCs w:val="24"/>
              </w:rPr>
              <w:t xml:space="preserve">Успеваемость </w:t>
            </w:r>
          </w:p>
          <w:p w:rsidR="001C1011" w:rsidRPr="00EA2F44" w:rsidRDefault="001C1011" w:rsidP="00087A15">
            <w:pPr>
              <w:jc w:val="center"/>
              <w:rPr>
                <w:rFonts w:ascii="Times New Roman" w:hAnsi="Times New Roman" w:cs="Times New Roman"/>
                <w:i/>
                <w:sz w:val="24"/>
                <w:szCs w:val="24"/>
              </w:rPr>
            </w:pPr>
            <w:r w:rsidRPr="00EA2F44">
              <w:rPr>
                <w:rFonts w:ascii="Times New Roman" w:hAnsi="Times New Roman" w:cs="Times New Roman"/>
                <w:i/>
                <w:sz w:val="24"/>
                <w:szCs w:val="24"/>
              </w:rPr>
              <w:t>(%)</w:t>
            </w:r>
          </w:p>
        </w:tc>
        <w:tc>
          <w:tcPr>
            <w:tcW w:w="2098" w:type="dxa"/>
            <w:vAlign w:val="center"/>
          </w:tcPr>
          <w:p w:rsidR="001C1011" w:rsidRPr="00EA2F44" w:rsidRDefault="001C1011" w:rsidP="00087A15">
            <w:pPr>
              <w:jc w:val="center"/>
              <w:rPr>
                <w:rFonts w:ascii="Times New Roman" w:hAnsi="Times New Roman" w:cs="Times New Roman"/>
                <w:i/>
                <w:sz w:val="24"/>
                <w:szCs w:val="24"/>
              </w:rPr>
            </w:pPr>
            <w:r w:rsidRPr="00EA2F44">
              <w:rPr>
                <w:rFonts w:ascii="Times New Roman" w:hAnsi="Times New Roman" w:cs="Times New Roman"/>
                <w:i/>
                <w:sz w:val="24"/>
                <w:szCs w:val="24"/>
              </w:rPr>
              <w:t>Качество знаний (%)</w:t>
            </w:r>
          </w:p>
        </w:tc>
      </w:tr>
      <w:tr w:rsidR="001C1011" w:rsidRPr="00EA2F44" w:rsidTr="00087A15">
        <w:tc>
          <w:tcPr>
            <w:tcW w:w="4990" w:type="dxa"/>
            <w:vAlign w:val="center"/>
          </w:tcPr>
          <w:p w:rsidR="001C1011" w:rsidRPr="00EA2F44" w:rsidRDefault="001C1011" w:rsidP="00087A15">
            <w:pPr>
              <w:jc w:val="center"/>
              <w:rPr>
                <w:rFonts w:ascii="Times New Roman" w:hAnsi="Times New Roman" w:cs="Times New Roman"/>
                <w:sz w:val="24"/>
                <w:szCs w:val="24"/>
              </w:rPr>
            </w:pPr>
            <w:r w:rsidRPr="00EA2F44">
              <w:rPr>
                <w:rFonts w:ascii="Times New Roman" w:hAnsi="Times New Roman" w:cs="Times New Roman"/>
                <w:sz w:val="24"/>
                <w:szCs w:val="24"/>
              </w:rPr>
              <w:t xml:space="preserve">ГБПОУ НАО «Нарьян-Марский социально-гуманитарный колледж </w:t>
            </w:r>
          </w:p>
          <w:p w:rsidR="001C1011" w:rsidRPr="00EA2F44" w:rsidRDefault="001C1011" w:rsidP="00087A15">
            <w:pPr>
              <w:jc w:val="center"/>
              <w:rPr>
                <w:rFonts w:ascii="Times New Roman" w:hAnsi="Times New Roman" w:cs="Times New Roman"/>
                <w:sz w:val="24"/>
                <w:szCs w:val="24"/>
              </w:rPr>
            </w:pPr>
            <w:r w:rsidRPr="00EA2F44">
              <w:rPr>
                <w:rFonts w:ascii="Times New Roman" w:hAnsi="Times New Roman" w:cs="Times New Roman"/>
                <w:sz w:val="24"/>
                <w:szCs w:val="24"/>
              </w:rPr>
              <w:t>имени И.П. Выучейского»</w:t>
            </w:r>
          </w:p>
        </w:tc>
        <w:tc>
          <w:tcPr>
            <w:tcW w:w="2268" w:type="dxa"/>
            <w:vAlign w:val="center"/>
          </w:tcPr>
          <w:p w:rsidR="001C1011" w:rsidRPr="00EA2F44" w:rsidRDefault="001C1011" w:rsidP="00087A15">
            <w:pPr>
              <w:jc w:val="center"/>
              <w:rPr>
                <w:rFonts w:ascii="Times New Roman" w:hAnsi="Times New Roman" w:cs="Times New Roman"/>
                <w:sz w:val="24"/>
                <w:szCs w:val="24"/>
              </w:rPr>
            </w:pPr>
            <w:r w:rsidRPr="00EA2F44">
              <w:rPr>
                <w:rFonts w:ascii="Times New Roman" w:hAnsi="Times New Roman" w:cs="Times New Roman"/>
                <w:sz w:val="24"/>
                <w:szCs w:val="24"/>
              </w:rPr>
              <w:t>93 %</w:t>
            </w:r>
          </w:p>
        </w:tc>
        <w:tc>
          <w:tcPr>
            <w:tcW w:w="2098" w:type="dxa"/>
            <w:vAlign w:val="center"/>
          </w:tcPr>
          <w:p w:rsidR="001C1011" w:rsidRPr="00EA2F44" w:rsidRDefault="00755460" w:rsidP="00087A15">
            <w:pPr>
              <w:jc w:val="center"/>
              <w:rPr>
                <w:rFonts w:ascii="Times New Roman" w:hAnsi="Times New Roman" w:cs="Times New Roman"/>
                <w:sz w:val="24"/>
                <w:szCs w:val="24"/>
              </w:rPr>
            </w:pPr>
            <w:r w:rsidRPr="00EA2F44">
              <w:rPr>
                <w:rFonts w:ascii="Times New Roman" w:hAnsi="Times New Roman" w:cs="Times New Roman"/>
                <w:sz w:val="24"/>
                <w:szCs w:val="24"/>
              </w:rPr>
              <w:t>36</w:t>
            </w:r>
            <w:r w:rsidR="001C1011" w:rsidRPr="00EA2F44">
              <w:rPr>
                <w:rFonts w:ascii="Times New Roman" w:hAnsi="Times New Roman" w:cs="Times New Roman"/>
                <w:sz w:val="24"/>
                <w:szCs w:val="24"/>
              </w:rPr>
              <w:t xml:space="preserve"> %</w:t>
            </w:r>
          </w:p>
        </w:tc>
      </w:tr>
      <w:tr w:rsidR="001C1011" w:rsidRPr="00EA2F44" w:rsidTr="00087A15">
        <w:tc>
          <w:tcPr>
            <w:tcW w:w="4990" w:type="dxa"/>
            <w:vAlign w:val="center"/>
          </w:tcPr>
          <w:p w:rsidR="001C1011" w:rsidRPr="00EA2F44" w:rsidRDefault="001C1011" w:rsidP="00087A15">
            <w:pPr>
              <w:jc w:val="center"/>
              <w:rPr>
                <w:rFonts w:ascii="Times New Roman" w:hAnsi="Times New Roman" w:cs="Times New Roman"/>
                <w:sz w:val="24"/>
                <w:szCs w:val="24"/>
              </w:rPr>
            </w:pPr>
            <w:r w:rsidRPr="00EA2F44">
              <w:rPr>
                <w:rFonts w:ascii="Times New Roman" w:hAnsi="Times New Roman" w:cs="Times New Roman"/>
                <w:sz w:val="24"/>
                <w:szCs w:val="24"/>
              </w:rPr>
              <w:t xml:space="preserve">ГБПОУ НАО «Ненецкий аграрно-экономический техникум </w:t>
            </w:r>
          </w:p>
          <w:p w:rsidR="001C1011" w:rsidRPr="00EA2F44" w:rsidRDefault="001C1011" w:rsidP="00087A15">
            <w:pPr>
              <w:jc w:val="center"/>
              <w:rPr>
                <w:rFonts w:ascii="Times New Roman" w:hAnsi="Times New Roman" w:cs="Times New Roman"/>
                <w:sz w:val="24"/>
                <w:szCs w:val="24"/>
              </w:rPr>
            </w:pPr>
            <w:r w:rsidRPr="00EA2F44">
              <w:rPr>
                <w:rFonts w:ascii="Times New Roman" w:hAnsi="Times New Roman" w:cs="Times New Roman"/>
                <w:sz w:val="24"/>
                <w:szCs w:val="24"/>
              </w:rPr>
              <w:t>имени В.Г. Волкова»</w:t>
            </w:r>
          </w:p>
        </w:tc>
        <w:tc>
          <w:tcPr>
            <w:tcW w:w="2268" w:type="dxa"/>
            <w:vAlign w:val="center"/>
          </w:tcPr>
          <w:p w:rsidR="001C1011" w:rsidRPr="007C25BD" w:rsidRDefault="00755460" w:rsidP="00087A15">
            <w:pPr>
              <w:jc w:val="center"/>
              <w:rPr>
                <w:rFonts w:ascii="Times New Roman" w:hAnsi="Times New Roman" w:cs="Times New Roman"/>
                <w:color w:val="000000" w:themeColor="text1"/>
                <w:sz w:val="24"/>
                <w:szCs w:val="24"/>
              </w:rPr>
            </w:pPr>
            <w:r w:rsidRPr="007C25BD">
              <w:rPr>
                <w:rFonts w:ascii="Times New Roman" w:hAnsi="Times New Roman" w:cs="Times New Roman"/>
                <w:color w:val="000000" w:themeColor="text1"/>
                <w:sz w:val="24"/>
                <w:szCs w:val="24"/>
              </w:rPr>
              <w:t>88,4</w:t>
            </w:r>
            <w:r w:rsidR="001C1011" w:rsidRPr="007C25BD">
              <w:rPr>
                <w:rFonts w:ascii="Times New Roman" w:hAnsi="Times New Roman" w:cs="Times New Roman"/>
                <w:color w:val="000000" w:themeColor="text1"/>
                <w:sz w:val="24"/>
                <w:szCs w:val="24"/>
              </w:rPr>
              <w:t xml:space="preserve"> %</w:t>
            </w:r>
          </w:p>
        </w:tc>
        <w:tc>
          <w:tcPr>
            <w:tcW w:w="2098" w:type="dxa"/>
            <w:vAlign w:val="center"/>
          </w:tcPr>
          <w:p w:rsidR="001C1011" w:rsidRPr="007C25BD" w:rsidRDefault="00755460" w:rsidP="00087A15">
            <w:pPr>
              <w:jc w:val="center"/>
              <w:rPr>
                <w:rFonts w:ascii="Times New Roman" w:hAnsi="Times New Roman" w:cs="Times New Roman"/>
                <w:color w:val="000000" w:themeColor="text1"/>
                <w:sz w:val="24"/>
                <w:szCs w:val="24"/>
              </w:rPr>
            </w:pPr>
            <w:r w:rsidRPr="007C25BD">
              <w:rPr>
                <w:rFonts w:ascii="Times New Roman" w:hAnsi="Times New Roman" w:cs="Times New Roman"/>
                <w:color w:val="000000" w:themeColor="text1"/>
                <w:sz w:val="24"/>
                <w:szCs w:val="24"/>
              </w:rPr>
              <w:t>85</w:t>
            </w:r>
            <w:r w:rsidR="001C1011" w:rsidRPr="007C25BD">
              <w:rPr>
                <w:rFonts w:ascii="Times New Roman" w:hAnsi="Times New Roman" w:cs="Times New Roman"/>
                <w:color w:val="000000" w:themeColor="text1"/>
                <w:sz w:val="24"/>
                <w:szCs w:val="24"/>
              </w:rPr>
              <w:t xml:space="preserve"> %</w:t>
            </w:r>
          </w:p>
        </w:tc>
      </w:tr>
      <w:tr w:rsidR="001C1011" w:rsidRPr="00FD5241" w:rsidTr="00087A15">
        <w:tc>
          <w:tcPr>
            <w:tcW w:w="4990" w:type="dxa"/>
            <w:vAlign w:val="center"/>
          </w:tcPr>
          <w:p w:rsidR="00EA2F44" w:rsidRDefault="001C1011" w:rsidP="00087A15">
            <w:pPr>
              <w:jc w:val="center"/>
              <w:rPr>
                <w:rFonts w:ascii="Times New Roman" w:hAnsi="Times New Roman" w:cs="Times New Roman"/>
                <w:sz w:val="24"/>
                <w:szCs w:val="24"/>
              </w:rPr>
            </w:pPr>
            <w:r w:rsidRPr="00EA2F44">
              <w:rPr>
                <w:rFonts w:ascii="Times New Roman" w:hAnsi="Times New Roman" w:cs="Times New Roman"/>
                <w:sz w:val="24"/>
                <w:szCs w:val="24"/>
              </w:rPr>
              <w:t xml:space="preserve">ГБПОУ НАО «Ненецкое </w:t>
            </w:r>
          </w:p>
          <w:p w:rsidR="001C1011" w:rsidRPr="00EA2F44" w:rsidRDefault="001C1011" w:rsidP="00087A15">
            <w:pPr>
              <w:jc w:val="center"/>
              <w:rPr>
                <w:rFonts w:ascii="Times New Roman" w:hAnsi="Times New Roman" w:cs="Times New Roman"/>
                <w:sz w:val="24"/>
                <w:szCs w:val="24"/>
              </w:rPr>
            </w:pPr>
            <w:r w:rsidRPr="00EA2F44">
              <w:rPr>
                <w:rFonts w:ascii="Times New Roman" w:hAnsi="Times New Roman" w:cs="Times New Roman"/>
                <w:sz w:val="24"/>
                <w:szCs w:val="24"/>
              </w:rPr>
              <w:t>профессиональное училище»</w:t>
            </w:r>
          </w:p>
        </w:tc>
        <w:tc>
          <w:tcPr>
            <w:tcW w:w="2268" w:type="dxa"/>
            <w:vAlign w:val="center"/>
          </w:tcPr>
          <w:p w:rsidR="001C1011" w:rsidRPr="007C25BD" w:rsidRDefault="00755460" w:rsidP="00087A15">
            <w:pPr>
              <w:jc w:val="center"/>
              <w:rPr>
                <w:rFonts w:ascii="Times New Roman" w:hAnsi="Times New Roman" w:cs="Times New Roman"/>
                <w:color w:val="000000" w:themeColor="text1"/>
                <w:sz w:val="24"/>
                <w:szCs w:val="24"/>
              </w:rPr>
            </w:pPr>
            <w:r w:rsidRPr="007C25BD">
              <w:rPr>
                <w:rFonts w:ascii="Times New Roman" w:hAnsi="Times New Roman" w:cs="Times New Roman"/>
                <w:color w:val="000000" w:themeColor="text1"/>
                <w:sz w:val="24"/>
                <w:szCs w:val="24"/>
              </w:rPr>
              <w:t>95</w:t>
            </w:r>
            <w:r w:rsidR="001C1011" w:rsidRPr="007C25BD">
              <w:rPr>
                <w:rFonts w:ascii="Times New Roman" w:hAnsi="Times New Roman" w:cs="Times New Roman"/>
                <w:color w:val="000000" w:themeColor="text1"/>
                <w:sz w:val="24"/>
                <w:szCs w:val="24"/>
              </w:rPr>
              <w:t xml:space="preserve"> %</w:t>
            </w:r>
          </w:p>
        </w:tc>
        <w:tc>
          <w:tcPr>
            <w:tcW w:w="2098" w:type="dxa"/>
            <w:vAlign w:val="center"/>
          </w:tcPr>
          <w:p w:rsidR="001C1011" w:rsidRPr="007C25BD" w:rsidRDefault="00755460" w:rsidP="00087A15">
            <w:pPr>
              <w:jc w:val="center"/>
              <w:rPr>
                <w:rFonts w:ascii="Times New Roman" w:hAnsi="Times New Roman" w:cs="Times New Roman"/>
                <w:color w:val="000000" w:themeColor="text1"/>
                <w:sz w:val="24"/>
                <w:szCs w:val="24"/>
              </w:rPr>
            </w:pPr>
            <w:r w:rsidRPr="007C25BD">
              <w:rPr>
                <w:rFonts w:ascii="Times New Roman" w:hAnsi="Times New Roman" w:cs="Times New Roman"/>
                <w:color w:val="000000" w:themeColor="text1"/>
                <w:sz w:val="24"/>
                <w:szCs w:val="24"/>
              </w:rPr>
              <w:t>62</w:t>
            </w:r>
            <w:r w:rsidR="001C1011" w:rsidRPr="007C25BD">
              <w:rPr>
                <w:rFonts w:ascii="Times New Roman" w:hAnsi="Times New Roman" w:cs="Times New Roman"/>
                <w:color w:val="000000" w:themeColor="text1"/>
                <w:sz w:val="24"/>
                <w:szCs w:val="24"/>
              </w:rPr>
              <w:t xml:space="preserve"> %</w:t>
            </w:r>
          </w:p>
        </w:tc>
      </w:tr>
    </w:tbl>
    <w:p w:rsidR="001C1011" w:rsidRPr="00FD5241" w:rsidRDefault="001C1011" w:rsidP="007E5C65">
      <w:pPr>
        <w:spacing w:after="0" w:line="240" w:lineRule="auto"/>
        <w:ind w:firstLine="709"/>
        <w:jc w:val="center"/>
        <w:rPr>
          <w:rFonts w:ascii="Times New Roman" w:hAnsi="Times New Roman" w:cs="Times New Roman"/>
          <w:i/>
          <w:color w:val="000000" w:themeColor="text1"/>
          <w:sz w:val="26"/>
          <w:szCs w:val="26"/>
          <w:highlight w:val="yellow"/>
        </w:rPr>
      </w:pPr>
    </w:p>
    <w:p w:rsidR="007E5C65" w:rsidRPr="007C25BD" w:rsidRDefault="007E5C65" w:rsidP="007E5C65">
      <w:pPr>
        <w:spacing w:after="0" w:line="240" w:lineRule="auto"/>
        <w:ind w:firstLine="709"/>
        <w:jc w:val="center"/>
        <w:rPr>
          <w:rFonts w:ascii="Times New Roman" w:hAnsi="Times New Roman" w:cs="Times New Roman"/>
          <w:i/>
          <w:color w:val="000000" w:themeColor="text1"/>
          <w:sz w:val="26"/>
          <w:szCs w:val="26"/>
        </w:rPr>
      </w:pPr>
      <w:r w:rsidRPr="007C25BD">
        <w:rPr>
          <w:rFonts w:ascii="Times New Roman" w:hAnsi="Times New Roman" w:cs="Times New Roman"/>
          <w:i/>
          <w:color w:val="000000" w:themeColor="text1"/>
          <w:sz w:val="26"/>
          <w:szCs w:val="26"/>
        </w:rPr>
        <w:t>Государственная итоговая аттестация</w:t>
      </w:r>
    </w:p>
    <w:p w:rsidR="007E5C65" w:rsidRPr="007C25BD" w:rsidRDefault="007E5C65" w:rsidP="007E5C65">
      <w:pPr>
        <w:spacing w:after="0" w:line="240" w:lineRule="auto"/>
        <w:ind w:firstLine="709"/>
        <w:jc w:val="center"/>
        <w:rPr>
          <w:rFonts w:ascii="Times New Roman" w:hAnsi="Times New Roman" w:cs="Times New Roman"/>
          <w:i/>
          <w:color w:val="000000" w:themeColor="text1"/>
          <w:sz w:val="16"/>
          <w:szCs w:val="16"/>
        </w:rPr>
      </w:pPr>
    </w:p>
    <w:tbl>
      <w:tblPr>
        <w:tblStyle w:val="a9"/>
        <w:tblW w:w="9356" w:type="dxa"/>
        <w:tblInd w:w="108" w:type="dxa"/>
        <w:tblLook w:val="04A0"/>
      </w:tblPr>
      <w:tblGrid>
        <w:gridCol w:w="3969"/>
        <w:gridCol w:w="1560"/>
        <w:gridCol w:w="1729"/>
        <w:gridCol w:w="2098"/>
      </w:tblGrid>
      <w:tr w:rsidR="007E5C65" w:rsidRPr="00FD5241" w:rsidTr="007E5C65">
        <w:tc>
          <w:tcPr>
            <w:tcW w:w="3969" w:type="dxa"/>
            <w:vAlign w:val="center"/>
          </w:tcPr>
          <w:p w:rsidR="007C25BD" w:rsidRPr="007C25BD" w:rsidRDefault="007C25BD" w:rsidP="007C25BD">
            <w:pPr>
              <w:jc w:val="center"/>
              <w:rPr>
                <w:rFonts w:ascii="Times New Roman" w:hAnsi="Times New Roman" w:cs="Times New Roman"/>
                <w:i/>
              </w:rPr>
            </w:pPr>
            <w:r w:rsidRPr="007C25BD">
              <w:rPr>
                <w:rFonts w:ascii="Times New Roman" w:hAnsi="Times New Roman" w:cs="Times New Roman"/>
                <w:i/>
              </w:rPr>
              <w:t xml:space="preserve">Профессиональная </w:t>
            </w:r>
          </w:p>
          <w:p w:rsidR="007E5C65" w:rsidRPr="007C25BD" w:rsidRDefault="007C25BD" w:rsidP="007C25BD">
            <w:pPr>
              <w:jc w:val="center"/>
              <w:rPr>
                <w:rFonts w:ascii="Times New Roman" w:hAnsi="Times New Roman" w:cs="Times New Roman"/>
                <w:i/>
                <w:sz w:val="24"/>
                <w:szCs w:val="24"/>
              </w:rPr>
            </w:pPr>
            <w:r w:rsidRPr="007C25BD">
              <w:rPr>
                <w:rFonts w:ascii="Times New Roman" w:hAnsi="Times New Roman" w:cs="Times New Roman"/>
                <w:i/>
              </w:rPr>
              <w:t>образовательная организация</w:t>
            </w:r>
          </w:p>
        </w:tc>
        <w:tc>
          <w:tcPr>
            <w:tcW w:w="1560" w:type="dxa"/>
            <w:vAlign w:val="center"/>
          </w:tcPr>
          <w:p w:rsidR="007E5C65" w:rsidRPr="007C25BD" w:rsidRDefault="007E5C65" w:rsidP="00B61BF4">
            <w:pPr>
              <w:jc w:val="center"/>
              <w:rPr>
                <w:rFonts w:ascii="Times New Roman" w:hAnsi="Times New Roman" w:cs="Times New Roman"/>
                <w:i/>
                <w:sz w:val="24"/>
                <w:szCs w:val="24"/>
              </w:rPr>
            </w:pPr>
            <w:r w:rsidRPr="007C25BD">
              <w:rPr>
                <w:rFonts w:ascii="Times New Roman" w:hAnsi="Times New Roman" w:cs="Times New Roman"/>
                <w:i/>
                <w:sz w:val="24"/>
                <w:szCs w:val="24"/>
              </w:rPr>
              <w:t>Успешность</w:t>
            </w:r>
          </w:p>
          <w:p w:rsidR="007E5C65" w:rsidRPr="007C25BD" w:rsidRDefault="007E5C65" w:rsidP="00B61BF4">
            <w:pPr>
              <w:jc w:val="center"/>
              <w:rPr>
                <w:rFonts w:ascii="Times New Roman" w:hAnsi="Times New Roman" w:cs="Times New Roman"/>
                <w:i/>
                <w:sz w:val="24"/>
                <w:szCs w:val="24"/>
              </w:rPr>
            </w:pPr>
            <w:r w:rsidRPr="007C25BD">
              <w:rPr>
                <w:rFonts w:ascii="Times New Roman" w:hAnsi="Times New Roman" w:cs="Times New Roman"/>
                <w:i/>
                <w:sz w:val="24"/>
                <w:szCs w:val="24"/>
              </w:rPr>
              <w:t>(%)</w:t>
            </w:r>
          </w:p>
        </w:tc>
        <w:tc>
          <w:tcPr>
            <w:tcW w:w="1729" w:type="dxa"/>
            <w:vAlign w:val="center"/>
          </w:tcPr>
          <w:p w:rsidR="007E5C65" w:rsidRPr="007C25BD" w:rsidRDefault="007E5C65" w:rsidP="00B61BF4">
            <w:pPr>
              <w:jc w:val="center"/>
              <w:rPr>
                <w:rFonts w:ascii="Times New Roman" w:hAnsi="Times New Roman" w:cs="Times New Roman"/>
                <w:i/>
                <w:sz w:val="24"/>
                <w:szCs w:val="24"/>
              </w:rPr>
            </w:pPr>
            <w:r w:rsidRPr="007C25BD">
              <w:rPr>
                <w:rFonts w:ascii="Times New Roman" w:hAnsi="Times New Roman" w:cs="Times New Roman"/>
                <w:i/>
                <w:sz w:val="24"/>
                <w:szCs w:val="24"/>
              </w:rPr>
              <w:t>Качество</w:t>
            </w:r>
          </w:p>
          <w:p w:rsidR="007E5C65" w:rsidRPr="007C25BD" w:rsidRDefault="007E5C65" w:rsidP="00B61BF4">
            <w:pPr>
              <w:jc w:val="center"/>
              <w:rPr>
                <w:rFonts w:ascii="Times New Roman" w:hAnsi="Times New Roman" w:cs="Times New Roman"/>
                <w:i/>
                <w:sz w:val="24"/>
                <w:szCs w:val="24"/>
              </w:rPr>
            </w:pPr>
            <w:r w:rsidRPr="007C25BD">
              <w:rPr>
                <w:rFonts w:ascii="Times New Roman" w:hAnsi="Times New Roman" w:cs="Times New Roman"/>
                <w:i/>
                <w:sz w:val="24"/>
                <w:szCs w:val="24"/>
              </w:rPr>
              <w:t xml:space="preserve"> (%)</w:t>
            </w:r>
          </w:p>
        </w:tc>
        <w:tc>
          <w:tcPr>
            <w:tcW w:w="2098" w:type="dxa"/>
            <w:vAlign w:val="center"/>
          </w:tcPr>
          <w:p w:rsidR="007E5C65" w:rsidRPr="007C25BD" w:rsidRDefault="007E5C65" w:rsidP="00B61BF4">
            <w:pPr>
              <w:jc w:val="center"/>
              <w:rPr>
                <w:rFonts w:ascii="Times New Roman" w:hAnsi="Times New Roman" w:cs="Times New Roman"/>
                <w:i/>
                <w:sz w:val="24"/>
                <w:szCs w:val="24"/>
              </w:rPr>
            </w:pPr>
            <w:r w:rsidRPr="007C25BD">
              <w:rPr>
                <w:rFonts w:ascii="Times New Roman" w:hAnsi="Times New Roman" w:cs="Times New Roman"/>
                <w:i/>
                <w:sz w:val="24"/>
                <w:szCs w:val="24"/>
              </w:rPr>
              <w:t xml:space="preserve">Средний </w:t>
            </w:r>
          </w:p>
          <w:p w:rsidR="007E5C65" w:rsidRPr="007C25BD" w:rsidRDefault="007E5C65" w:rsidP="00B61BF4">
            <w:pPr>
              <w:jc w:val="center"/>
              <w:rPr>
                <w:rFonts w:ascii="Times New Roman" w:hAnsi="Times New Roman" w:cs="Times New Roman"/>
                <w:i/>
                <w:sz w:val="24"/>
                <w:szCs w:val="24"/>
              </w:rPr>
            </w:pPr>
            <w:r w:rsidRPr="007C25BD">
              <w:rPr>
                <w:rFonts w:ascii="Times New Roman" w:hAnsi="Times New Roman" w:cs="Times New Roman"/>
                <w:i/>
                <w:sz w:val="24"/>
                <w:szCs w:val="24"/>
              </w:rPr>
              <w:t>балл</w:t>
            </w:r>
          </w:p>
        </w:tc>
      </w:tr>
      <w:tr w:rsidR="007E5C65" w:rsidRPr="00FD5241" w:rsidTr="007E5C65">
        <w:tc>
          <w:tcPr>
            <w:tcW w:w="3969" w:type="dxa"/>
            <w:vAlign w:val="center"/>
          </w:tcPr>
          <w:p w:rsidR="007E5C65" w:rsidRPr="007C25BD" w:rsidRDefault="007E5C65" w:rsidP="007E5C65">
            <w:pPr>
              <w:jc w:val="center"/>
              <w:rPr>
                <w:rFonts w:ascii="Times New Roman" w:hAnsi="Times New Roman" w:cs="Times New Roman"/>
                <w:sz w:val="24"/>
                <w:szCs w:val="24"/>
              </w:rPr>
            </w:pPr>
            <w:r w:rsidRPr="007C25BD">
              <w:rPr>
                <w:rFonts w:ascii="Times New Roman" w:hAnsi="Times New Roman" w:cs="Times New Roman"/>
                <w:sz w:val="24"/>
                <w:szCs w:val="24"/>
              </w:rPr>
              <w:t>ГБПОУ НАО «Нарьян-Марский социально-гуманитарный колледж имени И.П. Выучейского»</w:t>
            </w:r>
          </w:p>
        </w:tc>
        <w:tc>
          <w:tcPr>
            <w:tcW w:w="1560" w:type="dxa"/>
            <w:vAlign w:val="center"/>
          </w:tcPr>
          <w:p w:rsidR="007E5C65" w:rsidRPr="007C25BD" w:rsidRDefault="007E5C65" w:rsidP="00B61BF4">
            <w:pPr>
              <w:jc w:val="center"/>
              <w:rPr>
                <w:rFonts w:ascii="Times New Roman" w:hAnsi="Times New Roman" w:cs="Times New Roman"/>
                <w:sz w:val="24"/>
                <w:szCs w:val="24"/>
              </w:rPr>
            </w:pPr>
            <w:r w:rsidRPr="007C25BD">
              <w:rPr>
                <w:rFonts w:ascii="Times New Roman" w:hAnsi="Times New Roman" w:cs="Times New Roman"/>
                <w:sz w:val="24"/>
                <w:szCs w:val="24"/>
              </w:rPr>
              <w:t>100 %</w:t>
            </w:r>
          </w:p>
        </w:tc>
        <w:tc>
          <w:tcPr>
            <w:tcW w:w="1729" w:type="dxa"/>
            <w:vAlign w:val="center"/>
          </w:tcPr>
          <w:p w:rsidR="007E5C65" w:rsidRPr="007C25BD" w:rsidRDefault="007C25BD" w:rsidP="00B61BF4">
            <w:pPr>
              <w:jc w:val="center"/>
              <w:rPr>
                <w:rFonts w:ascii="Times New Roman" w:hAnsi="Times New Roman" w:cs="Times New Roman"/>
                <w:sz w:val="24"/>
                <w:szCs w:val="24"/>
              </w:rPr>
            </w:pPr>
            <w:r w:rsidRPr="007C25BD">
              <w:rPr>
                <w:rFonts w:ascii="Times New Roman" w:hAnsi="Times New Roman" w:cs="Times New Roman"/>
                <w:sz w:val="24"/>
                <w:szCs w:val="24"/>
              </w:rPr>
              <w:t>82</w:t>
            </w:r>
            <w:r w:rsidR="007E5C65" w:rsidRPr="007C25BD">
              <w:rPr>
                <w:rFonts w:ascii="Times New Roman" w:hAnsi="Times New Roman" w:cs="Times New Roman"/>
                <w:sz w:val="24"/>
                <w:szCs w:val="24"/>
              </w:rPr>
              <w:t xml:space="preserve"> %</w:t>
            </w:r>
          </w:p>
        </w:tc>
        <w:tc>
          <w:tcPr>
            <w:tcW w:w="2098" w:type="dxa"/>
            <w:vAlign w:val="center"/>
          </w:tcPr>
          <w:p w:rsidR="007E5C65" w:rsidRPr="007C25BD" w:rsidRDefault="007E5C65" w:rsidP="00B61BF4">
            <w:pPr>
              <w:jc w:val="center"/>
              <w:rPr>
                <w:rFonts w:ascii="Times New Roman" w:hAnsi="Times New Roman" w:cs="Times New Roman"/>
                <w:sz w:val="24"/>
                <w:szCs w:val="24"/>
              </w:rPr>
            </w:pPr>
            <w:r w:rsidRPr="007C25BD">
              <w:rPr>
                <w:rFonts w:ascii="Times New Roman" w:hAnsi="Times New Roman" w:cs="Times New Roman"/>
                <w:sz w:val="24"/>
                <w:szCs w:val="24"/>
              </w:rPr>
              <w:t>4,2</w:t>
            </w:r>
          </w:p>
        </w:tc>
      </w:tr>
      <w:tr w:rsidR="007E5C65" w:rsidRPr="00FD5241" w:rsidTr="007E5C65">
        <w:tc>
          <w:tcPr>
            <w:tcW w:w="3969" w:type="dxa"/>
            <w:vAlign w:val="center"/>
          </w:tcPr>
          <w:p w:rsidR="007E5C65" w:rsidRPr="007C25BD" w:rsidRDefault="007E5C65" w:rsidP="00B61BF4">
            <w:pPr>
              <w:jc w:val="center"/>
              <w:rPr>
                <w:rFonts w:ascii="Times New Roman" w:hAnsi="Times New Roman" w:cs="Times New Roman"/>
                <w:sz w:val="24"/>
                <w:szCs w:val="24"/>
              </w:rPr>
            </w:pPr>
            <w:r w:rsidRPr="007C25BD">
              <w:rPr>
                <w:rFonts w:ascii="Times New Roman" w:hAnsi="Times New Roman" w:cs="Times New Roman"/>
                <w:sz w:val="24"/>
                <w:szCs w:val="24"/>
              </w:rPr>
              <w:t xml:space="preserve">ГБПОУ НАО «Ненецкий аграрно-экономический техникум </w:t>
            </w:r>
          </w:p>
          <w:p w:rsidR="007E5C65" w:rsidRPr="007C25BD" w:rsidRDefault="007E5C65" w:rsidP="00B61BF4">
            <w:pPr>
              <w:jc w:val="center"/>
              <w:rPr>
                <w:rFonts w:ascii="Times New Roman" w:hAnsi="Times New Roman" w:cs="Times New Roman"/>
                <w:sz w:val="24"/>
                <w:szCs w:val="24"/>
              </w:rPr>
            </w:pPr>
            <w:r w:rsidRPr="007C25BD">
              <w:rPr>
                <w:rFonts w:ascii="Times New Roman" w:hAnsi="Times New Roman" w:cs="Times New Roman"/>
                <w:sz w:val="24"/>
                <w:szCs w:val="24"/>
              </w:rPr>
              <w:t>имени В.Г. Волкова»</w:t>
            </w:r>
          </w:p>
        </w:tc>
        <w:tc>
          <w:tcPr>
            <w:tcW w:w="1560" w:type="dxa"/>
            <w:vAlign w:val="center"/>
          </w:tcPr>
          <w:p w:rsidR="007E5C65" w:rsidRPr="00FD5241" w:rsidRDefault="007E5C65" w:rsidP="00B61BF4">
            <w:pPr>
              <w:jc w:val="center"/>
              <w:rPr>
                <w:rFonts w:ascii="Times New Roman" w:hAnsi="Times New Roman" w:cs="Times New Roman"/>
                <w:color w:val="000000" w:themeColor="text1"/>
                <w:sz w:val="24"/>
                <w:szCs w:val="24"/>
                <w:highlight w:val="yellow"/>
              </w:rPr>
            </w:pPr>
            <w:r w:rsidRPr="0094006F">
              <w:rPr>
                <w:rFonts w:ascii="Times New Roman" w:hAnsi="Times New Roman" w:cs="Times New Roman"/>
                <w:sz w:val="24"/>
                <w:szCs w:val="24"/>
              </w:rPr>
              <w:t>100 %</w:t>
            </w:r>
          </w:p>
        </w:tc>
        <w:tc>
          <w:tcPr>
            <w:tcW w:w="1729" w:type="dxa"/>
            <w:vAlign w:val="center"/>
          </w:tcPr>
          <w:p w:rsidR="007E5C65" w:rsidRPr="00FD5241" w:rsidRDefault="0094006F" w:rsidP="00B61BF4">
            <w:pPr>
              <w:jc w:val="center"/>
              <w:rPr>
                <w:rFonts w:ascii="Times New Roman" w:hAnsi="Times New Roman" w:cs="Times New Roman"/>
                <w:color w:val="000000" w:themeColor="text1"/>
                <w:sz w:val="24"/>
                <w:szCs w:val="24"/>
                <w:highlight w:val="yellow"/>
              </w:rPr>
            </w:pPr>
            <w:r w:rsidRPr="0094006F">
              <w:rPr>
                <w:rFonts w:ascii="Times New Roman" w:hAnsi="Times New Roman" w:cs="Times New Roman"/>
                <w:color w:val="000000" w:themeColor="text1"/>
                <w:sz w:val="24"/>
                <w:szCs w:val="24"/>
              </w:rPr>
              <w:t>94</w:t>
            </w:r>
            <w:r w:rsidR="007E5C65" w:rsidRPr="0094006F">
              <w:rPr>
                <w:rFonts w:ascii="Times New Roman" w:hAnsi="Times New Roman" w:cs="Times New Roman"/>
                <w:color w:val="000000" w:themeColor="text1"/>
                <w:sz w:val="24"/>
                <w:szCs w:val="24"/>
              </w:rPr>
              <w:t xml:space="preserve"> %</w:t>
            </w:r>
          </w:p>
        </w:tc>
        <w:tc>
          <w:tcPr>
            <w:tcW w:w="2098" w:type="dxa"/>
            <w:vAlign w:val="center"/>
          </w:tcPr>
          <w:p w:rsidR="007E5C65" w:rsidRPr="00FD5241" w:rsidRDefault="0094006F" w:rsidP="00B61BF4">
            <w:pPr>
              <w:jc w:val="center"/>
              <w:rPr>
                <w:rFonts w:ascii="Times New Roman" w:hAnsi="Times New Roman" w:cs="Times New Roman"/>
                <w:color w:val="000000" w:themeColor="text1"/>
                <w:sz w:val="24"/>
                <w:szCs w:val="24"/>
                <w:highlight w:val="yellow"/>
              </w:rPr>
            </w:pPr>
            <w:r w:rsidRPr="0094006F">
              <w:rPr>
                <w:rFonts w:ascii="Times New Roman" w:hAnsi="Times New Roman" w:cs="Times New Roman"/>
                <w:color w:val="000000" w:themeColor="text1"/>
                <w:sz w:val="24"/>
                <w:szCs w:val="24"/>
              </w:rPr>
              <w:t>4,5</w:t>
            </w:r>
          </w:p>
        </w:tc>
      </w:tr>
      <w:tr w:rsidR="007E5C65" w:rsidRPr="00FD5241" w:rsidTr="007E5C65">
        <w:tc>
          <w:tcPr>
            <w:tcW w:w="3969" w:type="dxa"/>
            <w:vAlign w:val="center"/>
          </w:tcPr>
          <w:p w:rsidR="007E5C65" w:rsidRPr="007C25BD" w:rsidRDefault="007E5C65" w:rsidP="00B61BF4">
            <w:pPr>
              <w:jc w:val="center"/>
              <w:rPr>
                <w:rFonts w:ascii="Times New Roman" w:hAnsi="Times New Roman" w:cs="Times New Roman"/>
                <w:sz w:val="24"/>
                <w:szCs w:val="24"/>
              </w:rPr>
            </w:pPr>
            <w:r w:rsidRPr="007C25BD">
              <w:rPr>
                <w:rFonts w:ascii="Times New Roman" w:hAnsi="Times New Roman" w:cs="Times New Roman"/>
                <w:sz w:val="24"/>
                <w:szCs w:val="24"/>
              </w:rPr>
              <w:t>ГБПОУ НАО «Ненецкое профессиональное училище»</w:t>
            </w:r>
          </w:p>
        </w:tc>
        <w:tc>
          <w:tcPr>
            <w:tcW w:w="1560" w:type="dxa"/>
            <w:vAlign w:val="center"/>
          </w:tcPr>
          <w:p w:rsidR="007E5C65" w:rsidRPr="0094006F" w:rsidRDefault="007E5C65" w:rsidP="00B61BF4">
            <w:pPr>
              <w:jc w:val="center"/>
              <w:rPr>
                <w:rFonts w:ascii="Times New Roman" w:hAnsi="Times New Roman" w:cs="Times New Roman"/>
                <w:color w:val="000000" w:themeColor="text1"/>
                <w:sz w:val="24"/>
                <w:szCs w:val="24"/>
              </w:rPr>
            </w:pPr>
            <w:r w:rsidRPr="0094006F">
              <w:rPr>
                <w:rFonts w:ascii="Times New Roman" w:hAnsi="Times New Roman" w:cs="Times New Roman"/>
                <w:sz w:val="24"/>
                <w:szCs w:val="24"/>
              </w:rPr>
              <w:t>100 %</w:t>
            </w:r>
          </w:p>
        </w:tc>
        <w:tc>
          <w:tcPr>
            <w:tcW w:w="1729" w:type="dxa"/>
            <w:vAlign w:val="center"/>
          </w:tcPr>
          <w:p w:rsidR="007E5C65" w:rsidRPr="0094006F" w:rsidRDefault="007E5C65" w:rsidP="00B61BF4">
            <w:pPr>
              <w:jc w:val="center"/>
              <w:rPr>
                <w:rFonts w:ascii="Times New Roman" w:hAnsi="Times New Roman" w:cs="Times New Roman"/>
                <w:color w:val="000000" w:themeColor="text1"/>
                <w:sz w:val="24"/>
                <w:szCs w:val="24"/>
              </w:rPr>
            </w:pPr>
            <w:r w:rsidRPr="0094006F">
              <w:rPr>
                <w:rFonts w:ascii="Times New Roman" w:hAnsi="Times New Roman" w:cs="Times New Roman"/>
                <w:color w:val="000000" w:themeColor="text1"/>
                <w:sz w:val="24"/>
                <w:szCs w:val="24"/>
              </w:rPr>
              <w:t>86 %</w:t>
            </w:r>
          </w:p>
        </w:tc>
        <w:tc>
          <w:tcPr>
            <w:tcW w:w="2098" w:type="dxa"/>
            <w:vAlign w:val="center"/>
          </w:tcPr>
          <w:p w:rsidR="007E5C65" w:rsidRPr="0094006F" w:rsidRDefault="0094006F" w:rsidP="00B61BF4">
            <w:pPr>
              <w:jc w:val="center"/>
              <w:rPr>
                <w:rFonts w:ascii="Times New Roman" w:hAnsi="Times New Roman" w:cs="Times New Roman"/>
                <w:color w:val="000000" w:themeColor="text1"/>
                <w:sz w:val="24"/>
                <w:szCs w:val="24"/>
              </w:rPr>
            </w:pPr>
            <w:r w:rsidRPr="0094006F">
              <w:rPr>
                <w:rFonts w:ascii="Times New Roman" w:hAnsi="Times New Roman" w:cs="Times New Roman"/>
                <w:color w:val="000000" w:themeColor="text1"/>
                <w:sz w:val="24"/>
                <w:szCs w:val="24"/>
              </w:rPr>
              <w:t>4,2</w:t>
            </w:r>
          </w:p>
        </w:tc>
      </w:tr>
    </w:tbl>
    <w:p w:rsidR="007E5C65" w:rsidRPr="00FD5241" w:rsidRDefault="007E5C65" w:rsidP="007E5C65">
      <w:pPr>
        <w:spacing w:after="0" w:line="240" w:lineRule="auto"/>
        <w:ind w:firstLine="709"/>
        <w:jc w:val="both"/>
        <w:rPr>
          <w:rFonts w:ascii="Times New Roman" w:hAnsi="Times New Roman" w:cs="Times New Roman"/>
          <w:color w:val="000000" w:themeColor="text1"/>
          <w:sz w:val="16"/>
          <w:szCs w:val="16"/>
          <w:highlight w:val="yellow"/>
        </w:rPr>
      </w:pPr>
    </w:p>
    <w:p w:rsidR="007E5C65" w:rsidRPr="00D10D9B" w:rsidRDefault="007E5C65" w:rsidP="007E5C65">
      <w:pPr>
        <w:spacing w:after="0" w:line="240" w:lineRule="auto"/>
        <w:ind w:firstLine="709"/>
        <w:jc w:val="both"/>
        <w:rPr>
          <w:rFonts w:ascii="Times New Roman" w:hAnsi="Times New Roman" w:cs="Times New Roman"/>
          <w:color w:val="000000" w:themeColor="text1"/>
          <w:sz w:val="26"/>
          <w:szCs w:val="26"/>
        </w:rPr>
      </w:pPr>
      <w:r w:rsidRPr="00D10D9B">
        <w:rPr>
          <w:rFonts w:ascii="Times New Roman" w:hAnsi="Times New Roman" w:cs="Times New Roman"/>
          <w:color w:val="000000" w:themeColor="text1"/>
          <w:sz w:val="26"/>
          <w:szCs w:val="26"/>
        </w:rPr>
        <w:t xml:space="preserve">Дипломы с отличием получили </w:t>
      </w:r>
      <w:r w:rsidR="00D10D9B" w:rsidRPr="00D10D9B">
        <w:rPr>
          <w:rFonts w:ascii="Times New Roman" w:hAnsi="Times New Roman" w:cs="Times New Roman"/>
          <w:color w:val="000000" w:themeColor="text1"/>
          <w:sz w:val="26"/>
          <w:szCs w:val="26"/>
        </w:rPr>
        <w:t>7</w:t>
      </w:r>
      <w:r w:rsidRPr="00D10D9B">
        <w:rPr>
          <w:rFonts w:ascii="Times New Roman" w:hAnsi="Times New Roman" w:cs="Times New Roman"/>
          <w:color w:val="000000" w:themeColor="text1"/>
          <w:sz w:val="26"/>
          <w:szCs w:val="26"/>
        </w:rPr>
        <w:t xml:space="preserve"> выпускников:</w:t>
      </w:r>
    </w:p>
    <w:p w:rsidR="00D10D9B" w:rsidRPr="00D10D9B" w:rsidRDefault="00D10D9B" w:rsidP="00D10D9B">
      <w:pPr>
        <w:spacing w:after="0" w:line="240" w:lineRule="auto"/>
        <w:ind w:firstLine="709"/>
        <w:jc w:val="both"/>
        <w:rPr>
          <w:rFonts w:ascii="Times New Roman" w:hAnsi="Times New Roman" w:cs="Times New Roman"/>
          <w:sz w:val="26"/>
          <w:szCs w:val="26"/>
        </w:rPr>
      </w:pPr>
      <w:r w:rsidRPr="00D10D9B">
        <w:rPr>
          <w:rFonts w:ascii="Times New Roman" w:hAnsi="Times New Roman" w:cs="Times New Roman"/>
          <w:sz w:val="26"/>
          <w:szCs w:val="26"/>
        </w:rPr>
        <w:t>- ГБПОУ НАО «Ненецкий аграрно-экономический техникум имени В.Г.Волкова» - 4 человека;</w:t>
      </w:r>
    </w:p>
    <w:p w:rsidR="007E5C65" w:rsidRPr="00D10D9B" w:rsidRDefault="007E5C65" w:rsidP="007E5C65">
      <w:pPr>
        <w:spacing w:after="0" w:line="240" w:lineRule="auto"/>
        <w:ind w:firstLine="709"/>
        <w:jc w:val="both"/>
        <w:rPr>
          <w:rFonts w:ascii="Times New Roman" w:hAnsi="Times New Roman" w:cs="Times New Roman"/>
          <w:sz w:val="26"/>
          <w:szCs w:val="26"/>
        </w:rPr>
      </w:pPr>
      <w:r w:rsidRPr="00D10D9B">
        <w:rPr>
          <w:rFonts w:ascii="Times New Roman" w:hAnsi="Times New Roman" w:cs="Times New Roman"/>
          <w:color w:val="000000" w:themeColor="text1"/>
          <w:sz w:val="26"/>
          <w:szCs w:val="26"/>
        </w:rPr>
        <w:t xml:space="preserve">- </w:t>
      </w:r>
      <w:r w:rsidRPr="00D10D9B">
        <w:rPr>
          <w:rFonts w:ascii="Times New Roman" w:hAnsi="Times New Roman" w:cs="Times New Roman"/>
          <w:sz w:val="26"/>
          <w:szCs w:val="26"/>
        </w:rPr>
        <w:t xml:space="preserve">ГБПОУ НАО «Нарьян-Марский социально-гуманитарный колледж имени И.П.Выучейского» - </w:t>
      </w:r>
      <w:r w:rsidR="00D10D9B" w:rsidRPr="00D10D9B">
        <w:rPr>
          <w:rFonts w:ascii="Times New Roman" w:hAnsi="Times New Roman" w:cs="Times New Roman"/>
          <w:sz w:val="26"/>
          <w:szCs w:val="26"/>
        </w:rPr>
        <w:t>3</w:t>
      </w:r>
      <w:r w:rsidRPr="00D10D9B">
        <w:rPr>
          <w:rFonts w:ascii="Times New Roman" w:hAnsi="Times New Roman" w:cs="Times New Roman"/>
          <w:sz w:val="26"/>
          <w:szCs w:val="26"/>
        </w:rPr>
        <w:t xml:space="preserve"> человек</w:t>
      </w:r>
      <w:r w:rsidR="00D10D9B" w:rsidRPr="00D10D9B">
        <w:rPr>
          <w:rFonts w:ascii="Times New Roman" w:hAnsi="Times New Roman" w:cs="Times New Roman"/>
          <w:sz w:val="26"/>
          <w:szCs w:val="26"/>
        </w:rPr>
        <w:t>а.</w:t>
      </w:r>
    </w:p>
    <w:p w:rsidR="007E5C65" w:rsidRPr="00D10D9B" w:rsidRDefault="00D10D9B" w:rsidP="007E5C65">
      <w:pPr>
        <w:spacing w:after="0" w:line="240" w:lineRule="auto"/>
        <w:ind w:firstLine="709"/>
        <w:jc w:val="both"/>
        <w:rPr>
          <w:rFonts w:ascii="Times New Roman" w:hAnsi="Times New Roman" w:cs="Times New Roman"/>
          <w:sz w:val="26"/>
          <w:szCs w:val="26"/>
        </w:rPr>
      </w:pPr>
      <w:r w:rsidRPr="00D10D9B">
        <w:rPr>
          <w:rFonts w:ascii="Times New Roman" w:hAnsi="Times New Roman" w:cs="Times New Roman"/>
          <w:color w:val="000000" w:themeColor="text1"/>
          <w:sz w:val="26"/>
          <w:szCs w:val="26"/>
        </w:rPr>
        <w:t>12</w:t>
      </w:r>
      <w:r w:rsidR="007E5C65" w:rsidRPr="00D10D9B">
        <w:rPr>
          <w:rFonts w:ascii="Times New Roman" w:hAnsi="Times New Roman" w:cs="Times New Roman"/>
          <w:color w:val="000000" w:themeColor="text1"/>
          <w:sz w:val="26"/>
          <w:szCs w:val="26"/>
        </w:rPr>
        <w:t xml:space="preserve"> обучающимся </w:t>
      </w:r>
      <w:r w:rsidR="007E5C65" w:rsidRPr="00D10D9B">
        <w:rPr>
          <w:rFonts w:ascii="Times New Roman" w:hAnsi="Times New Roman" w:cs="Times New Roman"/>
          <w:sz w:val="26"/>
          <w:szCs w:val="26"/>
        </w:rPr>
        <w:t>ГБПОУ НАО «Ненецкое профессиональное училище» присвоен повышенный разряд по профессии.</w:t>
      </w:r>
    </w:p>
    <w:p w:rsidR="0091503A" w:rsidRDefault="00216D83" w:rsidP="0091503A">
      <w:pPr>
        <w:spacing w:after="0" w:line="240" w:lineRule="auto"/>
        <w:ind w:firstLine="709"/>
        <w:jc w:val="both"/>
        <w:rPr>
          <w:rFonts w:ascii="Times New Roman" w:hAnsi="Times New Roman" w:cs="Times New Roman"/>
          <w:sz w:val="26"/>
          <w:szCs w:val="26"/>
        </w:rPr>
      </w:pPr>
      <w:r>
        <w:rPr>
          <w:noProof/>
          <w:color w:val="000000" w:themeColor="text1"/>
          <w:sz w:val="26"/>
          <w:szCs w:val="26"/>
        </w:rPr>
        <w:drawing>
          <wp:anchor distT="0" distB="0" distL="114300" distR="114300" simplePos="0" relativeHeight="251677184" behindDoc="1" locked="0" layoutInCell="1" allowOverlap="1">
            <wp:simplePos x="0" y="0"/>
            <wp:positionH relativeFrom="column">
              <wp:posOffset>32385</wp:posOffset>
            </wp:positionH>
            <wp:positionV relativeFrom="paragraph">
              <wp:posOffset>737041</wp:posOffset>
            </wp:positionV>
            <wp:extent cx="5867400" cy="2792730"/>
            <wp:effectExtent l="133350" t="133350" r="152400" b="160020"/>
            <wp:wrapTight wrapText="bothSides">
              <wp:wrapPolygon edited="0">
                <wp:start x="10660" y="-1031"/>
                <wp:lineTo x="-491" y="-737"/>
                <wp:lineTo x="-491" y="21512"/>
                <wp:lineTo x="-210" y="22690"/>
                <wp:lineTo x="21740" y="22690"/>
                <wp:lineTo x="22021" y="20628"/>
                <wp:lineTo x="22091" y="-589"/>
                <wp:lineTo x="21390" y="-737"/>
                <wp:lineTo x="10940" y="-1031"/>
                <wp:lineTo x="10660" y="-1031"/>
              </wp:wrapPolygon>
            </wp:wrapTight>
            <wp:docPr id="10" name="Рисунок 10" descr="C:\Users\user\Downloads\pixiz-22-06-2018-10-1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ixiz-22-06-2018-10-12-35.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7400" cy="27927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826C2" w:rsidRPr="00662162">
        <w:rPr>
          <w:rFonts w:ascii="Times New Roman" w:hAnsi="Times New Roman" w:cs="Times New Roman"/>
          <w:color w:val="000000" w:themeColor="text1"/>
          <w:sz w:val="26"/>
          <w:szCs w:val="26"/>
        </w:rPr>
        <w:t>В</w:t>
      </w:r>
      <w:r w:rsidR="008826C2">
        <w:rPr>
          <w:rFonts w:ascii="Times New Roman" w:hAnsi="Times New Roman" w:cs="Times New Roman"/>
          <w:color w:val="000000" w:themeColor="text1"/>
          <w:sz w:val="26"/>
          <w:szCs w:val="26"/>
        </w:rPr>
        <w:t>первые</w:t>
      </w:r>
      <w:r w:rsidR="008826C2" w:rsidRPr="00662162">
        <w:rPr>
          <w:rFonts w:ascii="Times New Roman" w:hAnsi="Times New Roman" w:cs="Times New Roman"/>
          <w:color w:val="000000" w:themeColor="text1"/>
          <w:sz w:val="26"/>
          <w:szCs w:val="26"/>
        </w:rPr>
        <w:t xml:space="preserve"> </w:t>
      </w:r>
      <w:r w:rsidR="008826C2">
        <w:rPr>
          <w:rFonts w:ascii="Times New Roman" w:hAnsi="Times New Roman" w:cs="Times New Roman"/>
          <w:color w:val="000000" w:themeColor="text1"/>
          <w:sz w:val="26"/>
          <w:szCs w:val="26"/>
        </w:rPr>
        <w:t>в 2018</w:t>
      </w:r>
      <w:r w:rsidR="008826C2" w:rsidRPr="00662162">
        <w:rPr>
          <w:rFonts w:ascii="Times New Roman" w:hAnsi="Times New Roman" w:cs="Times New Roman"/>
          <w:color w:val="000000" w:themeColor="text1"/>
          <w:sz w:val="26"/>
          <w:szCs w:val="26"/>
        </w:rPr>
        <w:t xml:space="preserve"> году</w:t>
      </w:r>
      <w:r w:rsidR="0091503A">
        <w:rPr>
          <w:rFonts w:ascii="Times New Roman" w:hAnsi="Times New Roman" w:cs="Times New Roman"/>
          <w:color w:val="000000" w:themeColor="text1"/>
          <w:sz w:val="26"/>
          <w:szCs w:val="26"/>
        </w:rPr>
        <w:t>, в</w:t>
      </w:r>
      <w:r w:rsidR="0091503A" w:rsidRPr="00662162">
        <w:rPr>
          <w:rFonts w:ascii="Times New Roman" w:hAnsi="Times New Roman" w:cs="Times New Roman"/>
          <w:sz w:val="26"/>
          <w:szCs w:val="26"/>
        </w:rPr>
        <w:t xml:space="preserve"> период с 13 по </w:t>
      </w:r>
      <w:r w:rsidR="0091503A">
        <w:rPr>
          <w:rFonts w:ascii="Times New Roman" w:hAnsi="Times New Roman" w:cs="Times New Roman"/>
          <w:sz w:val="26"/>
          <w:szCs w:val="26"/>
        </w:rPr>
        <w:t>19 июня,</w:t>
      </w:r>
      <w:r w:rsidR="0091503A">
        <w:rPr>
          <w:rFonts w:ascii="Times New Roman" w:hAnsi="Times New Roman" w:cs="Times New Roman"/>
          <w:color w:val="000000" w:themeColor="text1"/>
          <w:sz w:val="26"/>
          <w:szCs w:val="26"/>
        </w:rPr>
        <w:t xml:space="preserve"> </w:t>
      </w:r>
      <w:r w:rsidR="008826C2">
        <w:rPr>
          <w:rFonts w:ascii="Times New Roman" w:hAnsi="Times New Roman" w:cs="Times New Roman"/>
          <w:color w:val="000000" w:themeColor="text1"/>
          <w:sz w:val="26"/>
          <w:szCs w:val="26"/>
        </w:rPr>
        <w:t>в регионе прошла пилотная апробация</w:t>
      </w:r>
      <w:r w:rsidR="008826C2" w:rsidRPr="00662162">
        <w:rPr>
          <w:rFonts w:ascii="Times New Roman" w:hAnsi="Times New Roman" w:cs="Times New Roman"/>
          <w:color w:val="000000" w:themeColor="text1"/>
          <w:sz w:val="26"/>
          <w:szCs w:val="26"/>
        </w:rPr>
        <w:t xml:space="preserve"> проведения демонстрационного экзамена по стандартам Ворлдскиллс Россия</w:t>
      </w:r>
      <w:r w:rsidR="0091503A">
        <w:rPr>
          <w:rFonts w:ascii="Times New Roman" w:hAnsi="Times New Roman" w:cs="Times New Roman"/>
          <w:color w:val="000000" w:themeColor="text1"/>
          <w:sz w:val="26"/>
          <w:szCs w:val="26"/>
        </w:rPr>
        <w:t xml:space="preserve">, в которой приняли участие </w:t>
      </w:r>
      <w:r w:rsidR="008826C2" w:rsidRPr="00662162">
        <w:rPr>
          <w:rFonts w:ascii="Times New Roman" w:hAnsi="Times New Roman" w:cs="Times New Roman"/>
          <w:sz w:val="26"/>
          <w:szCs w:val="26"/>
        </w:rPr>
        <w:t xml:space="preserve">52 выпускника ПОО по 4 компетенциям. </w:t>
      </w:r>
    </w:p>
    <w:p w:rsidR="0091503A" w:rsidRPr="0091503A" w:rsidRDefault="0091503A" w:rsidP="009150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В качестве экспертов были привлечены</w:t>
      </w:r>
      <w:r w:rsidRPr="00662162">
        <w:rPr>
          <w:rFonts w:ascii="Times New Roman" w:hAnsi="Times New Roman" w:cs="Times New Roman"/>
          <w:sz w:val="26"/>
          <w:szCs w:val="26"/>
        </w:rPr>
        <w:t xml:space="preserve"> 28 представителей работодателей, которые обеспечили независимую и объективную оценку профессиональных навыков</w:t>
      </w:r>
      <w:r>
        <w:rPr>
          <w:rFonts w:ascii="Times New Roman" w:hAnsi="Times New Roman" w:cs="Times New Roman"/>
          <w:sz w:val="26"/>
          <w:szCs w:val="26"/>
        </w:rPr>
        <w:t xml:space="preserve"> выпускников:</w:t>
      </w:r>
    </w:p>
    <w:p w:rsidR="0091503A" w:rsidRPr="002C70E5" w:rsidRDefault="0091503A" w:rsidP="0091503A">
      <w:pPr>
        <w:pStyle w:val="a3"/>
        <w:shd w:val="clear" w:color="auto" w:fill="FFFFFF"/>
        <w:spacing w:before="0" w:beforeAutospacing="0" w:after="0" w:afterAutospacing="0"/>
        <w:ind w:firstLine="709"/>
        <w:jc w:val="both"/>
        <w:textAlignment w:val="baseline"/>
        <w:rPr>
          <w:rStyle w:val="a5"/>
          <w:sz w:val="16"/>
          <w:szCs w:val="16"/>
          <w:bdr w:val="none" w:sz="0" w:space="0" w:color="auto" w:frame="1"/>
        </w:rPr>
      </w:pPr>
    </w:p>
    <w:tbl>
      <w:tblPr>
        <w:tblStyle w:val="a9"/>
        <w:tblW w:w="9464" w:type="dxa"/>
        <w:tblLook w:val="04A0"/>
      </w:tblPr>
      <w:tblGrid>
        <w:gridCol w:w="2093"/>
        <w:gridCol w:w="5925"/>
        <w:gridCol w:w="1446"/>
      </w:tblGrid>
      <w:tr w:rsidR="0091503A" w:rsidRPr="00463954" w:rsidTr="00F00D4D">
        <w:tc>
          <w:tcPr>
            <w:tcW w:w="2093" w:type="dxa"/>
            <w:vAlign w:val="center"/>
          </w:tcPr>
          <w:p w:rsidR="0091503A" w:rsidRPr="00463954" w:rsidRDefault="0091503A" w:rsidP="00F00D4D">
            <w:pPr>
              <w:jc w:val="center"/>
              <w:rPr>
                <w:rFonts w:ascii="Times New Roman" w:hAnsi="Times New Roman" w:cs="Times New Roman"/>
                <w:i/>
                <w:sz w:val="24"/>
                <w:szCs w:val="24"/>
              </w:rPr>
            </w:pPr>
            <w:r w:rsidRPr="00463954">
              <w:rPr>
                <w:rFonts w:ascii="Times New Roman" w:hAnsi="Times New Roman" w:cs="Times New Roman"/>
                <w:i/>
                <w:sz w:val="24"/>
                <w:szCs w:val="24"/>
              </w:rPr>
              <w:t>Наименование компетенции</w:t>
            </w:r>
          </w:p>
        </w:tc>
        <w:tc>
          <w:tcPr>
            <w:tcW w:w="5925" w:type="dxa"/>
            <w:vAlign w:val="center"/>
          </w:tcPr>
          <w:p w:rsidR="0091503A" w:rsidRDefault="0091503A" w:rsidP="00F00D4D">
            <w:pPr>
              <w:jc w:val="center"/>
              <w:rPr>
                <w:rFonts w:ascii="Times New Roman" w:hAnsi="Times New Roman" w:cs="Times New Roman"/>
                <w:i/>
                <w:sz w:val="24"/>
                <w:szCs w:val="24"/>
              </w:rPr>
            </w:pPr>
            <w:r>
              <w:rPr>
                <w:rFonts w:ascii="Times New Roman" w:hAnsi="Times New Roman" w:cs="Times New Roman"/>
                <w:i/>
                <w:sz w:val="24"/>
                <w:szCs w:val="24"/>
              </w:rPr>
              <w:t xml:space="preserve">Профессиональная </w:t>
            </w:r>
          </w:p>
          <w:p w:rsidR="0091503A" w:rsidRPr="00463954" w:rsidRDefault="0091503A" w:rsidP="00F00D4D">
            <w:pPr>
              <w:jc w:val="center"/>
              <w:rPr>
                <w:rFonts w:ascii="Times New Roman" w:hAnsi="Times New Roman" w:cs="Times New Roman"/>
                <w:i/>
                <w:sz w:val="24"/>
                <w:szCs w:val="24"/>
              </w:rPr>
            </w:pPr>
            <w:r>
              <w:rPr>
                <w:rFonts w:ascii="Times New Roman" w:hAnsi="Times New Roman" w:cs="Times New Roman"/>
                <w:i/>
                <w:sz w:val="24"/>
                <w:szCs w:val="24"/>
              </w:rPr>
              <w:t>образовательная организация</w:t>
            </w:r>
          </w:p>
        </w:tc>
        <w:tc>
          <w:tcPr>
            <w:tcW w:w="1446" w:type="dxa"/>
            <w:vAlign w:val="center"/>
          </w:tcPr>
          <w:p w:rsidR="0091503A" w:rsidRPr="00463954" w:rsidRDefault="0091503A" w:rsidP="00F00D4D">
            <w:pPr>
              <w:jc w:val="center"/>
              <w:rPr>
                <w:rFonts w:ascii="Times New Roman" w:hAnsi="Times New Roman" w:cs="Times New Roman"/>
                <w:i/>
                <w:sz w:val="24"/>
                <w:szCs w:val="24"/>
              </w:rPr>
            </w:pPr>
            <w:r w:rsidRPr="00463954">
              <w:rPr>
                <w:rFonts w:ascii="Times New Roman" w:hAnsi="Times New Roman" w:cs="Times New Roman"/>
                <w:i/>
                <w:sz w:val="24"/>
                <w:szCs w:val="24"/>
              </w:rPr>
              <w:t xml:space="preserve">Количество </w:t>
            </w:r>
            <w:r>
              <w:rPr>
                <w:rFonts w:ascii="Times New Roman" w:hAnsi="Times New Roman" w:cs="Times New Roman"/>
                <w:i/>
                <w:sz w:val="24"/>
                <w:szCs w:val="24"/>
              </w:rPr>
              <w:t>участников</w:t>
            </w:r>
          </w:p>
        </w:tc>
      </w:tr>
      <w:tr w:rsidR="0091503A" w:rsidRPr="00463954" w:rsidTr="00F00D4D">
        <w:trPr>
          <w:trHeight w:val="376"/>
        </w:trPr>
        <w:tc>
          <w:tcPr>
            <w:tcW w:w="2093"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Ветеринария</w:t>
            </w:r>
          </w:p>
        </w:tc>
        <w:tc>
          <w:tcPr>
            <w:tcW w:w="5925" w:type="dxa"/>
            <w:vMerge w:val="restart"/>
            <w:vAlign w:val="center"/>
          </w:tcPr>
          <w:p w:rsidR="0091503A" w:rsidRPr="00463954" w:rsidRDefault="0091503A" w:rsidP="00F00D4D">
            <w:pPr>
              <w:jc w:val="both"/>
              <w:rPr>
                <w:rFonts w:ascii="Times New Roman" w:hAnsi="Times New Roman" w:cs="Times New Roman"/>
                <w:sz w:val="24"/>
                <w:szCs w:val="24"/>
              </w:rPr>
            </w:pPr>
            <w:r w:rsidRPr="00463954">
              <w:rPr>
                <w:rFonts w:ascii="Times New Roman" w:hAnsi="Times New Roman" w:cs="Times New Roman"/>
                <w:sz w:val="24"/>
                <w:szCs w:val="24"/>
              </w:rPr>
              <w:t>ГБПОУ НАО «Ненецкий аграрно-эк</w:t>
            </w:r>
            <w:r>
              <w:rPr>
                <w:rFonts w:ascii="Times New Roman" w:hAnsi="Times New Roman" w:cs="Times New Roman"/>
                <w:sz w:val="24"/>
                <w:szCs w:val="24"/>
              </w:rPr>
              <w:t xml:space="preserve">ономический техникум имени </w:t>
            </w:r>
            <w:r w:rsidRPr="00463954">
              <w:rPr>
                <w:rFonts w:ascii="Times New Roman" w:hAnsi="Times New Roman" w:cs="Times New Roman"/>
                <w:sz w:val="24"/>
                <w:szCs w:val="24"/>
              </w:rPr>
              <w:t>В.Г. Волкова»</w:t>
            </w:r>
          </w:p>
        </w:tc>
        <w:tc>
          <w:tcPr>
            <w:tcW w:w="1446"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1</w:t>
            </w:r>
            <w:r>
              <w:rPr>
                <w:rFonts w:ascii="Times New Roman" w:hAnsi="Times New Roman" w:cs="Times New Roman"/>
                <w:sz w:val="24"/>
                <w:szCs w:val="24"/>
              </w:rPr>
              <w:t>0</w:t>
            </w:r>
          </w:p>
        </w:tc>
      </w:tr>
      <w:tr w:rsidR="0091503A" w:rsidRPr="00463954" w:rsidTr="00F00D4D">
        <w:trPr>
          <w:trHeight w:val="375"/>
        </w:trPr>
        <w:tc>
          <w:tcPr>
            <w:tcW w:w="2093"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Спасательные работы</w:t>
            </w:r>
          </w:p>
        </w:tc>
        <w:tc>
          <w:tcPr>
            <w:tcW w:w="5925" w:type="dxa"/>
            <w:vMerge/>
            <w:vAlign w:val="center"/>
          </w:tcPr>
          <w:p w:rsidR="0091503A" w:rsidRPr="00463954" w:rsidRDefault="0091503A" w:rsidP="00F00D4D">
            <w:pPr>
              <w:jc w:val="both"/>
              <w:rPr>
                <w:rFonts w:ascii="Times New Roman" w:hAnsi="Times New Roman" w:cs="Times New Roman"/>
                <w:sz w:val="24"/>
                <w:szCs w:val="24"/>
              </w:rPr>
            </w:pPr>
          </w:p>
        </w:tc>
        <w:tc>
          <w:tcPr>
            <w:tcW w:w="1446"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10</w:t>
            </w:r>
          </w:p>
        </w:tc>
      </w:tr>
      <w:tr w:rsidR="0091503A" w:rsidRPr="00463954" w:rsidTr="00F00D4D">
        <w:tc>
          <w:tcPr>
            <w:tcW w:w="2093"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Электромонтаж</w:t>
            </w:r>
          </w:p>
        </w:tc>
        <w:tc>
          <w:tcPr>
            <w:tcW w:w="5925" w:type="dxa"/>
            <w:vAlign w:val="center"/>
          </w:tcPr>
          <w:p w:rsidR="0091503A" w:rsidRPr="00463954" w:rsidRDefault="0091503A" w:rsidP="00F00D4D">
            <w:pPr>
              <w:jc w:val="both"/>
              <w:rPr>
                <w:rFonts w:ascii="Times New Roman" w:hAnsi="Times New Roman" w:cs="Times New Roman"/>
                <w:sz w:val="24"/>
                <w:szCs w:val="24"/>
              </w:rPr>
            </w:pPr>
            <w:r w:rsidRPr="00463954">
              <w:rPr>
                <w:rFonts w:ascii="Times New Roman" w:hAnsi="Times New Roman" w:cs="Times New Roman"/>
                <w:sz w:val="24"/>
                <w:szCs w:val="24"/>
              </w:rPr>
              <w:t>ГБПОУ НАО «Ненецкое профессиональное училище»</w:t>
            </w:r>
          </w:p>
        </w:tc>
        <w:tc>
          <w:tcPr>
            <w:tcW w:w="1446"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15</w:t>
            </w:r>
          </w:p>
        </w:tc>
      </w:tr>
      <w:tr w:rsidR="0091503A" w:rsidRPr="00463954" w:rsidTr="00F00D4D">
        <w:tc>
          <w:tcPr>
            <w:tcW w:w="2093"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Физическая культура и спорт</w:t>
            </w:r>
          </w:p>
        </w:tc>
        <w:tc>
          <w:tcPr>
            <w:tcW w:w="5925" w:type="dxa"/>
            <w:vAlign w:val="center"/>
          </w:tcPr>
          <w:p w:rsidR="0091503A" w:rsidRPr="00463954" w:rsidRDefault="0091503A" w:rsidP="00F00D4D">
            <w:pPr>
              <w:jc w:val="both"/>
              <w:rPr>
                <w:rFonts w:ascii="Times New Roman" w:hAnsi="Times New Roman" w:cs="Times New Roman"/>
                <w:sz w:val="24"/>
                <w:szCs w:val="24"/>
              </w:rPr>
            </w:pPr>
            <w:r w:rsidRPr="00463954">
              <w:rPr>
                <w:rFonts w:ascii="Times New Roman" w:hAnsi="Times New Roman" w:cs="Times New Roman"/>
                <w:spacing w:val="-6"/>
                <w:sz w:val="24"/>
                <w:szCs w:val="24"/>
              </w:rPr>
              <w:t>ГБПОУ НАО «Нарьян-Марский социа</w:t>
            </w:r>
            <w:r>
              <w:rPr>
                <w:rFonts w:ascii="Times New Roman" w:hAnsi="Times New Roman" w:cs="Times New Roman"/>
                <w:spacing w:val="-6"/>
                <w:sz w:val="24"/>
                <w:szCs w:val="24"/>
              </w:rPr>
              <w:t xml:space="preserve">льно-гуманитарный колледж имени </w:t>
            </w:r>
            <w:r w:rsidRPr="00463954">
              <w:rPr>
                <w:rFonts w:ascii="Times New Roman" w:hAnsi="Times New Roman" w:cs="Times New Roman"/>
                <w:spacing w:val="-6"/>
                <w:sz w:val="24"/>
                <w:szCs w:val="24"/>
              </w:rPr>
              <w:t>И.П. Выучейского»</w:t>
            </w:r>
          </w:p>
        </w:tc>
        <w:tc>
          <w:tcPr>
            <w:tcW w:w="1446" w:type="dxa"/>
            <w:vAlign w:val="center"/>
          </w:tcPr>
          <w:p w:rsidR="0091503A" w:rsidRPr="00463954" w:rsidRDefault="0091503A" w:rsidP="00F00D4D">
            <w:pPr>
              <w:jc w:val="center"/>
              <w:rPr>
                <w:rFonts w:ascii="Times New Roman" w:hAnsi="Times New Roman" w:cs="Times New Roman"/>
                <w:sz w:val="24"/>
                <w:szCs w:val="24"/>
              </w:rPr>
            </w:pPr>
            <w:r w:rsidRPr="00463954">
              <w:rPr>
                <w:rFonts w:ascii="Times New Roman" w:hAnsi="Times New Roman" w:cs="Times New Roman"/>
                <w:sz w:val="24"/>
                <w:szCs w:val="24"/>
              </w:rPr>
              <w:t>17</w:t>
            </w:r>
          </w:p>
        </w:tc>
      </w:tr>
    </w:tbl>
    <w:p w:rsidR="00216D83" w:rsidRDefault="00216D83" w:rsidP="008826C2">
      <w:pPr>
        <w:spacing w:after="0" w:line="240" w:lineRule="auto"/>
        <w:ind w:firstLine="709"/>
        <w:jc w:val="both"/>
        <w:rPr>
          <w:rFonts w:ascii="Times New Roman" w:hAnsi="Times New Roman" w:cs="Times New Roman"/>
          <w:sz w:val="26"/>
          <w:szCs w:val="26"/>
          <w:shd w:val="clear" w:color="auto" w:fill="FFFFFF"/>
        </w:rPr>
      </w:pPr>
    </w:p>
    <w:p w:rsidR="008826C2" w:rsidRDefault="008826C2" w:rsidP="008826C2">
      <w:pPr>
        <w:spacing w:after="0" w:line="240" w:lineRule="auto"/>
        <w:ind w:firstLine="709"/>
        <w:jc w:val="both"/>
        <w:rPr>
          <w:rFonts w:ascii="Times New Roman" w:hAnsi="Times New Roman" w:cs="Times New Roman"/>
          <w:sz w:val="26"/>
          <w:szCs w:val="26"/>
          <w:shd w:val="clear" w:color="auto" w:fill="FFFFFF"/>
        </w:rPr>
      </w:pPr>
      <w:r w:rsidRPr="00874121">
        <w:rPr>
          <w:rFonts w:ascii="Times New Roman" w:hAnsi="Times New Roman" w:cs="Times New Roman"/>
          <w:sz w:val="26"/>
          <w:szCs w:val="26"/>
          <w:shd w:val="clear" w:color="auto" w:fill="FFFFFF"/>
        </w:rPr>
        <w:t xml:space="preserve">Участники Пилотной апробации получили доступ в электронную систему к специальному документу – Skills-паспорту, в котором </w:t>
      </w:r>
      <w:r w:rsidR="0091503A" w:rsidRPr="00874121">
        <w:rPr>
          <w:rFonts w:ascii="Times New Roman" w:hAnsi="Times New Roman" w:cs="Times New Roman"/>
          <w:sz w:val="26"/>
          <w:szCs w:val="26"/>
          <w:shd w:val="clear" w:color="auto" w:fill="FFFFFF"/>
        </w:rPr>
        <w:t>зафиксированы</w:t>
      </w:r>
      <w:r w:rsidRPr="00874121">
        <w:rPr>
          <w:rFonts w:ascii="Times New Roman" w:hAnsi="Times New Roman" w:cs="Times New Roman"/>
          <w:sz w:val="26"/>
          <w:szCs w:val="26"/>
          <w:shd w:val="clear" w:color="auto" w:fill="FFFFFF"/>
        </w:rPr>
        <w:t xml:space="preserve"> результаты</w:t>
      </w:r>
      <w:r w:rsidR="0091503A" w:rsidRPr="00874121">
        <w:rPr>
          <w:rFonts w:ascii="Times New Roman" w:hAnsi="Times New Roman" w:cs="Times New Roman"/>
          <w:sz w:val="26"/>
          <w:szCs w:val="26"/>
          <w:shd w:val="clear" w:color="auto" w:fill="FFFFFF"/>
        </w:rPr>
        <w:t xml:space="preserve"> экзамена</w:t>
      </w:r>
      <w:r w:rsidRPr="00874121">
        <w:rPr>
          <w:rFonts w:ascii="Times New Roman" w:hAnsi="Times New Roman" w:cs="Times New Roman"/>
          <w:sz w:val="26"/>
          <w:szCs w:val="26"/>
          <w:shd w:val="clear" w:color="auto" w:fill="FFFFFF"/>
        </w:rPr>
        <w:t>.</w:t>
      </w:r>
    </w:p>
    <w:p w:rsidR="0073201F" w:rsidRPr="0073201F" w:rsidRDefault="007922E7" w:rsidP="0073201F">
      <w:pPr>
        <w:spacing w:after="0" w:line="240" w:lineRule="auto"/>
        <w:ind w:firstLine="709"/>
        <w:jc w:val="both"/>
        <w:rPr>
          <w:rFonts w:ascii="Times New Roman" w:hAnsi="Times New Roman" w:cs="Times New Roman"/>
          <w:bCs/>
          <w:sz w:val="26"/>
          <w:szCs w:val="26"/>
        </w:rPr>
      </w:pPr>
      <w:r w:rsidRPr="0073201F">
        <w:rPr>
          <w:rFonts w:ascii="Times New Roman" w:hAnsi="Times New Roman" w:cs="Times New Roman"/>
          <w:bCs/>
          <w:sz w:val="26"/>
          <w:szCs w:val="26"/>
        </w:rPr>
        <w:t xml:space="preserve">В соответствии с </w:t>
      </w:r>
      <w:r w:rsidR="0073201F" w:rsidRPr="0073201F">
        <w:rPr>
          <w:rFonts w:ascii="Times New Roman" w:hAnsi="Times New Roman" w:cs="Times New Roman"/>
          <w:bCs/>
          <w:sz w:val="26"/>
          <w:szCs w:val="26"/>
        </w:rPr>
        <w:t>баллами</w:t>
      </w:r>
      <w:r w:rsidRPr="0073201F">
        <w:rPr>
          <w:rFonts w:ascii="Times New Roman" w:hAnsi="Times New Roman" w:cs="Times New Roman"/>
          <w:bCs/>
          <w:sz w:val="26"/>
          <w:szCs w:val="26"/>
        </w:rPr>
        <w:t xml:space="preserve"> по основным компетенциям демонстрационного экзамена Ворлдскиллс Россия</w:t>
      </w:r>
      <w:r w:rsidR="0073201F" w:rsidRPr="0073201F">
        <w:rPr>
          <w:rFonts w:ascii="Times New Roman" w:hAnsi="Times New Roman" w:cs="Times New Roman"/>
          <w:bCs/>
          <w:sz w:val="26"/>
          <w:szCs w:val="26"/>
        </w:rPr>
        <w:t>, утвержденными Союзом</w:t>
      </w:r>
      <w:r w:rsidR="00A34C71" w:rsidRPr="0073201F">
        <w:rPr>
          <w:rFonts w:ascii="Times New Roman" w:hAnsi="Times New Roman" w:cs="Times New Roman"/>
          <w:bCs/>
          <w:sz w:val="26"/>
          <w:szCs w:val="26"/>
        </w:rPr>
        <w:t xml:space="preserve"> «Молодые проф</w:t>
      </w:r>
      <w:r w:rsidR="0073201F" w:rsidRPr="0073201F">
        <w:rPr>
          <w:rFonts w:ascii="Times New Roman" w:hAnsi="Times New Roman" w:cs="Times New Roman"/>
          <w:bCs/>
          <w:sz w:val="26"/>
          <w:szCs w:val="26"/>
        </w:rPr>
        <w:t xml:space="preserve">ессионалы (Ворлдскиллс Россия)», </w:t>
      </w:r>
      <w:r w:rsidR="00A34C71" w:rsidRPr="0073201F">
        <w:rPr>
          <w:rFonts w:ascii="Times New Roman" w:hAnsi="Times New Roman" w:cs="Times New Roman"/>
          <w:bCs/>
          <w:sz w:val="26"/>
          <w:szCs w:val="26"/>
        </w:rPr>
        <w:t>подтвердили уровень подготовки, соответствующий стандартам Ворлдскиллс Россия по компетенциям:</w:t>
      </w:r>
    </w:p>
    <w:p w:rsidR="0073201F" w:rsidRPr="0073201F" w:rsidRDefault="0073201F" w:rsidP="0073201F">
      <w:pPr>
        <w:spacing w:after="0" w:line="240" w:lineRule="auto"/>
        <w:ind w:firstLine="709"/>
        <w:jc w:val="both"/>
        <w:rPr>
          <w:rFonts w:ascii="Times New Roman" w:hAnsi="Times New Roman" w:cs="Times New Roman"/>
          <w:bCs/>
          <w:sz w:val="26"/>
          <w:szCs w:val="26"/>
        </w:rPr>
      </w:pPr>
      <w:r w:rsidRPr="0073201F">
        <w:rPr>
          <w:rFonts w:ascii="Times New Roman" w:hAnsi="Times New Roman" w:cs="Times New Roman"/>
          <w:bCs/>
          <w:sz w:val="26"/>
          <w:szCs w:val="26"/>
        </w:rPr>
        <w:t>- Ветеринария - 2 выпускника (ГБПОУ НАО «Ненецкий аграрно-экономический техникум имени В.Г. Волкова»);</w:t>
      </w:r>
    </w:p>
    <w:p w:rsidR="00A34C71" w:rsidRPr="0073201F" w:rsidRDefault="0073201F" w:rsidP="0073201F">
      <w:pPr>
        <w:spacing w:after="0" w:line="240" w:lineRule="auto"/>
        <w:ind w:firstLine="709"/>
        <w:jc w:val="both"/>
        <w:rPr>
          <w:rFonts w:ascii="Times New Roman" w:hAnsi="Times New Roman" w:cs="Times New Roman"/>
          <w:bCs/>
          <w:sz w:val="26"/>
          <w:szCs w:val="26"/>
        </w:rPr>
      </w:pPr>
      <w:r w:rsidRPr="0073201F">
        <w:rPr>
          <w:rFonts w:ascii="Times New Roman" w:hAnsi="Times New Roman" w:cs="Times New Roman"/>
          <w:bCs/>
          <w:sz w:val="26"/>
          <w:szCs w:val="26"/>
        </w:rPr>
        <w:t xml:space="preserve">- </w:t>
      </w:r>
      <w:r w:rsidR="00A34C71" w:rsidRPr="0073201F">
        <w:rPr>
          <w:rFonts w:ascii="Times New Roman" w:hAnsi="Times New Roman" w:cs="Times New Roman"/>
          <w:bCs/>
          <w:sz w:val="26"/>
          <w:szCs w:val="26"/>
        </w:rPr>
        <w:t>Электромонтаж – 2 выпускника</w:t>
      </w:r>
      <w:r w:rsidRPr="0073201F">
        <w:rPr>
          <w:rFonts w:ascii="Times New Roman" w:hAnsi="Times New Roman" w:cs="Times New Roman"/>
          <w:bCs/>
          <w:sz w:val="26"/>
          <w:szCs w:val="26"/>
        </w:rPr>
        <w:t xml:space="preserve"> (ГБПОУ НАО «Ненецкое профессиональное училище»)</w:t>
      </w:r>
      <w:r w:rsidR="00A34C71" w:rsidRPr="0073201F">
        <w:rPr>
          <w:rFonts w:ascii="Times New Roman" w:hAnsi="Times New Roman" w:cs="Times New Roman"/>
          <w:bCs/>
          <w:sz w:val="26"/>
          <w:szCs w:val="26"/>
        </w:rPr>
        <w:t>.</w:t>
      </w:r>
    </w:p>
    <w:p w:rsidR="00A34C71" w:rsidRPr="00874121" w:rsidRDefault="00A34C71" w:rsidP="008826C2">
      <w:pPr>
        <w:spacing w:after="0" w:line="240" w:lineRule="auto"/>
        <w:ind w:right="-1" w:firstLine="709"/>
        <w:jc w:val="both"/>
        <w:rPr>
          <w:rFonts w:ascii="Times New Roman" w:hAnsi="Times New Roman" w:cs="Times New Roman"/>
          <w:color w:val="000000"/>
          <w:kern w:val="36"/>
          <w:sz w:val="26"/>
          <w:szCs w:val="26"/>
          <w:highlight w:val="yellow"/>
        </w:rPr>
      </w:pPr>
    </w:p>
    <w:p w:rsidR="007E5C65" w:rsidRPr="004A7433" w:rsidRDefault="007E5C65" w:rsidP="007E5C65">
      <w:pPr>
        <w:spacing w:after="0" w:line="240" w:lineRule="auto"/>
        <w:ind w:firstLine="709"/>
        <w:jc w:val="center"/>
        <w:rPr>
          <w:rFonts w:ascii="Times New Roman" w:hAnsi="Times New Roman" w:cs="Times New Roman"/>
          <w:b/>
          <w:i/>
          <w:color w:val="000000" w:themeColor="text1"/>
          <w:sz w:val="26"/>
          <w:szCs w:val="26"/>
        </w:rPr>
      </w:pPr>
      <w:r w:rsidRPr="004A7433">
        <w:rPr>
          <w:rFonts w:ascii="Times New Roman" w:hAnsi="Times New Roman" w:cs="Times New Roman"/>
          <w:b/>
          <w:i/>
          <w:color w:val="000000" w:themeColor="text1"/>
          <w:sz w:val="26"/>
          <w:szCs w:val="26"/>
        </w:rPr>
        <w:t xml:space="preserve">Кадровое обеспечение </w:t>
      </w:r>
    </w:p>
    <w:p w:rsidR="007E5C65" w:rsidRPr="004A7433" w:rsidRDefault="007E5C65" w:rsidP="007E5C65">
      <w:pPr>
        <w:spacing w:after="0" w:line="240" w:lineRule="auto"/>
        <w:ind w:firstLine="709"/>
        <w:jc w:val="center"/>
        <w:rPr>
          <w:rFonts w:ascii="Times New Roman" w:hAnsi="Times New Roman" w:cs="Times New Roman"/>
          <w:b/>
          <w:i/>
          <w:color w:val="000000" w:themeColor="text1"/>
          <w:sz w:val="26"/>
          <w:szCs w:val="26"/>
        </w:rPr>
      </w:pPr>
    </w:p>
    <w:p w:rsidR="004A7433" w:rsidRPr="004A7433" w:rsidRDefault="004A7433" w:rsidP="000545A3">
      <w:pPr>
        <w:spacing w:after="0" w:line="240" w:lineRule="auto"/>
        <w:ind w:firstLine="709"/>
        <w:jc w:val="both"/>
        <w:rPr>
          <w:rFonts w:ascii="Times New Roman" w:hAnsi="Times New Roman" w:cs="Times New Roman"/>
          <w:sz w:val="26"/>
          <w:szCs w:val="26"/>
        </w:rPr>
      </w:pPr>
      <w:r w:rsidRPr="004A7433">
        <w:rPr>
          <w:rFonts w:ascii="Times New Roman" w:hAnsi="Times New Roman" w:cs="Times New Roman"/>
          <w:sz w:val="26"/>
          <w:szCs w:val="26"/>
        </w:rPr>
        <w:t xml:space="preserve">В учебном процессе задействован 91 педагогический работник, в том числе                      52 преподавателя и 12 мастеров производственного обучения. </w:t>
      </w:r>
      <w:r w:rsidR="000545A3">
        <w:rPr>
          <w:rFonts w:ascii="Times New Roman" w:hAnsi="Times New Roman" w:cs="Times New Roman"/>
          <w:sz w:val="26"/>
          <w:szCs w:val="26"/>
        </w:rPr>
        <w:t>Высшее образование - 82 человека (90 %), квалификационную категорию имеют 59 человек (64,8 %).</w:t>
      </w:r>
    </w:p>
    <w:p w:rsidR="004A7433" w:rsidRDefault="004A7433" w:rsidP="000545A3">
      <w:pPr>
        <w:spacing w:after="0" w:line="240" w:lineRule="auto"/>
        <w:ind w:firstLine="709"/>
        <w:jc w:val="both"/>
        <w:rPr>
          <w:rFonts w:ascii="Times New Roman" w:hAnsi="Times New Roman" w:cs="Times New Roman"/>
          <w:sz w:val="26"/>
          <w:szCs w:val="26"/>
        </w:rPr>
      </w:pPr>
      <w:r w:rsidRPr="004A7433">
        <w:rPr>
          <w:rFonts w:ascii="Times New Roman" w:hAnsi="Times New Roman" w:cs="Times New Roman"/>
          <w:bCs/>
          <w:sz w:val="26"/>
          <w:szCs w:val="26"/>
        </w:rPr>
        <w:t>Численность обучающихся в расчете на одного педагогического работника</w:t>
      </w:r>
      <w:r>
        <w:rPr>
          <w:rFonts w:ascii="Times New Roman" w:hAnsi="Times New Roman" w:cs="Times New Roman"/>
          <w:bCs/>
          <w:sz w:val="26"/>
          <w:szCs w:val="26"/>
        </w:rPr>
        <w:t xml:space="preserve"> ПОО</w:t>
      </w:r>
      <w:r w:rsidRPr="004A7433">
        <w:rPr>
          <w:rFonts w:ascii="Times New Roman" w:hAnsi="Times New Roman" w:cs="Times New Roman"/>
          <w:sz w:val="26"/>
          <w:szCs w:val="26"/>
        </w:rPr>
        <w:t xml:space="preserve"> – 10,7 (</w:t>
      </w:r>
      <w:r w:rsidRPr="004A7433">
        <w:rPr>
          <w:rFonts w:ascii="Times New Roman" w:eastAsia="Calibri" w:hAnsi="Times New Roman" w:cs="Times New Roman"/>
          <w:sz w:val="26"/>
          <w:szCs w:val="26"/>
        </w:rPr>
        <w:t>в целом по России – 12,5, по Северо-Западному федеральному округу – 11,5</w:t>
      </w:r>
      <w:r w:rsidRPr="004A7433">
        <w:rPr>
          <w:rFonts w:ascii="Times New Roman" w:hAnsi="Times New Roman" w:cs="Times New Roman"/>
          <w:sz w:val="26"/>
          <w:szCs w:val="26"/>
        </w:rPr>
        <w:t>).</w:t>
      </w:r>
    </w:p>
    <w:p w:rsidR="004A7433" w:rsidRPr="004A7433" w:rsidRDefault="004A7433" w:rsidP="004A7433">
      <w:pPr>
        <w:spacing w:after="0" w:line="240" w:lineRule="auto"/>
        <w:ind w:firstLine="709"/>
        <w:jc w:val="both"/>
        <w:rPr>
          <w:rFonts w:ascii="Times New Roman" w:hAnsi="Times New Roman" w:cs="Times New Roman"/>
          <w:sz w:val="26"/>
          <w:szCs w:val="26"/>
        </w:rPr>
      </w:pPr>
      <w:r w:rsidRPr="00EC5206">
        <w:rPr>
          <w:rFonts w:ascii="Times New Roman" w:hAnsi="Times New Roman" w:cs="Times New Roman"/>
          <w:sz w:val="26"/>
          <w:szCs w:val="26"/>
        </w:rPr>
        <w:t xml:space="preserve">Средний возраст педагогических работников ПОО </w:t>
      </w:r>
      <w:r>
        <w:rPr>
          <w:rFonts w:ascii="Times New Roman" w:hAnsi="Times New Roman" w:cs="Times New Roman"/>
          <w:sz w:val="26"/>
          <w:szCs w:val="26"/>
        </w:rPr>
        <w:t>региона</w:t>
      </w:r>
      <w:r w:rsidRPr="00EC5206">
        <w:rPr>
          <w:rFonts w:ascii="Times New Roman" w:hAnsi="Times New Roman" w:cs="Times New Roman"/>
          <w:sz w:val="26"/>
          <w:szCs w:val="26"/>
        </w:rPr>
        <w:t xml:space="preserve"> – 43 года (</w:t>
      </w:r>
      <w:r w:rsidRPr="00EC5206">
        <w:rPr>
          <w:rFonts w:ascii="Times New Roman" w:hAnsi="Times New Roman" w:cs="Times New Roman"/>
          <w:bCs/>
          <w:sz w:val="26"/>
          <w:szCs w:val="26"/>
        </w:rPr>
        <w:t xml:space="preserve">в целом по России – 46 лет, </w:t>
      </w:r>
      <w:r w:rsidRPr="00EC5206">
        <w:rPr>
          <w:rFonts w:ascii="Times New Roman" w:eastAsia="Calibri" w:hAnsi="Times New Roman" w:cs="Times New Roman"/>
          <w:sz w:val="26"/>
          <w:szCs w:val="26"/>
        </w:rPr>
        <w:t>по Северо-Западному федеральному округу – 48 лет</w:t>
      </w:r>
      <w:r w:rsidRPr="00EC5206">
        <w:rPr>
          <w:rFonts w:ascii="Times New Roman" w:hAnsi="Times New Roman" w:cs="Times New Roman"/>
          <w:bCs/>
          <w:sz w:val="26"/>
          <w:szCs w:val="26"/>
        </w:rPr>
        <w:t>).</w:t>
      </w:r>
    </w:p>
    <w:p w:rsidR="007E5C65" w:rsidRPr="00FD5241" w:rsidRDefault="007E5C65" w:rsidP="007E5C65">
      <w:pPr>
        <w:spacing w:after="0" w:line="240" w:lineRule="auto"/>
        <w:ind w:firstLine="709"/>
        <w:jc w:val="center"/>
        <w:rPr>
          <w:rFonts w:ascii="Times New Roman" w:hAnsi="Times New Roman" w:cs="Times New Roman"/>
          <w:i/>
          <w:color w:val="000000" w:themeColor="text1"/>
          <w:sz w:val="16"/>
          <w:szCs w:val="16"/>
          <w:highlight w:val="yellow"/>
        </w:rPr>
      </w:pPr>
    </w:p>
    <w:tbl>
      <w:tblPr>
        <w:tblStyle w:val="a9"/>
        <w:tblW w:w="9521" w:type="dxa"/>
        <w:jc w:val="center"/>
        <w:tblLayout w:type="fixed"/>
        <w:tblLook w:val="04A0"/>
      </w:tblPr>
      <w:tblGrid>
        <w:gridCol w:w="3491"/>
        <w:gridCol w:w="1115"/>
        <w:gridCol w:w="445"/>
        <w:gridCol w:w="567"/>
        <w:gridCol w:w="567"/>
        <w:gridCol w:w="567"/>
        <w:gridCol w:w="567"/>
        <w:gridCol w:w="567"/>
        <w:gridCol w:w="567"/>
        <w:gridCol w:w="1068"/>
      </w:tblGrid>
      <w:tr w:rsidR="00EB18CF" w:rsidRPr="00EB18CF" w:rsidTr="005E1640">
        <w:trPr>
          <w:jc w:val="center"/>
        </w:trPr>
        <w:tc>
          <w:tcPr>
            <w:tcW w:w="3491" w:type="dxa"/>
            <w:vMerge w:val="restart"/>
            <w:vAlign w:val="center"/>
          </w:tcPr>
          <w:p w:rsidR="00EB18CF" w:rsidRPr="00EB18CF" w:rsidRDefault="00EB18CF" w:rsidP="00F00D4D">
            <w:pPr>
              <w:jc w:val="center"/>
              <w:rPr>
                <w:rFonts w:ascii="Times New Roman" w:hAnsi="Times New Roman" w:cs="Times New Roman"/>
                <w:color w:val="000000" w:themeColor="text1"/>
              </w:rPr>
            </w:pPr>
          </w:p>
        </w:tc>
        <w:tc>
          <w:tcPr>
            <w:tcW w:w="1115" w:type="dxa"/>
            <w:vMerge w:val="restart"/>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Всего, чел.</w:t>
            </w:r>
          </w:p>
        </w:tc>
        <w:tc>
          <w:tcPr>
            <w:tcW w:w="4915" w:type="dxa"/>
            <w:gridSpan w:val="8"/>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Возраст, полных лет</w:t>
            </w:r>
          </w:p>
        </w:tc>
      </w:tr>
      <w:tr w:rsidR="00EB18CF" w:rsidRPr="00EB18CF" w:rsidTr="005E1640">
        <w:trPr>
          <w:jc w:val="center"/>
        </w:trPr>
        <w:tc>
          <w:tcPr>
            <w:tcW w:w="3491" w:type="dxa"/>
            <w:vMerge/>
            <w:vAlign w:val="center"/>
          </w:tcPr>
          <w:p w:rsidR="00EB18CF" w:rsidRPr="00EB18CF" w:rsidRDefault="00EB18CF" w:rsidP="00F00D4D">
            <w:pPr>
              <w:jc w:val="center"/>
              <w:rPr>
                <w:rFonts w:ascii="Times New Roman" w:hAnsi="Times New Roman" w:cs="Times New Roman"/>
                <w:color w:val="000000" w:themeColor="text1"/>
              </w:rPr>
            </w:pPr>
          </w:p>
        </w:tc>
        <w:tc>
          <w:tcPr>
            <w:tcW w:w="1115" w:type="dxa"/>
            <w:vMerge/>
            <w:vAlign w:val="center"/>
          </w:tcPr>
          <w:p w:rsidR="00EB18CF" w:rsidRPr="00EB18CF" w:rsidRDefault="00EB18CF" w:rsidP="00F00D4D">
            <w:pPr>
              <w:jc w:val="center"/>
              <w:rPr>
                <w:rFonts w:ascii="Times New Roman" w:hAnsi="Times New Roman" w:cs="Times New Roman"/>
                <w:i/>
                <w:color w:val="000000" w:themeColor="text1"/>
              </w:rPr>
            </w:pPr>
          </w:p>
        </w:tc>
        <w:tc>
          <w:tcPr>
            <w:tcW w:w="445"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до 30</w:t>
            </w:r>
          </w:p>
        </w:tc>
        <w:tc>
          <w:tcPr>
            <w:tcW w:w="567"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30-34</w:t>
            </w:r>
          </w:p>
        </w:tc>
        <w:tc>
          <w:tcPr>
            <w:tcW w:w="567"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35-39</w:t>
            </w:r>
          </w:p>
        </w:tc>
        <w:tc>
          <w:tcPr>
            <w:tcW w:w="567"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40-44</w:t>
            </w:r>
          </w:p>
        </w:tc>
        <w:tc>
          <w:tcPr>
            <w:tcW w:w="567"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45-49</w:t>
            </w:r>
          </w:p>
        </w:tc>
        <w:tc>
          <w:tcPr>
            <w:tcW w:w="567"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50-54</w:t>
            </w:r>
          </w:p>
        </w:tc>
        <w:tc>
          <w:tcPr>
            <w:tcW w:w="567"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55-59</w:t>
            </w:r>
          </w:p>
        </w:tc>
        <w:tc>
          <w:tcPr>
            <w:tcW w:w="1068" w:type="dxa"/>
            <w:vAlign w:val="center"/>
          </w:tcPr>
          <w:p w:rsidR="00EB18CF" w:rsidRPr="00EB18CF" w:rsidRDefault="00EB18CF" w:rsidP="00F00D4D">
            <w:pPr>
              <w:jc w:val="center"/>
              <w:rPr>
                <w:rFonts w:ascii="Times New Roman" w:hAnsi="Times New Roman" w:cs="Times New Roman"/>
                <w:i/>
                <w:color w:val="000000" w:themeColor="text1"/>
              </w:rPr>
            </w:pPr>
            <w:r w:rsidRPr="00EB18CF">
              <w:rPr>
                <w:rFonts w:ascii="Times New Roman" w:hAnsi="Times New Roman" w:cs="Times New Roman"/>
                <w:i/>
                <w:color w:val="000000" w:themeColor="text1"/>
              </w:rPr>
              <w:t>60 и старше</w:t>
            </w:r>
          </w:p>
        </w:tc>
      </w:tr>
      <w:tr w:rsidR="00EB18CF" w:rsidRPr="00EB18CF" w:rsidTr="005E1640">
        <w:trPr>
          <w:jc w:val="center"/>
        </w:trPr>
        <w:tc>
          <w:tcPr>
            <w:tcW w:w="3491" w:type="dxa"/>
            <w:vAlign w:val="center"/>
          </w:tcPr>
          <w:p w:rsidR="00EB18CF" w:rsidRPr="00EB18CF" w:rsidRDefault="00EB18CF" w:rsidP="00F00D4D">
            <w:pPr>
              <w:rPr>
                <w:rFonts w:ascii="Times New Roman" w:hAnsi="Times New Roman" w:cs="Times New Roman"/>
                <w:b/>
                <w:color w:val="000000" w:themeColor="text1"/>
              </w:rPr>
            </w:pPr>
            <w:r w:rsidRPr="00EB18CF">
              <w:rPr>
                <w:rFonts w:ascii="Times New Roman" w:hAnsi="Times New Roman" w:cs="Times New Roman"/>
                <w:b/>
                <w:color w:val="000000" w:themeColor="text1"/>
              </w:rPr>
              <w:t>Педагогические работники</w:t>
            </w:r>
          </w:p>
        </w:tc>
        <w:tc>
          <w:tcPr>
            <w:tcW w:w="1115"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91</w:t>
            </w:r>
          </w:p>
        </w:tc>
        <w:tc>
          <w:tcPr>
            <w:tcW w:w="445"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12</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8</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18</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9</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9</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7</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15</w:t>
            </w:r>
          </w:p>
        </w:tc>
        <w:tc>
          <w:tcPr>
            <w:tcW w:w="1068"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13</w:t>
            </w:r>
          </w:p>
        </w:tc>
      </w:tr>
      <w:tr w:rsidR="00EB18CF" w:rsidRPr="00EB18CF" w:rsidTr="005E1640">
        <w:trPr>
          <w:jc w:val="center"/>
        </w:trPr>
        <w:tc>
          <w:tcPr>
            <w:tcW w:w="3491" w:type="dxa"/>
            <w:vAlign w:val="center"/>
          </w:tcPr>
          <w:p w:rsidR="00EB18CF" w:rsidRPr="00EB18CF" w:rsidRDefault="00EB18CF" w:rsidP="00F00D4D">
            <w:pPr>
              <w:rPr>
                <w:rFonts w:ascii="Times New Roman" w:hAnsi="Times New Roman" w:cs="Times New Roman"/>
                <w:color w:val="000000" w:themeColor="text1"/>
              </w:rPr>
            </w:pPr>
            <w:r w:rsidRPr="00EB18CF">
              <w:rPr>
                <w:rFonts w:ascii="Times New Roman" w:hAnsi="Times New Roman" w:cs="Times New Roman"/>
                <w:color w:val="000000" w:themeColor="text1"/>
              </w:rPr>
              <w:t>- из них преподаватели</w:t>
            </w:r>
          </w:p>
        </w:tc>
        <w:tc>
          <w:tcPr>
            <w:tcW w:w="1115"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52</w:t>
            </w:r>
          </w:p>
        </w:tc>
        <w:tc>
          <w:tcPr>
            <w:tcW w:w="445"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11</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4</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11</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5</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5</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4</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4</w:t>
            </w:r>
          </w:p>
        </w:tc>
        <w:tc>
          <w:tcPr>
            <w:tcW w:w="1068"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8</w:t>
            </w:r>
          </w:p>
        </w:tc>
      </w:tr>
      <w:tr w:rsidR="00EB18CF" w:rsidRPr="00EB18CF" w:rsidTr="005E1640">
        <w:trPr>
          <w:jc w:val="center"/>
        </w:trPr>
        <w:tc>
          <w:tcPr>
            <w:tcW w:w="3491" w:type="dxa"/>
          </w:tcPr>
          <w:p w:rsidR="00EB18CF" w:rsidRPr="00EB18CF" w:rsidRDefault="00EB18CF" w:rsidP="00F00D4D">
            <w:pPr>
              <w:rPr>
                <w:rFonts w:ascii="Times New Roman" w:hAnsi="Times New Roman" w:cs="Times New Roman"/>
                <w:color w:val="000000" w:themeColor="text1"/>
              </w:rPr>
            </w:pPr>
            <w:r w:rsidRPr="00EB18CF">
              <w:rPr>
                <w:rFonts w:ascii="Times New Roman" w:hAnsi="Times New Roman" w:cs="Times New Roman"/>
                <w:color w:val="000000" w:themeColor="text1"/>
              </w:rPr>
              <w:t>- из них мастера производственного обучения</w:t>
            </w:r>
          </w:p>
        </w:tc>
        <w:tc>
          <w:tcPr>
            <w:tcW w:w="1115"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12</w:t>
            </w:r>
          </w:p>
        </w:tc>
        <w:tc>
          <w:tcPr>
            <w:tcW w:w="445"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3</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1</w:t>
            </w:r>
          </w:p>
        </w:tc>
        <w:tc>
          <w:tcPr>
            <w:tcW w:w="567"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3</w:t>
            </w:r>
          </w:p>
        </w:tc>
        <w:tc>
          <w:tcPr>
            <w:tcW w:w="1068" w:type="dxa"/>
            <w:vAlign w:val="center"/>
          </w:tcPr>
          <w:p w:rsidR="00EB18CF" w:rsidRPr="00EB18CF" w:rsidRDefault="00EB18CF" w:rsidP="00F00D4D">
            <w:pPr>
              <w:jc w:val="center"/>
              <w:rPr>
                <w:rFonts w:ascii="Times New Roman" w:hAnsi="Times New Roman" w:cs="Times New Roman"/>
                <w:color w:val="000000" w:themeColor="text1"/>
              </w:rPr>
            </w:pPr>
            <w:r w:rsidRPr="00EB18CF">
              <w:rPr>
                <w:rFonts w:ascii="Times New Roman" w:hAnsi="Times New Roman" w:cs="Times New Roman"/>
                <w:color w:val="000000" w:themeColor="text1"/>
              </w:rPr>
              <w:t>2</w:t>
            </w:r>
          </w:p>
        </w:tc>
      </w:tr>
    </w:tbl>
    <w:p w:rsidR="00EB18CF" w:rsidRPr="00EC5206" w:rsidRDefault="00EB18CF" w:rsidP="00EB18CF">
      <w:pPr>
        <w:shd w:val="clear" w:color="auto" w:fill="FFFFFF"/>
        <w:spacing w:after="0"/>
        <w:rPr>
          <w:sz w:val="16"/>
          <w:szCs w:val="16"/>
        </w:rPr>
      </w:pPr>
      <w:r w:rsidRPr="00EC5206">
        <w:rPr>
          <w:sz w:val="16"/>
          <w:szCs w:val="16"/>
        </w:rPr>
        <w:t xml:space="preserve"> </w:t>
      </w:r>
    </w:p>
    <w:p w:rsidR="00874121" w:rsidRDefault="00EC5206" w:rsidP="00874121">
      <w:pPr>
        <w:spacing w:after="0" w:line="240" w:lineRule="auto"/>
        <w:ind w:firstLine="709"/>
        <w:jc w:val="both"/>
        <w:rPr>
          <w:rFonts w:ascii="Times New Roman" w:hAnsi="Times New Roman" w:cs="Times New Roman"/>
          <w:bCs/>
          <w:sz w:val="26"/>
          <w:szCs w:val="26"/>
        </w:rPr>
      </w:pPr>
      <w:r w:rsidRPr="00220FC5">
        <w:rPr>
          <w:rFonts w:ascii="Times New Roman" w:hAnsi="Times New Roman" w:cs="Times New Roman"/>
          <w:bCs/>
          <w:sz w:val="26"/>
          <w:szCs w:val="26"/>
        </w:rPr>
        <w:t xml:space="preserve">Доля штатных преподавателей и мастеров производственного обучения с опытом работы на предприятиях не менее 5 лет со сроком давности не более 3 лет в общей численности штатных преподавателей и мастеров производственного обучения составляет 4,36 % (в целом по России – 5,99 %, </w:t>
      </w:r>
      <w:r w:rsidRPr="00220FC5">
        <w:rPr>
          <w:rFonts w:ascii="Times New Roman" w:eastAsia="Calibri" w:hAnsi="Times New Roman" w:cs="Times New Roman"/>
          <w:sz w:val="26"/>
          <w:szCs w:val="26"/>
        </w:rPr>
        <w:t>по Северо-Западному федеральному округу – 7,70 %</w:t>
      </w:r>
      <w:r w:rsidRPr="00220FC5">
        <w:rPr>
          <w:rFonts w:ascii="Times New Roman" w:hAnsi="Times New Roman" w:cs="Times New Roman"/>
          <w:bCs/>
          <w:sz w:val="26"/>
          <w:szCs w:val="26"/>
        </w:rPr>
        <w:t xml:space="preserve">). </w:t>
      </w:r>
    </w:p>
    <w:p w:rsidR="00874121" w:rsidRPr="00874121" w:rsidRDefault="00874121" w:rsidP="00874121">
      <w:pPr>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lastRenderedPageBreak/>
        <w:t>В ПОО работаю</w:t>
      </w:r>
      <w:r w:rsidRPr="00874121">
        <w:rPr>
          <w:rFonts w:ascii="Times New Roman" w:hAnsi="Times New Roman" w:cs="Times New Roman"/>
          <w:sz w:val="26"/>
          <w:szCs w:val="26"/>
        </w:rPr>
        <w:t xml:space="preserve">т </w:t>
      </w:r>
      <w:r>
        <w:rPr>
          <w:rFonts w:ascii="Times New Roman" w:hAnsi="Times New Roman" w:cs="Times New Roman"/>
          <w:sz w:val="26"/>
          <w:szCs w:val="26"/>
        </w:rPr>
        <w:t>2</w:t>
      </w:r>
      <w:r w:rsidRPr="00874121">
        <w:rPr>
          <w:rFonts w:ascii="Times New Roman" w:hAnsi="Times New Roman" w:cs="Times New Roman"/>
          <w:sz w:val="26"/>
          <w:szCs w:val="26"/>
        </w:rPr>
        <w:t xml:space="preserve"> кандидат</w:t>
      </w:r>
      <w:r>
        <w:rPr>
          <w:rFonts w:ascii="Times New Roman" w:hAnsi="Times New Roman" w:cs="Times New Roman"/>
          <w:sz w:val="26"/>
          <w:szCs w:val="26"/>
        </w:rPr>
        <w:t>а наук</w:t>
      </w:r>
      <w:r w:rsidRPr="00874121">
        <w:rPr>
          <w:rFonts w:ascii="Times New Roman" w:hAnsi="Times New Roman" w:cs="Times New Roman"/>
          <w:sz w:val="26"/>
          <w:szCs w:val="26"/>
        </w:rPr>
        <w:t>, в аспирантуре обучаются 4 педагогических работника</w:t>
      </w:r>
      <w:r>
        <w:rPr>
          <w:rFonts w:ascii="Times New Roman" w:hAnsi="Times New Roman" w:cs="Times New Roman"/>
          <w:sz w:val="26"/>
          <w:szCs w:val="26"/>
        </w:rPr>
        <w:t>.</w:t>
      </w:r>
    </w:p>
    <w:p w:rsidR="00EC5206" w:rsidRDefault="00EC5206" w:rsidP="00B61BF4">
      <w:pPr>
        <w:pStyle w:val="2"/>
        <w:spacing w:before="0" w:line="240" w:lineRule="auto"/>
        <w:jc w:val="center"/>
        <w:rPr>
          <w:rFonts w:ascii="Times New Roman" w:hAnsi="Times New Roman" w:cs="Times New Roman"/>
          <w:i/>
          <w:color w:val="000000" w:themeColor="text1"/>
          <w:highlight w:val="yellow"/>
        </w:rPr>
      </w:pPr>
      <w:bookmarkStart w:id="21" w:name="_Toc491847198"/>
    </w:p>
    <w:p w:rsidR="00563867" w:rsidRPr="00563867" w:rsidRDefault="00563867" w:rsidP="00563867">
      <w:pPr>
        <w:spacing w:after="0" w:line="240" w:lineRule="auto"/>
        <w:ind w:firstLine="709"/>
        <w:jc w:val="center"/>
        <w:rPr>
          <w:rFonts w:ascii="Times New Roman" w:hAnsi="Times New Roman" w:cs="Times New Roman"/>
          <w:i/>
          <w:sz w:val="26"/>
          <w:szCs w:val="26"/>
        </w:rPr>
      </w:pPr>
      <w:r>
        <w:rPr>
          <w:rFonts w:ascii="Times New Roman" w:hAnsi="Times New Roman" w:cs="Times New Roman"/>
          <w:b/>
          <w:i/>
          <w:sz w:val="26"/>
          <w:szCs w:val="26"/>
        </w:rPr>
        <w:t>Участие в мероприятиях федерального приоритетного</w:t>
      </w:r>
      <w:r w:rsidRPr="00563867">
        <w:rPr>
          <w:rFonts w:ascii="Times New Roman" w:hAnsi="Times New Roman" w:cs="Times New Roman"/>
          <w:b/>
          <w:i/>
          <w:sz w:val="26"/>
          <w:szCs w:val="26"/>
        </w:rPr>
        <w:t xml:space="preserve"> проект</w:t>
      </w:r>
      <w:r>
        <w:rPr>
          <w:rFonts w:ascii="Times New Roman" w:hAnsi="Times New Roman" w:cs="Times New Roman"/>
          <w:b/>
          <w:i/>
          <w:sz w:val="26"/>
          <w:szCs w:val="26"/>
        </w:rPr>
        <w:t>а</w:t>
      </w:r>
      <w:r w:rsidRPr="00563867">
        <w:rPr>
          <w:rFonts w:ascii="Times New Roman" w:hAnsi="Times New Roman" w:cs="Times New Roman"/>
          <w:i/>
          <w:sz w:val="26"/>
          <w:szCs w:val="26"/>
        </w:rPr>
        <w:t xml:space="preserve"> </w:t>
      </w:r>
    </w:p>
    <w:p w:rsidR="00563867" w:rsidRPr="00563867" w:rsidRDefault="00563867" w:rsidP="00563867">
      <w:pPr>
        <w:spacing w:after="0" w:line="240" w:lineRule="auto"/>
        <w:ind w:firstLine="709"/>
        <w:jc w:val="center"/>
        <w:rPr>
          <w:rFonts w:ascii="Times New Roman" w:hAnsi="Times New Roman" w:cs="Times New Roman"/>
          <w:b/>
          <w:i/>
          <w:sz w:val="26"/>
          <w:szCs w:val="26"/>
        </w:rPr>
      </w:pPr>
      <w:r w:rsidRPr="00563867">
        <w:rPr>
          <w:rFonts w:ascii="Times New Roman" w:hAnsi="Times New Roman" w:cs="Times New Roman"/>
          <w:b/>
          <w:i/>
          <w:sz w:val="26"/>
          <w:szCs w:val="26"/>
        </w:rPr>
        <w:t>«</w:t>
      </w:r>
      <w:r w:rsidR="007C5FDD">
        <w:rPr>
          <w:rFonts w:ascii="Times New Roman" w:hAnsi="Times New Roman" w:cs="Times New Roman"/>
          <w:b/>
          <w:i/>
          <w:sz w:val="26"/>
          <w:szCs w:val="26"/>
        </w:rPr>
        <w:t>Рабочие кадры для</w:t>
      </w:r>
      <w:r w:rsidRPr="00563867">
        <w:rPr>
          <w:rFonts w:ascii="Times New Roman" w:hAnsi="Times New Roman" w:cs="Times New Roman"/>
          <w:b/>
          <w:i/>
          <w:sz w:val="26"/>
          <w:szCs w:val="26"/>
        </w:rPr>
        <w:t xml:space="preserve"> передовых технологий» </w:t>
      </w:r>
    </w:p>
    <w:p w:rsidR="00755460" w:rsidRDefault="00755460" w:rsidP="00755460">
      <w:pPr>
        <w:spacing w:after="0" w:line="240" w:lineRule="auto"/>
        <w:ind w:firstLine="567"/>
        <w:jc w:val="both"/>
        <w:rPr>
          <w:rFonts w:ascii="Times New Roman" w:hAnsi="Times New Roman" w:cs="Times New Roman"/>
          <w:color w:val="000000" w:themeColor="text1"/>
          <w:sz w:val="26"/>
          <w:szCs w:val="26"/>
        </w:rPr>
      </w:pPr>
    </w:p>
    <w:p w:rsidR="00563867" w:rsidRPr="00563867" w:rsidRDefault="00563867" w:rsidP="00563867">
      <w:pPr>
        <w:spacing w:after="0" w:line="240" w:lineRule="auto"/>
        <w:ind w:firstLine="709"/>
        <w:jc w:val="both"/>
        <w:rPr>
          <w:rFonts w:ascii="Times New Roman" w:hAnsi="Times New Roman" w:cs="Times New Roman"/>
          <w:i/>
          <w:sz w:val="26"/>
          <w:szCs w:val="26"/>
        </w:rPr>
      </w:pPr>
      <w:r w:rsidRPr="00563867">
        <w:rPr>
          <w:rFonts w:ascii="Times New Roman" w:hAnsi="Times New Roman" w:cs="Times New Roman"/>
          <w:sz w:val="26"/>
          <w:szCs w:val="26"/>
        </w:rPr>
        <w:t xml:space="preserve">Основной вектор и целевые ориентиры развития системы </w:t>
      </w:r>
      <w:r>
        <w:rPr>
          <w:rFonts w:ascii="Times New Roman" w:hAnsi="Times New Roman" w:cs="Times New Roman"/>
          <w:sz w:val="26"/>
          <w:szCs w:val="26"/>
        </w:rPr>
        <w:t>среднего профессионального образования</w:t>
      </w:r>
      <w:r w:rsidRPr="00563867">
        <w:rPr>
          <w:rFonts w:ascii="Times New Roman" w:hAnsi="Times New Roman" w:cs="Times New Roman"/>
          <w:sz w:val="26"/>
          <w:szCs w:val="26"/>
        </w:rPr>
        <w:t xml:space="preserve"> заданы в послании Президента Российской Федерации Федеральному собранию Российской Федерации в декабре 2014 года, где зафиксировано, что к 2020 году, как минимум в половине колледжей России подготовка по 50 наиболее востребованным и перспективным рабочим профессиям должна вестись в соответствии с лучшими мировыми стандартами и передовыми технологиями. </w:t>
      </w:r>
    </w:p>
    <w:p w:rsidR="00563867" w:rsidRPr="00563867" w:rsidRDefault="00563867" w:rsidP="00563867">
      <w:pPr>
        <w:spacing w:after="0" w:line="240" w:lineRule="auto"/>
        <w:ind w:firstLine="709"/>
        <w:jc w:val="both"/>
        <w:rPr>
          <w:rFonts w:ascii="Times New Roman" w:hAnsi="Times New Roman" w:cs="Times New Roman"/>
          <w:sz w:val="26"/>
          <w:szCs w:val="26"/>
        </w:rPr>
      </w:pPr>
      <w:r w:rsidRPr="00563867">
        <w:rPr>
          <w:rFonts w:ascii="Times New Roman" w:hAnsi="Times New Roman" w:cs="Times New Roman"/>
          <w:sz w:val="26"/>
          <w:szCs w:val="26"/>
        </w:rPr>
        <w:t xml:space="preserve">Комплексный подход к решению данной задачи сформулирован и реализуется в рамках приоритетного проекта «Образование» по направлению «Подготовка высококвалифицированных специалистов и рабочих кадров с учетом современных стандартов и передовых технологий» («Рабочие кадры для передовых технологий»). </w:t>
      </w:r>
    </w:p>
    <w:p w:rsidR="007179F6" w:rsidRPr="00D54F39" w:rsidRDefault="007179F6" w:rsidP="007179F6">
      <w:pPr>
        <w:spacing w:after="0" w:line="240" w:lineRule="auto"/>
        <w:ind w:firstLine="709"/>
        <w:jc w:val="both"/>
        <w:rPr>
          <w:rFonts w:ascii="Times New Roman" w:hAnsi="Times New Roman" w:cs="Times New Roman"/>
          <w:color w:val="000000"/>
          <w:sz w:val="26"/>
          <w:szCs w:val="26"/>
        </w:rPr>
      </w:pPr>
      <w:r w:rsidRPr="00D54F39">
        <w:rPr>
          <w:rFonts w:ascii="Times New Roman" w:hAnsi="Times New Roman" w:cs="Times New Roman"/>
          <w:color w:val="000000"/>
          <w:sz w:val="26"/>
          <w:szCs w:val="26"/>
        </w:rPr>
        <w:t>Ненецкий автономный округ принимает участие в мероприятиях, реализуемых в рамках ф</w:t>
      </w:r>
      <w:r w:rsidRPr="00D54F39">
        <w:rPr>
          <w:rFonts w:ascii="Times New Roman" w:hAnsi="Times New Roman" w:cs="Times New Roman"/>
          <w:sz w:val="26"/>
          <w:szCs w:val="26"/>
        </w:rPr>
        <w:t>едерального приоритетного проекта</w:t>
      </w:r>
      <w:r w:rsidR="00563867">
        <w:rPr>
          <w:rFonts w:ascii="Times New Roman" w:hAnsi="Times New Roman" w:cs="Times New Roman"/>
          <w:sz w:val="26"/>
          <w:szCs w:val="26"/>
        </w:rPr>
        <w:t xml:space="preserve">, </w:t>
      </w:r>
      <w:r w:rsidRPr="00D54F39">
        <w:rPr>
          <w:rFonts w:ascii="Times New Roman" w:hAnsi="Times New Roman" w:cs="Times New Roman"/>
          <w:sz w:val="26"/>
          <w:szCs w:val="26"/>
        </w:rPr>
        <w:t xml:space="preserve">основная задача которого – обеспечить </w:t>
      </w:r>
      <w:r w:rsidRPr="00D54F39">
        <w:rPr>
          <w:rFonts w:ascii="Times New Roman" w:hAnsi="Times New Roman" w:cs="Times New Roman"/>
          <w:color w:val="000000"/>
          <w:sz w:val="26"/>
          <w:szCs w:val="26"/>
        </w:rPr>
        <w:t>соответствие компетенций выпускников профессиональных образовательных организаций новым быстроменяющимся технологиям, как в сфере производства, так и в сфере услуг.</w:t>
      </w:r>
    </w:p>
    <w:p w:rsidR="007179F6" w:rsidRPr="00D54F39" w:rsidRDefault="007179F6" w:rsidP="007179F6">
      <w:pPr>
        <w:spacing w:after="0" w:line="240" w:lineRule="auto"/>
        <w:ind w:firstLine="709"/>
        <w:jc w:val="both"/>
        <w:rPr>
          <w:rFonts w:ascii="Times New Roman" w:hAnsi="Times New Roman" w:cs="Times New Roman"/>
          <w:sz w:val="26"/>
          <w:szCs w:val="26"/>
        </w:rPr>
      </w:pPr>
      <w:r w:rsidRPr="00D54F39">
        <w:rPr>
          <w:rFonts w:ascii="Times New Roman" w:hAnsi="Times New Roman" w:cs="Times New Roman"/>
          <w:color w:val="000000"/>
          <w:sz w:val="26"/>
          <w:szCs w:val="26"/>
        </w:rPr>
        <w:t xml:space="preserve">Основными мероприятиями проекта </w:t>
      </w:r>
      <w:r w:rsidRPr="00D54F39">
        <w:rPr>
          <w:rFonts w:ascii="Times New Roman" w:hAnsi="Times New Roman" w:cs="Times New Roman"/>
          <w:color w:val="000000"/>
          <w:kern w:val="24"/>
          <w:sz w:val="26"/>
          <w:szCs w:val="26"/>
        </w:rPr>
        <w:t>являются:</w:t>
      </w:r>
    </w:p>
    <w:p w:rsidR="007179F6" w:rsidRDefault="007179F6" w:rsidP="007179F6">
      <w:pPr>
        <w:spacing w:after="0" w:line="240" w:lineRule="auto"/>
        <w:ind w:firstLine="709"/>
        <w:jc w:val="both"/>
        <w:rPr>
          <w:rFonts w:ascii="Times New Roman" w:hAnsi="Times New Roman" w:cs="Times New Roman"/>
          <w:sz w:val="26"/>
          <w:szCs w:val="26"/>
        </w:rPr>
      </w:pPr>
      <w:r w:rsidRPr="00D54F39">
        <w:rPr>
          <w:rFonts w:ascii="Times New Roman" w:hAnsi="Times New Roman" w:cs="Times New Roman"/>
          <w:color w:val="000000"/>
          <w:kern w:val="24"/>
          <w:sz w:val="26"/>
          <w:szCs w:val="26"/>
        </w:rPr>
        <w:t xml:space="preserve">1. </w:t>
      </w:r>
      <w:r w:rsidRPr="00D54F39">
        <w:rPr>
          <w:rFonts w:ascii="Times New Roman" w:hAnsi="Times New Roman" w:cs="Times New Roman"/>
          <w:color w:val="000000"/>
          <w:sz w:val="26"/>
          <w:szCs w:val="26"/>
        </w:rPr>
        <w:t>Внедрение новых федеральных государственных образовательных стандартов среднего профессионального образования по наиболее востребованным на рынке труда новым и перспективным профессиям и специальностям, требующим среднего профессионального образования (далее - ФГОС СПО ТОП-50).</w:t>
      </w:r>
      <w:r w:rsidRPr="00D54F39">
        <w:rPr>
          <w:rFonts w:ascii="Times New Roman" w:hAnsi="Times New Roman" w:cs="Times New Roman"/>
          <w:color w:val="000000"/>
          <w:kern w:val="36"/>
          <w:sz w:val="26"/>
          <w:szCs w:val="26"/>
        </w:rPr>
        <w:t xml:space="preserve"> С 1 сентября 2017 года 2 ПОО приступили к внедрению ФГОС СПО ТОП-50: ГБПОУ НАО «Ненецкое профессиональное училище», ГБПОУ НАО «Ненецкий аграрно-экономический техникум имени В.Г. Волкова» (1 специальность, 2 профессии). </w:t>
      </w:r>
    </w:p>
    <w:p w:rsidR="007179F6" w:rsidRDefault="007179F6" w:rsidP="007179F6">
      <w:pPr>
        <w:spacing w:after="0" w:line="240" w:lineRule="auto"/>
        <w:ind w:firstLine="709"/>
        <w:jc w:val="both"/>
        <w:rPr>
          <w:rFonts w:ascii="Times New Roman" w:hAnsi="Times New Roman" w:cs="Times New Roman"/>
          <w:sz w:val="26"/>
          <w:szCs w:val="26"/>
        </w:rPr>
      </w:pPr>
      <w:r w:rsidRPr="00D54F39">
        <w:rPr>
          <w:rFonts w:ascii="Times New Roman" w:hAnsi="Times New Roman" w:cs="Times New Roman"/>
          <w:color w:val="000000"/>
          <w:sz w:val="26"/>
          <w:szCs w:val="26"/>
        </w:rPr>
        <w:t>С 1 сентября 2018 года внедрять ФГОС СПО ТОП-50 будут 3 профессиональные образовательные организации (3 специальности, 4 профессии).</w:t>
      </w:r>
    </w:p>
    <w:p w:rsidR="007179F6" w:rsidRPr="007179F6" w:rsidRDefault="007179F6" w:rsidP="007179F6">
      <w:pPr>
        <w:spacing w:after="0" w:line="240" w:lineRule="auto"/>
        <w:ind w:firstLine="709"/>
        <w:jc w:val="both"/>
        <w:rPr>
          <w:rFonts w:ascii="Times New Roman" w:hAnsi="Times New Roman" w:cs="Times New Roman"/>
          <w:sz w:val="26"/>
          <w:szCs w:val="26"/>
        </w:rPr>
      </w:pPr>
      <w:r w:rsidRPr="007179F6">
        <w:rPr>
          <w:rFonts w:ascii="Times New Roman" w:hAnsi="Times New Roman" w:cs="Times New Roman"/>
          <w:bCs/>
          <w:color w:val="000000" w:themeColor="text1"/>
          <w:sz w:val="26"/>
          <w:szCs w:val="26"/>
        </w:rPr>
        <w:t>Удельный вес численности студентов, обучающихся по профессиям и специальностям ТОП-50, в общей численности студентов, обучающихся по программам среднего профессионального образования, составляет 21 %.</w:t>
      </w:r>
    </w:p>
    <w:p w:rsidR="007179F6" w:rsidRPr="00D54F39" w:rsidRDefault="007179F6" w:rsidP="007179F6">
      <w:pPr>
        <w:spacing w:after="0" w:line="240" w:lineRule="auto"/>
        <w:ind w:firstLine="709"/>
        <w:jc w:val="both"/>
        <w:rPr>
          <w:rFonts w:ascii="Times New Roman" w:hAnsi="Times New Roman" w:cs="Times New Roman"/>
          <w:sz w:val="26"/>
          <w:szCs w:val="26"/>
        </w:rPr>
      </w:pPr>
      <w:r w:rsidRPr="00D54F39">
        <w:rPr>
          <w:rFonts w:ascii="Times New Roman" w:hAnsi="Times New Roman" w:cs="Times New Roman"/>
          <w:color w:val="000000"/>
          <w:kern w:val="24"/>
          <w:sz w:val="26"/>
          <w:szCs w:val="26"/>
        </w:rPr>
        <w:t xml:space="preserve">2. </w:t>
      </w:r>
      <w:r w:rsidRPr="00D54F39">
        <w:rPr>
          <w:rFonts w:ascii="Times New Roman" w:hAnsi="Times New Roman" w:cs="Times New Roman"/>
          <w:color w:val="000000"/>
          <w:sz w:val="26"/>
          <w:szCs w:val="26"/>
        </w:rPr>
        <w:t>Развитие чемпионатного движения «Молодые профессионалы» (Ворлдскиллс Россия).</w:t>
      </w:r>
    </w:p>
    <w:p w:rsidR="007179F6" w:rsidRPr="00D54F39" w:rsidRDefault="007179F6" w:rsidP="007179F6">
      <w:pPr>
        <w:spacing w:after="0" w:line="240" w:lineRule="auto"/>
        <w:ind w:firstLine="709"/>
        <w:jc w:val="both"/>
        <w:rPr>
          <w:rFonts w:ascii="Times New Roman" w:hAnsi="Times New Roman" w:cs="Times New Roman"/>
          <w:color w:val="000000"/>
          <w:sz w:val="26"/>
          <w:szCs w:val="26"/>
        </w:rPr>
      </w:pPr>
      <w:r w:rsidRPr="00D54F39">
        <w:rPr>
          <w:rFonts w:ascii="Times New Roman" w:hAnsi="Times New Roman" w:cs="Times New Roman"/>
          <w:sz w:val="26"/>
          <w:szCs w:val="26"/>
        </w:rPr>
        <w:t>3.</w:t>
      </w:r>
      <w:r w:rsidRPr="00D54F39">
        <w:rPr>
          <w:rFonts w:ascii="Times New Roman" w:hAnsi="Times New Roman" w:cs="Times New Roman"/>
          <w:b/>
          <w:sz w:val="26"/>
          <w:szCs w:val="26"/>
        </w:rPr>
        <w:t xml:space="preserve"> </w:t>
      </w:r>
      <w:r w:rsidRPr="00D54F39">
        <w:rPr>
          <w:rFonts w:ascii="Times New Roman" w:hAnsi="Times New Roman" w:cs="Times New Roman"/>
          <w:sz w:val="26"/>
          <w:szCs w:val="26"/>
        </w:rPr>
        <w:t>Р</w:t>
      </w:r>
      <w:r w:rsidRPr="00D54F39">
        <w:rPr>
          <w:rFonts w:ascii="Times New Roman" w:hAnsi="Times New Roman" w:cs="Times New Roman"/>
          <w:color w:val="000000"/>
          <w:sz w:val="26"/>
          <w:szCs w:val="26"/>
        </w:rPr>
        <w:t>азвитие инфраструктуры профессиональных образовательных организаций.</w:t>
      </w:r>
    </w:p>
    <w:p w:rsidR="007179F6" w:rsidRDefault="007179F6" w:rsidP="007179F6">
      <w:pPr>
        <w:spacing w:after="0" w:line="240" w:lineRule="auto"/>
        <w:ind w:firstLine="709"/>
        <w:jc w:val="both"/>
        <w:rPr>
          <w:rFonts w:ascii="Times New Roman" w:hAnsi="Times New Roman" w:cs="Times New Roman"/>
          <w:color w:val="000000"/>
          <w:sz w:val="26"/>
          <w:szCs w:val="26"/>
          <w:lang w:bidi="ru-RU"/>
        </w:rPr>
      </w:pPr>
      <w:r w:rsidRPr="00D54F39">
        <w:rPr>
          <w:rFonts w:ascii="Times New Roman" w:hAnsi="Times New Roman" w:cs="Times New Roman"/>
          <w:bCs/>
          <w:iCs/>
          <w:sz w:val="26"/>
          <w:szCs w:val="26"/>
        </w:rPr>
        <w:t>В</w:t>
      </w:r>
      <w:r w:rsidRPr="00D54F39">
        <w:rPr>
          <w:rFonts w:ascii="Times New Roman" w:hAnsi="Times New Roman" w:cs="Times New Roman"/>
          <w:color w:val="000000"/>
          <w:sz w:val="26"/>
          <w:szCs w:val="26"/>
        </w:rPr>
        <w:t xml:space="preserve"> рамках соглашений об участии недропользователей в социально-экономическом развитии Ненецкого автономного округа приобретено современное оборудование</w:t>
      </w:r>
      <w:r w:rsidRPr="00D54F39">
        <w:rPr>
          <w:rFonts w:ascii="Times New Roman" w:hAnsi="Times New Roman" w:cs="Times New Roman"/>
          <w:sz w:val="26"/>
          <w:szCs w:val="26"/>
        </w:rPr>
        <w:t xml:space="preserve"> для осуществления подготовки по направлениям: 27.02.07 Управление качеством продукции, процессов и услуг (по отраслям), 43.02.15 Поварское и кондитерское дело, 18.01.33 Лаборант по контролю качества сырья, реактивов, промежуточных продуктов, готовой продукции, отходов производства (по отраслям), 36.02.01 Ветеринария, 23.01.17 Мастер по ремонту и обслуживанию </w:t>
      </w:r>
      <w:r w:rsidRPr="00D54F39">
        <w:rPr>
          <w:rFonts w:ascii="Times New Roman" w:hAnsi="Times New Roman" w:cs="Times New Roman"/>
          <w:sz w:val="26"/>
          <w:szCs w:val="26"/>
        </w:rPr>
        <w:lastRenderedPageBreak/>
        <w:t xml:space="preserve">автомобилей, 09.01.26 Мастер по ремонту и обслуживанию инженерных сетей жилищно-коммунального хозяйства, 23.01.06 Машинист дорожных и строительных машин, 21.01.01 Оператор нефтяных и газовых скважин, 21.02.03 Сооружение и эксплуатация газонефтепроводов и газонефтехранилищ, 15.01.05 Сварщик (ручной и частично-механизированной сварки (наплавки), </w:t>
      </w:r>
      <w:r w:rsidRPr="00D54F39">
        <w:rPr>
          <w:rFonts w:ascii="Times New Roman" w:hAnsi="Times New Roman" w:cs="Times New Roman"/>
          <w:color w:val="000000"/>
          <w:sz w:val="26"/>
          <w:szCs w:val="26"/>
          <w:lang w:bidi="ru-RU"/>
        </w:rPr>
        <w:t>09.02.06 Сетевое и системное администрирование и др.</w:t>
      </w:r>
    </w:p>
    <w:p w:rsidR="007179F6" w:rsidRPr="007179F6" w:rsidRDefault="007179F6" w:rsidP="007179F6">
      <w:pPr>
        <w:spacing w:after="0" w:line="240" w:lineRule="auto"/>
        <w:ind w:firstLine="709"/>
        <w:jc w:val="both"/>
        <w:rPr>
          <w:rFonts w:ascii="Times New Roman" w:hAnsi="Times New Roman" w:cs="Times New Roman"/>
          <w:color w:val="000000"/>
          <w:sz w:val="26"/>
          <w:szCs w:val="26"/>
          <w:lang w:bidi="ru-RU"/>
        </w:rPr>
      </w:pPr>
      <w:r w:rsidRPr="007179F6">
        <w:rPr>
          <w:rFonts w:ascii="Times New Roman" w:eastAsia="Calibri" w:hAnsi="Times New Roman" w:cs="Times New Roman"/>
          <w:sz w:val="26"/>
          <w:szCs w:val="26"/>
        </w:rPr>
        <w:t xml:space="preserve">В 2018 году на создание </w:t>
      </w:r>
      <w:r w:rsidRPr="007179F6">
        <w:rPr>
          <w:rFonts w:ascii="Times New Roman" w:hAnsi="Times New Roman" w:cs="Times New Roman"/>
          <w:sz w:val="26"/>
          <w:szCs w:val="26"/>
        </w:rPr>
        <w:t>условий для получения лицами с инвалидностью и ограниченными возможностями здоровья качественного образования</w:t>
      </w:r>
      <w:r w:rsidRPr="007179F6">
        <w:rPr>
          <w:rFonts w:ascii="Times New Roman" w:eastAsia="Calibri" w:hAnsi="Times New Roman" w:cs="Times New Roman"/>
          <w:sz w:val="26"/>
          <w:szCs w:val="26"/>
        </w:rPr>
        <w:t xml:space="preserve"> в ПОО из окружного бюджета выделено финансирование в размере 4 667,5 тысяч рублей, которое направлено на формирование доступной среды в </w:t>
      </w:r>
      <w:r w:rsidRPr="007179F6">
        <w:rPr>
          <w:rFonts w:ascii="Times New Roman" w:eastAsia="Times New Roman" w:hAnsi="Times New Roman"/>
          <w:spacing w:val="-4"/>
          <w:sz w:val="26"/>
          <w:szCs w:val="26"/>
        </w:rPr>
        <w:t>ГБПОУ НАО</w:t>
      </w:r>
      <w:r w:rsidRPr="007179F6">
        <w:rPr>
          <w:rFonts w:ascii="Times New Roman" w:eastAsia="Times New Roman" w:hAnsi="Times New Roman"/>
          <w:sz w:val="26"/>
          <w:szCs w:val="26"/>
        </w:rPr>
        <w:t xml:space="preserve"> «Ненецкий аграрно-экономический техникум</w:t>
      </w:r>
      <w:r w:rsidRPr="007179F6">
        <w:rPr>
          <w:rFonts w:ascii="Times New Roman" w:hAnsi="Times New Roman"/>
          <w:sz w:val="26"/>
          <w:szCs w:val="26"/>
        </w:rPr>
        <w:t xml:space="preserve"> </w:t>
      </w:r>
      <w:r w:rsidRPr="007179F6">
        <w:rPr>
          <w:rFonts w:ascii="Times New Roman" w:eastAsia="Times New Roman" w:hAnsi="Times New Roman"/>
          <w:sz w:val="26"/>
          <w:szCs w:val="26"/>
        </w:rPr>
        <w:t>имени В.Г. Волкова»</w:t>
      </w:r>
      <w:r w:rsidRPr="007179F6">
        <w:rPr>
          <w:rFonts w:ascii="Times New Roman" w:eastAsia="Calibri" w:hAnsi="Times New Roman" w:cs="Times New Roman"/>
          <w:sz w:val="26"/>
          <w:szCs w:val="26"/>
        </w:rPr>
        <w:t xml:space="preserve">. Таким образом, к концу 2018 года в данном учреждении будет создана </w:t>
      </w:r>
      <w:r w:rsidRPr="007179F6">
        <w:rPr>
          <w:rFonts w:ascii="Times New Roman" w:hAnsi="Times New Roman" w:cs="Times New Roman"/>
          <w:sz w:val="26"/>
          <w:szCs w:val="26"/>
        </w:rPr>
        <w:t>архитектурная доступность зданий и приобретено необходимое оборудование.</w:t>
      </w:r>
    </w:p>
    <w:p w:rsidR="007179F6" w:rsidRPr="00D54F39" w:rsidRDefault="007179F6" w:rsidP="007179F6">
      <w:pPr>
        <w:spacing w:after="0" w:line="240" w:lineRule="auto"/>
        <w:ind w:firstLine="709"/>
        <w:jc w:val="both"/>
        <w:rPr>
          <w:rFonts w:ascii="Times New Roman" w:hAnsi="Times New Roman" w:cs="Times New Roman"/>
          <w:color w:val="000000"/>
          <w:sz w:val="26"/>
          <w:szCs w:val="26"/>
        </w:rPr>
      </w:pPr>
      <w:r w:rsidRPr="00D54F39">
        <w:rPr>
          <w:rFonts w:ascii="Times New Roman" w:hAnsi="Times New Roman" w:cs="Times New Roman"/>
          <w:color w:val="000000"/>
          <w:kern w:val="36"/>
          <w:sz w:val="26"/>
          <w:szCs w:val="26"/>
        </w:rPr>
        <w:t>4.</w:t>
      </w:r>
      <w:r w:rsidRPr="00D54F39">
        <w:rPr>
          <w:rFonts w:ascii="Times New Roman" w:hAnsi="Times New Roman" w:cs="Times New Roman"/>
          <w:b/>
          <w:color w:val="000000"/>
          <w:kern w:val="36"/>
          <w:sz w:val="26"/>
          <w:szCs w:val="26"/>
        </w:rPr>
        <w:t xml:space="preserve"> </w:t>
      </w:r>
      <w:r w:rsidRPr="00D54F39">
        <w:rPr>
          <w:rFonts w:ascii="Times New Roman" w:hAnsi="Times New Roman" w:cs="Times New Roman"/>
          <w:color w:val="000000"/>
          <w:kern w:val="36"/>
          <w:sz w:val="26"/>
          <w:szCs w:val="26"/>
        </w:rPr>
        <w:t>П</w:t>
      </w:r>
      <w:r w:rsidRPr="00D54F39">
        <w:rPr>
          <w:rFonts w:ascii="Times New Roman" w:hAnsi="Times New Roman" w:cs="Times New Roman"/>
          <w:color w:val="000000"/>
          <w:sz w:val="26"/>
          <w:szCs w:val="26"/>
        </w:rPr>
        <w:t>овышение квалификации преподавателей, мастеров производственного обучения, в том числе по программам Академии Ворлдскиллс Россия.</w:t>
      </w:r>
    </w:p>
    <w:p w:rsidR="007179F6" w:rsidRPr="00D54F39" w:rsidRDefault="007179F6" w:rsidP="002C1351">
      <w:pPr>
        <w:spacing w:after="0" w:line="240" w:lineRule="auto"/>
        <w:ind w:firstLine="709"/>
        <w:jc w:val="both"/>
        <w:rPr>
          <w:rFonts w:ascii="Times New Roman" w:hAnsi="Times New Roman" w:cs="Times New Roman"/>
          <w:color w:val="000000"/>
          <w:sz w:val="26"/>
          <w:szCs w:val="26"/>
        </w:rPr>
      </w:pPr>
      <w:r w:rsidRPr="00563867">
        <w:rPr>
          <w:rFonts w:ascii="Times New Roman" w:hAnsi="Times New Roman" w:cs="Times New Roman"/>
          <w:sz w:val="26"/>
          <w:szCs w:val="26"/>
        </w:rPr>
        <w:t xml:space="preserve">Ежегодно преподаватели и мастера производственного обучения выезжают на повышение квалификации, которое организуется по программам </w:t>
      </w:r>
      <w:r w:rsidRPr="00563867">
        <w:rPr>
          <w:rFonts w:ascii="Times New Roman" w:hAnsi="Times New Roman" w:cs="Times New Roman"/>
          <w:color w:val="000000"/>
          <w:sz w:val="26"/>
          <w:szCs w:val="26"/>
        </w:rPr>
        <w:t>Академии Ворлдскиллс Россия.</w:t>
      </w:r>
      <w:r w:rsidR="002C1351">
        <w:rPr>
          <w:rFonts w:ascii="Times New Roman" w:hAnsi="Times New Roman" w:cs="Times New Roman"/>
          <w:color w:val="000000"/>
          <w:sz w:val="26"/>
          <w:szCs w:val="26"/>
        </w:rPr>
        <w:t xml:space="preserve"> </w:t>
      </w:r>
      <w:r w:rsidRPr="00D54F39">
        <w:rPr>
          <w:rFonts w:ascii="Times New Roman" w:hAnsi="Times New Roman" w:cs="Times New Roman"/>
          <w:color w:val="000000"/>
          <w:sz w:val="26"/>
          <w:szCs w:val="26"/>
        </w:rPr>
        <w:t>19 педагогов в 2018 году прошли обучение в качестве экспертов демонстрационного экзамена</w:t>
      </w:r>
      <w:r w:rsidRPr="00D54F39">
        <w:rPr>
          <w:rFonts w:ascii="Times New Roman" w:hAnsi="Times New Roman" w:cs="Times New Roman"/>
          <w:sz w:val="26"/>
          <w:szCs w:val="26"/>
        </w:rPr>
        <w:t>.</w:t>
      </w:r>
    </w:p>
    <w:p w:rsidR="007179F6" w:rsidRPr="00D54F39" w:rsidRDefault="007179F6" w:rsidP="007179F6">
      <w:pPr>
        <w:spacing w:after="0" w:line="240" w:lineRule="auto"/>
        <w:ind w:firstLine="709"/>
        <w:jc w:val="both"/>
        <w:rPr>
          <w:rFonts w:ascii="Times New Roman" w:hAnsi="Times New Roman" w:cs="Times New Roman"/>
          <w:color w:val="000000"/>
          <w:sz w:val="26"/>
          <w:szCs w:val="26"/>
        </w:rPr>
      </w:pPr>
      <w:r w:rsidRPr="00D54F39">
        <w:rPr>
          <w:rFonts w:ascii="Times New Roman" w:hAnsi="Times New Roman" w:cs="Times New Roman"/>
          <w:sz w:val="26"/>
          <w:szCs w:val="26"/>
        </w:rPr>
        <w:t xml:space="preserve">В целях повышения качества среднего профессионального образования, </w:t>
      </w:r>
      <w:r w:rsidRPr="00D54F39">
        <w:rPr>
          <w:rFonts w:ascii="Times New Roman" w:hAnsi="Times New Roman" w:cs="Times New Roman"/>
          <w:color w:val="000000"/>
          <w:sz w:val="26"/>
          <w:szCs w:val="26"/>
        </w:rPr>
        <w:t>устранения дефицита квалифицированных рабочих кадров</w:t>
      </w:r>
      <w:r w:rsidRPr="00D54F39">
        <w:rPr>
          <w:rFonts w:ascii="Times New Roman" w:hAnsi="Times New Roman" w:cs="Times New Roman"/>
          <w:sz w:val="26"/>
          <w:szCs w:val="26"/>
        </w:rPr>
        <w:t xml:space="preserve"> приказом Департамента образования, культуры и спорта Ненецкого автономного округа от 05.07.2018 № 33 утверждена Программа модернизации </w:t>
      </w:r>
      <w:r>
        <w:rPr>
          <w:rFonts w:ascii="Times New Roman" w:hAnsi="Times New Roman" w:cs="Times New Roman"/>
          <w:sz w:val="26"/>
          <w:szCs w:val="26"/>
        </w:rPr>
        <w:t>ПОО</w:t>
      </w:r>
      <w:r w:rsidRPr="00D54F39">
        <w:rPr>
          <w:rFonts w:ascii="Times New Roman" w:hAnsi="Times New Roman" w:cs="Times New Roman"/>
          <w:sz w:val="26"/>
          <w:szCs w:val="26"/>
        </w:rPr>
        <w:t xml:space="preserve"> Ненецкого автономного округа на 2018-2020 годы.</w:t>
      </w:r>
      <w:r w:rsidRPr="00D54F39">
        <w:rPr>
          <w:rFonts w:ascii="Times New Roman" w:hAnsi="Times New Roman" w:cs="Times New Roman"/>
          <w:bCs/>
          <w:sz w:val="26"/>
          <w:szCs w:val="26"/>
        </w:rPr>
        <w:tab/>
      </w:r>
    </w:p>
    <w:p w:rsidR="00874121" w:rsidRDefault="00874121" w:rsidP="00874121">
      <w:pPr>
        <w:spacing w:after="0" w:line="240" w:lineRule="auto"/>
        <w:ind w:firstLine="709"/>
        <w:jc w:val="center"/>
        <w:rPr>
          <w:rFonts w:ascii="Times New Roman" w:hAnsi="Times New Roman" w:cs="Times New Roman"/>
          <w:i/>
          <w:color w:val="000000" w:themeColor="text1"/>
          <w:sz w:val="26"/>
          <w:szCs w:val="26"/>
        </w:rPr>
      </w:pPr>
    </w:p>
    <w:p w:rsidR="007E5C65" w:rsidRPr="000C6F36" w:rsidRDefault="007E5C65" w:rsidP="007E5C65">
      <w:pPr>
        <w:pStyle w:val="2"/>
        <w:spacing w:before="0" w:line="240" w:lineRule="auto"/>
        <w:jc w:val="center"/>
        <w:rPr>
          <w:rFonts w:ascii="Times New Roman" w:hAnsi="Times New Roman" w:cs="Times New Roman"/>
          <w:b w:val="0"/>
          <w:bCs w:val="0"/>
          <w:i/>
          <w:color w:val="auto"/>
        </w:rPr>
      </w:pPr>
      <w:bookmarkStart w:id="22" w:name="_Toc491847199"/>
      <w:bookmarkEnd w:id="21"/>
      <w:r w:rsidRPr="000C6F36">
        <w:rPr>
          <w:rFonts w:ascii="Times New Roman" w:hAnsi="Times New Roman" w:cs="Times New Roman"/>
          <w:i/>
          <w:color w:val="auto"/>
        </w:rPr>
        <w:t>Развитие олимпиадного движения</w:t>
      </w:r>
      <w:bookmarkEnd w:id="22"/>
    </w:p>
    <w:p w:rsidR="007E5C65" w:rsidRPr="00FD5241" w:rsidRDefault="007E5C65" w:rsidP="007E5C65">
      <w:pPr>
        <w:spacing w:after="0" w:line="240" w:lineRule="auto"/>
        <w:ind w:firstLine="709"/>
        <w:jc w:val="center"/>
        <w:rPr>
          <w:rFonts w:ascii="Times New Roman" w:hAnsi="Times New Roman" w:cs="Times New Roman"/>
          <w:b/>
          <w:sz w:val="26"/>
          <w:szCs w:val="26"/>
          <w:highlight w:val="yellow"/>
        </w:rPr>
      </w:pPr>
    </w:p>
    <w:p w:rsidR="000C6F36" w:rsidRPr="00EF699E" w:rsidRDefault="000C6F36" w:rsidP="000C6F36">
      <w:pPr>
        <w:spacing w:after="0" w:line="240" w:lineRule="auto"/>
        <w:ind w:firstLine="567"/>
        <w:jc w:val="both"/>
        <w:rPr>
          <w:rFonts w:ascii="Times New Roman" w:eastAsia="Times New Roman" w:hAnsi="Times New Roman" w:cs="Times New Roman"/>
          <w:color w:val="000000" w:themeColor="text1"/>
          <w:spacing w:val="2"/>
          <w:sz w:val="26"/>
          <w:szCs w:val="26"/>
        </w:rPr>
      </w:pPr>
      <w:r w:rsidRPr="00EF699E">
        <w:rPr>
          <w:rFonts w:ascii="Times New Roman" w:eastAsia="Times New Roman" w:hAnsi="Times New Roman" w:cs="Times New Roman"/>
          <w:color w:val="000000" w:themeColor="text1"/>
          <w:spacing w:val="2"/>
          <w:sz w:val="26"/>
          <w:szCs w:val="26"/>
        </w:rPr>
        <w:t xml:space="preserve">В целях выявления и развития у обучающихся </w:t>
      </w:r>
      <w:r>
        <w:rPr>
          <w:rFonts w:ascii="Times New Roman" w:eastAsia="Times New Roman" w:hAnsi="Times New Roman" w:cs="Times New Roman"/>
          <w:color w:val="000000" w:themeColor="text1"/>
          <w:spacing w:val="2"/>
          <w:sz w:val="26"/>
          <w:szCs w:val="26"/>
        </w:rPr>
        <w:t>ПОО</w:t>
      </w:r>
      <w:r w:rsidRPr="00EF699E">
        <w:rPr>
          <w:rFonts w:ascii="Times New Roman" w:eastAsia="Times New Roman" w:hAnsi="Times New Roman" w:cs="Times New Roman"/>
          <w:color w:val="000000" w:themeColor="text1"/>
          <w:spacing w:val="2"/>
          <w:sz w:val="26"/>
          <w:szCs w:val="26"/>
        </w:rPr>
        <w:t xml:space="preserve"> творческих способностей и интереса к научно-исследовательской деятельности, создания условий для интеллектуального развития обучающихся, повышения мотивации к изучению общеобразовательных предметов в 2017-2018 учебном году прошла </w:t>
      </w:r>
      <w:r w:rsidRPr="00844937">
        <w:rPr>
          <w:rFonts w:ascii="Times New Roman" w:eastAsia="Times New Roman" w:hAnsi="Times New Roman" w:cs="Times New Roman"/>
          <w:i/>
          <w:color w:val="000000" w:themeColor="text1"/>
          <w:spacing w:val="2"/>
          <w:sz w:val="26"/>
          <w:szCs w:val="26"/>
        </w:rPr>
        <w:t>региональная олимпиада по 4 общеобразовательным предметам</w:t>
      </w:r>
      <w:r w:rsidRPr="00EF699E">
        <w:rPr>
          <w:rFonts w:ascii="Times New Roman" w:eastAsia="Times New Roman" w:hAnsi="Times New Roman" w:cs="Times New Roman"/>
          <w:color w:val="000000" w:themeColor="text1"/>
          <w:spacing w:val="2"/>
          <w:sz w:val="26"/>
          <w:szCs w:val="26"/>
        </w:rPr>
        <w:t xml:space="preserve"> (</w:t>
      </w:r>
      <w:r w:rsidRPr="00EF699E">
        <w:rPr>
          <w:rFonts w:ascii="Times New Roman" w:hAnsi="Times New Roman" w:cs="Times New Roman"/>
          <w:sz w:val="26"/>
          <w:szCs w:val="26"/>
        </w:rPr>
        <w:t>русский язык, английский язык, математика, обществознание).</w:t>
      </w:r>
    </w:p>
    <w:p w:rsidR="000C6F36" w:rsidRDefault="000C6F36" w:rsidP="000C6F36">
      <w:pPr>
        <w:spacing w:after="0" w:line="240" w:lineRule="auto"/>
        <w:ind w:firstLine="567"/>
        <w:jc w:val="both"/>
        <w:rPr>
          <w:rFonts w:ascii="Times New Roman" w:eastAsia="Times New Roman" w:hAnsi="Times New Roman" w:cs="Times New Roman"/>
          <w:color w:val="000000" w:themeColor="text1"/>
          <w:spacing w:val="2"/>
          <w:sz w:val="26"/>
          <w:szCs w:val="26"/>
        </w:rPr>
      </w:pPr>
      <w:r w:rsidRPr="00EF699E">
        <w:rPr>
          <w:rFonts w:ascii="Times New Roman" w:eastAsia="Times New Roman" w:hAnsi="Times New Roman" w:cs="Times New Roman"/>
          <w:color w:val="000000" w:themeColor="text1"/>
          <w:spacing w:val="2"/>
          <w:sz w:val="26"/>
          <w:szCs w:val="26"/>
        </w:rPr>
        <w:t xml:space="preserve">Олимпиада проводилась в два этапа: организатором первого этапа выступили </w:t>
      </w:r>
      <w:r>
        <w:rPr>
          <w:rFonts w:ascii="Times New Roman" w:eastAsia="Times New Roman" w:hAnsi="Times New Roman" w:cs="Times New Roman"/>
          <w:color w:val="000000" w:themeColor="text1"/>
          <w:spacing w:val="2"/>
          <w:sz w:val="26"/>
          <w:szCs w:val="26"/>
        </w:rPr>
        <w:t xml:space="preserve">ПОО, </w:t>
      </w:r>
      <w:r w:rsidRPr="00EF699E">
        <w:rPr>
          <w:rFonts w:ascii="Times New Roman" w:eastAsia="Times New Roman" w:hAnsi="Times New Roman" w:cs="Times New Roman"/>
          <w:color w:val="000000" w:themeColor="text1"/>
          <w:spacing w:val="2"/>
          <w:sz w:val="26"/>
          <w:szCs w:val="26"/>
        </w:rPr>
        <w:t xml:space="preserve">второго этапа (регионального) – ГБУ НАО «Ненецкий региональный центр развития образования». </w:t>
      </w:r>
    </w:p>
    <w:p w:rsidR="000C6F36" w:rsidRPr="000C6F36" w:rsidRDefault="000C6F36" w:rsidP="000C6F36">
      <w:pPr>
        <w:spacing w:after="0" w:line="240" w:lineRule="auto"/>
        <w:ind w:firstLine="567"/>
        <w:jc w:val="both"/>
        <w:rPr>
          <w:rFonts w:ascii="Times New Roman" w:eastAsia="Times New Roman" w:hAnsi="Times New Roman" w:cs="Times New Roman"/>
          <w:color w:val="000000" w:themeColor="text1"/>
          <w:spacing w:val="2"/>
          <w:sz w:val="26"/>
          <w:szCs w:val="26"/>
        </w:rPr>
      </w:pPr>
      <w:r w:rsidRPr="00EF699E">
        <w:rPr>
          <w:rFonts w:ascii="Times New Roman" w:hAnsi="Times New Roman" w:cs="Times New Roman"/>
          <w:sz w:val="26"/>
          <w:szCs w:val="26"/>
        </w:rPr>
        <w:t>Ч</w:t>
      </w:r>
      <w:r>
        <w:rPr>
          <w:rFonts w:ascii="Times New Roman" w:hAnsi="Times New Roman" w:cs="Times New Roman"/>
          <w:sz w:val="26"/>
          <w:szCs w:val="26"/>
        </w:rPr>
        <w:t>исло участников олимпиады, с уче</w:t>
      </w:r>
      <w:r w:rsidRPr="00EF699E">
        <w:rPr>
          <w:rFonts w:ascii="Times New Roman" w:hAnsi="Times New Roman" w:cs="Times New Roman"/>
          <w:sz w:val="26"/>
          <w:szCs w:val="26"/>
        </w:rPr>
        <w:t xml:space="preserve">том участия обучающихся по нескольким предметам, составило: в первом (внутреннем) этапе – 502 человека, во втором (региональном) этапе </w:t>
      </w:r>
      <w:r w:rsidRPr="00EF699E">
        <w:rPr>
          <w:rFonts w:ascii="Times New Roman" w:hAnsi="Times New Roman" w:cs="Times New Roman"/>
          <w:color w:val="000000" w:themeColor="text1"/>
          <w:sz w:val="26"/>
          <w:szCs w:val="26"/>
        </w:rPr>
        <w:t>- 36 человек.</w:t>
      </w:r>
    </w:p>
    <w:p w:rsidR="000C6F36" w:rsidRDefault="000C6F36" w:rsidP="000C6F36">
      <w:pPr>
        <w:spacing w:after="0" w:line="240" w:lineRule="auto"/>
        <w:ind w:firstLine="567"/>
        <w:jc w:val="both"/>
        <w:rPr>
          <w:rFonts w:ascii="Times New Roman" w:hAnsi="Times New Roman" w:cs="Times New Roman"/>
          <w:i/>
          <w:sz w:val="26"/>
          <w:szCs w:val="26"/>
        </w:rPr>
      </w:pPr>
      <w:r w:rsidRPr="00EF699E">
        <w:rPr>
          <w:rFonts w:ascii="Times New Roman" w:hAnsi="Times New Roman" w:cs="Times New Roman"/>
          <w:sz w:val="26"/>
          <w:szCs w:val="26"/>
        </w:rPr>
        <w:t xml:space="preserve">Всего в первом (внутреннем) этапе олимпиады приняли участие 150 человек (60 % от общего количества первокурсников, принятых на базе основного общего образования, обучающихся очно), во втором (региональном) этапе – </w:t>
      </w:r>
      <w:r w:rsidRPr="00EF699E">
        <w:rPr>
          <w:rFonts w:ascii="Times New Roman" w:hAnsi="Times New Roman" w:cs="Times New Roman"/>
          <w:color w:val="000000" w:themeColor="text1"/>
          <w:sz w:val="26"/>
          <w:szCs w:val="26"/>
        </w:rPr>
        <w:t>28 человек              (11</w:t>
      </w:r>
      <w:r w:rsidRPr="00EF699E">
        <w:rPr>
          <w:rFonts w:ascii="Times New Roman" w:hAnsi="Times New Roman" w:cs="Times New Roman"/>
          <w:sz w:val="26"/>
          <w:szCs w:val="26"/>
        </w:rPr>
        <w:t xml:space="preserve"> % от общего количества первокурсников, принятых на базе основного общего образования, обучающихся очно)</w:t>
      </w:r>
      <w:r>
        <w:rPr>
          <w:rFonts w:ascii="Times New Roman" w:hAnsi="Times New Roman" w:cs="Times New Roman"/>
          <w:i/>
          <w:sz w:val="26"/>
          <w:szCs w:val="26"/>
        </w:rPr>
        <w:t>.</w:t>
      </w:r>
    </w:p>
    <w:p w:rsidR="000C6F36" w:rsidRPr="00EF699E" w:rsidRDefault="000C6F36" w:rsidP="000C6F36">
      <w:pPr>
        <w:pStyle w:val="a3"/>
        <w:spacing w:before="0" w:beforeAutospacing="0" w:after="0" w:afterAutospacing="0"/>
        <w:ind w:firstLine="567"/>
        <w:jc w:val="both"/>
        <w:rPr>
          <w:color w:val="000000" w:themeColor="text1"/>
          <w:sz w:val="26"/>
          <w:szCs w:val="26"/>
        </w:rPr>
      </w:pPr>
      <w:r w:rsidRPr="00EF699E">
        <w:rPr>
          <w:color w:val="000000" w:themeColor="text1"/>
          <w:sz w:val="26"/>
          <w:szCs w:val="26"/>
        </w:rPr>
        <w:t>По результатам олимпиады выявлены:</w:t>
      </w:r>
    </w:p>
    <w:p w:rsidR="000C6F36" w:rsidRPr="00EF699E" w:rsidRDefault="000C6F36" w:rsidP="000C6F36">
      <w:pPr>
        <w:pStyle w:val="a3"/>
        <w:spacing w:before="0" w:beforeAutospacing="0" w:after="0" w:afterAutospacing="0"/>
        <w:ind w:firstLine="567"/>
        <w:jc w:val="both"/>
        <w:rPr>
          <w:color w:val="000000" w:themeColor="text1"/>
          <w:sz w:val="26"/>
          <w:szCs w:val="26"/>
        </w:rPr>
      </w:pPr>
      <w:r w:rsidRPr="00EF699E">
        <w:rPr>
          <w:color w:val="000000" w:themeColor="text1"/>
          <w:sz w:val="26"/>
          <w:szCs w:val="26"/>
        </w:rPr>
        <w:t xml:space="preserve">- ГБПОУ НАО «Нарьян-Марский социально-гуманитарный колледж имени И.П. Выучейского» - 3 победителя, </w:t>
      </w:r>
      <w:r>
        <w:rPr>
          <w:color w:val="000000" w:themeColor="text1"/>
          <w:sz w:val="26"/>
          <w:szCs w:val="26"/>
        </w:rPr>
        <w:t>4 призе</w:t>
      </w:r>
      <w:r w:rsidRPr="00EF699E">
        <w:rPr>
          <w:color w:val="000000" w:themeColor="text1"/>
          <w:sz w:val="26"/>
          <w:szCs w:val="26"/>
        </w:rPr>
        <w:t>ра;</w:t>
      </w:r>
    </w:p>
    <w:p w:rsidR="000C6F36" w:rsidRDefault="000C6F36" w:rsidP="000C6F36">
      <w:pPr>
        <w:pStyle w:val="a3"/>
        <w:spacing w:before="0" w:beforeAutospacing="0" w:after="0" w:afterAutospacing="0"/>
        <w:ind w:firstLine="567"/>
        <w:jc w:val="both"/>
        <w:rPr>
          <w:color w:val="000000" w:themeColor="text1"/>
          <w:sz w:val="26"/>
          <w:szCs w:val="26"/>
        </w:rPr>
      </w:pPr>
      <w:r w:rsidRPr="00EF699E">
        <w:rPr>
          <w:color w:val="000000" w:themeColor="text1"/>
          <w:sz w:val="26"/>
          <w:szCs w:val="26"/>
        </w:rPr>
        <w:lastRenderedPageBreak/>
        <w:t>- ГБПОУ НАО «Ненецкий аграрно-экономический техникум имени                          В.Г. Волкова» - 3</w:t>
      </w:r>
      <w:r>
        <w:rPr>
          <w:color w:val="000000" w:themeColor="text1"/>
          <w:sz w:val="26"/>
          <w:szCs w:val="26"/>
        </w:rPr>
        <w:t xml:space="preserve"> призе</w:t>
      </w:r>
      <w:r w:rsidR="00844937">
        <w:rPr>
          <w:color w:val="000000" w:themeColor="text1"/>
          <w:sz w:val="26"/>
          <w:szCs w:val="26"/>
        </w:rPr>
        <w:t>ра.</w:t>
      </w:r>
    </w:p>
    <w:p w:rsidR="00844937" w:rsidRDefault="00216D83" w:rsidP="00844937">
      <w:pPr>
        <w:pStyle w:val="a3"/>
        <w:spacing w:before="0" w:beforeAutospacing="0" w:after="0" w:afterAutospacing="0"/>
        <w:ind w:firstLine="567"/>
        <w:jc w:val="both"/>
        <w:rPr>
          <w:sz w:val="26"/>
          <w:szCs w:val="26"/>
        </w:rPr>
      </w:pPr>
      <w:r w:rsidRPr="00EF699E">
        <w:rPr>
          <w:noProof/>
          <w:sz w:val="26"/>
          <w:szCs w:val="26"/>
        </w:rPr>
        <w:drawing>
          <wp:anchor distT="0" distB="0" distL="114300" distR="114300" simplePos="0" relativeHeight="251688448" behindDoc="1" locked="0" layoutInCell="1" allowOverlap="1">
            <wp:simplePos x="0" y="0"/>
            <wp:positionH relativeFrom="column">
              <wp:posOffset>3102306</wp:posOffset>
            </wp:positionH>
            <wp:positionV relativeFrom="paragraph">
              <wp:posOffset>6405</wp:posOffset>
            </wp:positionV>
            <wp:extent cx="2813050" cy="2091055"/>
            <wp:effectExtent l="190500" t="190500" r="196850" b="194945"/>
            <wp:wrapTight wrapText="bothSides">
              <wp:wrapPolygon edited="0">
                <wp:start x="293" y="-1968"/>
                <wp:lineTo x="-1463" y="-1574"/>
                <wp:lineTo x="-1463" y="21056"/>
                <wp:lineTo x="293" y="23417"/>
                <wp:lineTo x="21210" y="23417"/>
                <wp:lineTo x="21356" y="23023"/>
                <wp:lineTo x="22965" y="20662"/>
                <wp:lineTo x="22965" y="1574"/>
                <wp:lineTo x="21356" y="-1377"/>
                <wp:lineTo x="21210" y="-1968"/>
                <wp:lineTo x="293" y="-1968"/>
              </wp:wrapPolygon>
            </wp:wrapTight>
            <wp:docPr id="16" name="Рисунок 16" descr="C:\Users\Методист РКЦ\Downloads\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Методист РКЦ\Downloads\MyCollages.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3050" cy="2091055"/>
                    </a:xfrm>
                    <a:prstGeom prst="rect">
                      <a:avLst/>
                    </a:prstGeom>
                    <a:ln>
                      <a:noFill/>
                    </a:ln>
                    <a:effectLst>
                      <a:outerShdw blurRad="190500" algn="tl" rotWithShape="0">
                        <a:srgbClr val="000000">
                          <a:alpha val="70000"/>
                        </a:srgbClr>
                      </a:outerShdw>
                    </a:effectLst>
                  </pic:spPr>
                </pic:pic>
              </a:graphicData>
            </a:graphic>
          </wp:anchor>
        </w:drawing>
      </w:r>
      <w:r w:rsidR="000C6F36" w:rsidRPr="00EF699E">
        <w:rPr>
          <w:color w:val="000000" w:themeColor="text1"/>
          <w:spacing w:val="2"/>
          <w:sz w:val="26"/>
          <w:szCs w:val="26"/>
        </w:rPr>
        <w:t xml:space="preserve">В целях </w:t>
      </w:r>
      <w:r w:rsidR="000C6F36" w:rsidRPr="00EF699E">
        <w:rPr>
          <w:sz w:val="26"/>
          <w:szCs w:val="26"/>
        </w:rPr>
        <w:t>повышения качества профессиональной подготовки специалистов среднего звена, дальнейшего совершенствования их профессиональной компетентности, реализации творческого потенциала обучающихся, в марте – апреле 2018 года был</w:t>
      </w:r>
      <w:r w:rsidR="000C6F36">
        <w:rPr>
          <w:sz w:val="26"/>
          <w:szCs w:val="26"/>
        </w:rPr>
        <w:t xml:space="preserve"> проведен </w:t>
      </w:r>
      <w:r w:rsidR="000C6F36" w:rsidRPr="00844937">
        <w:rPr>
          <w:i/>
          <w:sz w:val="26"/>
          <w:szCs w:val="26"/>
        </w:rPr>
        <w:t>региональный этап Всероссийской олимпиады профессионального мастерства обучающихся по специальностям среднего профессионального образования</w:t>
      </w:r>
      <w:r w:rsidR="000C6F36" w:rsidRPr="00EF699E">
        <w:rPr>
          <w:sz w:val="26"/>
          <w:szCs w:val="26"/>
        </w:rPr>
        <w:t xml:space="preserve"> (36.02.01 Ветеринария, </w:t>
      </w:r>
      <w:r w:rsidR="000C6F36" w:rsidRPr="00EF699E">
        <w:rPr>
          <w:color w:val="000000" w:themeColor="text1"/>
          <w:sz w:val="26"/>
          <w:szCs w:val="26"/>
        </w:rPr>
        <w:t>38.02.01 Экономика и бухгалтерский учет (по отраслям)</w:t>
      </w:r>
      <w:r w:rsidR="000C6F36" w:rsidRPr="00EF699E">
        <w:rPr>
          <w:sz w:val="26"/>
          <w:szCs w:val="26"/>
        </w:rPr>
        <w:t>).</w:t>
      </w:r>
    </w:p>
    <w:p w:rsidR="00844937" w:rsidRDefault="00844937" w:rsidP="000C6F36">
      <w:pPr>
        <w:pStyle w:val="a3"/>
        <w:spacing w:before="0" w:beforeAutospacing="0" w:after="0" w:afterAutospacing="0"/>
        <w:ind w:firstLine="567"/>
        <w:jc w:val="both"/>
        <w:rPr>
          <w:sz w:val="26"/>
          <w:szCs w:val="26"/>
        </w:rPr>
      </w:pPr>
      <w:r>
        <w:rPr>
          <w:sz w:val="26"/>
          <w:szCs w:val="26"/>
        </w:rPr>
        <w:t>Общее число участников о</w:t>
      </w:r>
      <w:r w:rsidR="000C6F36" w:rsidRPr="00EF699E">
        <w:rPr>
          <w:sz w:val="26"/>
          <w:szCs w:val="26"/>
        </w:rPr>
        <w:t xml:space="preserve">лимпиады составило: на начальном этапе -                           29 человек, на региональном этапе - 12 обучающихся. По результатам </w:t>
      </w:r>
      <w:r>
        <w:rPr>
          <w:sz w:val="26"/>
          <w:szCs w:val="26"/>
        </w:rPr>
        <w:t>о</w:t>
      </w:r>
      <w:r w:rsidR="000C6F36" w:rsidRPr="00EF699E">
        <w:rPr>
          <w:sz w:val="26"/>
          <w:szCs w:val="26"/>
        </w:rPr>
        <w:t>лимпиады выявлено</w:t>
      </w:r>
      <w:r>
        <w:rPr>
          <w:sz w:val="26"/>
          <w:szCs w:val="26"/>
        </w:rPr>
        <w:t>:</w:t>
      </w:r>
    </w:p>
    <w:p w:rsidR="00844937" w:rsidRDefault="00844937" w:rsidP="000C6F36">
      <w:pPr>
        <w:pStyle w:val="a3"/>
        <w:spacing w:before="0" w:beforeAutospacing="0" w:after="0" w:afterAutospacing="0"/>
        <w:ind w:firstLine="567"/>
        <w:jc w:val="both"/>
        <w:rPr>
          <w:sz w:val="26"/>
          <w:szCs w:val="26"/>
        </w:rPr>
      </w:pPr>
      <w:r>
        <w:rPr>
          <w:sz w:val="26"/>
          <w:szCs w:val="26"/>
        </w:rPr>
        <w:t xml:space="preserve">- ГБПОУ НАО «Ненецкий аграрно-экономический техникум имени В.Г. Волкова» - </w:t>
      </w:r>
      <w:r w:rsidR="000C6F36" w:rsidRPr="00EF699E">
        <w:rPr>
          <w:sz w:val="26"/>
          <w:szCs w:val="26"/>
        </w:rPr>
        <w:t xml:space="preserve"> 2 победителя и 4</w:t>
      </w:r>
      <w:r w:rsidR="000C6F36">
        <w:rPr>
          <w:sz w:val="26"/>
          <w:szCs w:val="26"/>
        </w:rPr>
        <w:t xml:space="preserve"> призе</w:t>
      </w:r>
      <w:r w:rsidR="000C6F36" w:rsidRPr="00EF699E">
        <w:rPr>
          <w:sz w:val="26"/>
          <w:szCs w:val="26"/>
        </w:rPr>
        <w:t xml:space="preserve">ра. </w:t>
      </w:r>
    </w:p>
    <w:p w:rsidR="000C6F36" w:rsidRDefault="000C6F36" w:rsidP="00844937">
      <w:pPr>
        <w:pStyle w:val="a3"/>
        <w:spacing w:before="0" w:beforeAutospacing="0" w:after="0" w:afterAutospacing="0"/>
        <w:ind w:firstLine="567"/>
        <w:jc w:val="both"/>
        <w:rPr>
          <w:sz w:val="26"/>
          <w:szCs w:val="26"/>
        </w:rPr>
      </w:pPr>
      <w:r w:rsidRPr="00EF699E">
        <w:rPr>
          <w:sz w:val="26"/>
          <w:szCs w:val="26"/>
        </w:rPr>
        <w:t xml:space="preserve">Победители регионального этапа </w:t>
      </w:r>
      <w:r w:rsidR="00844937">
        <w:rPr>
          <w:sz w:val="26"/>
          <w:szCs w:val="26"/>
        </w:rPr>
        <w:t>о</w:t>
      </w:r>
      <w:r>
        <w:rPr>
          <w:sz w:val="26"/>
          <w:szCs w:val="26"/>
        </w:rPr>
        <w:t xml:space="preserve">лимпиады </w:t>
      </w:r>
      <w:r w:rsidRPr="00EF699E">
        <w:rPr>
          <w:sz w:val="26"/>
          <w:szCs w:val="26"/>
        </w:rPr>
        <w:t xml:space="preserve">представили </w:t>
      </w:r>
      <w:r w:rsidR="00E251BA">
        <w:rPr>
          <w:sz w:val="26"/>
          <w:szCs w:val="26"/>
        </w:rPr>
        <w:t>округ на заключительном</w:t>
      </w:r>
      <w:r w:rsidRPr="00EF699E">
        <w:rPr>
          <w:sz w:val="26"/>
          <w:szCs w:val="26"/>
        </w:rPr>
        <w:t xml:space="preserve"> этап</w:t>
      </w:r>
      <w:r w:rsidR="00E251BA">
        <w:rPr>
          <w:sz w:val="26"/>
          <w:szCs w:val="26"/>
        </w:rPr>
        <w:t>е</w:t>
      </w:r>
      <w:r w:rsidRPr="00EF699E">
        <w:rPr>
          <w:sz w:val="26"/>
          <w:szCs w:val="26"/>
        </w:rPr>
        <w:t xml:space="preserve"> Всероссийской олимпиады профессионального мастерства обучающихся по специальностям среднего профессионального образован</w:t>
      </w:r>
      <w:r>
        <w:rPr>
          <w:sz w:val="26"/>
          <w:szCs w:val="26"/>
        </w:rPr>
        <w:t>ия проходил:</w:t>
      </w:r>
    </w:p>
    <w:p w:rsidR="000C6F36" w:rsidRDefault="000C6F36" w:rsidP="000C6F36">
      <w:pPr>
        <w:pStyle w:val="a3"/>
        <w:spacing w:before="0" w:beforeAutospacing="0" w:after="0" w:afterAutospacing="0"/>
        <w:ind w:firstLine="567"/>
        <w:jc w:val="both"/>
        <w:rPr>
          <w:sz w:val="26"/>
          <w:szCs w:val="26"/>
        </w:rPr>
      </w:pPr>
      <w:r>
        <w:rPr>
          <w:sz w:val="26"/>
          <w:szCs w:val="26"/>
        </w:rPr>
        <w:t>- по укрупненной группе 38.00.00 Экономика и управление</w:t>
      </w:r>
      <w:r w:rsidRPr="00EF699E">
        <w:rPr>
          <w:sz w:val="26"/>
          <w:szCs w:val="26"/>
        </w:rPr>
        <w:t xml:space="preserve"> </w:t>
      </w:r>
      <w:r>
        <w:rPr>
          <w:sz w:val="26"/>
          <w:szCs w:val="26"/>
        </w:rPr>
        <w:t>- с 15 по 17 мая 2018 года</w:t>
      </w:r>
      <w:r w:rsidRPr="00EF699E">
        <w:rPr>
          <w:sz w:val="26"/>
          <w:szCs w:val="26"/>
        </w:rPr>
        <w:t xml:space="preserve"> в Санкт-Петербургском государственном бюджетном профессиональном образовательном учреждении «Петровский колледж»</w:t>
      </w:r>
      <w:r>
        <w:rPr>
          <w:sz w:val="26"/>
          <w:szCs w:val="26"/>
        </w:rPr>
        <w:t>;</w:t>
      </w:r>
    </w:p>
    <w:p w:rsidR="000C6F36" w:rsidRPr="00EF699E" w:rsidRDefault="000C6F36" w:rsidP="000C6F36">
      <w:pPr>
        <w:pStyle w:val="a3"/>
        <w:spacing w:before="0" w:beforeAutospacing="0" w:after="0" w:afterAutospacing="0"/>
        <w:ind w:firstLine="567"/>
        <w:jc w:val="both"/>
        <w:rPr>
          <w:sz w:val="26"/>
          <w:szCs w:val="26"/>
        </w:rPr>
      </w:pPr>
      <w:r>
        <w:rPr>
          <w:sz w:val="26"/>
          <w:szCs w:val="26"/>
        </w:rPr>
        <w:t xml:space="preserve">- </w:t>
      </w:r>
      <w:r w:rsidRPr="00EF699E">
        <w:rPr>
          <w:sz w:val="26"/>
          <w:szCs w:val="26"/>
        </w:rPr>
        <w:t>по профильному направле</w:t>
      </w:r>
      <w:r>
        <w:rPr>
          <w:sz w:val="26"/>
          <w:szCs w:val="26"/>
        </w:rPr>
        <w:t>нию 36.00.00 Ветеринария и зоотехния</w:t>
      </w:r>
      <w:r w:rsidRPr="00EF699E">
        <w:rPr>
          <w:sz w:val="26"/>
          <w:szCs w:val="26"/>
        </w:rPr>
        <w:t xml:space="preserve"> </w:t>
      </w:r>
      <w:r>
        <w:rPr>
          <w:sz w:val="26"/>
          <w:szCs w:val="26"/>
        </w:rPr>
        <w:t xml:space="preserve">- </w:t>
      </w:r>
      <w:r w:rsidRPr="00EF699E">
        <w:rPr>
          <w:sz w:val="26"/>
          <w:szCs w:val="26"/>
        </w:rPr>
        <w:t>с 21 по 23 мая 2018 года в Тамбовском областном государственном бюджетном образовательном учреждении среднего профессионального образования</w:t>
      </w:r>
      <w:r>
        <w:rPr>
          <w:sz w:val="26"/>
          <w:szCs w:val="26"/>
        </w:rPr>
        <w:t xml:space="preserve"> «Аграрно-промышленный колледж».</w:t>
      </w:r>
    </w:p>
    <w:p w:rsidR="000C6F36" w:rsidRPr="00BD3C22" w:rsidRDefault="000C6F36" w:rsidP="000C6F36">
      <w:pPr>
        <w:pStyle w:val="a3"/>
        <w:spacing w:before="0" w:beforeAutospacing="0" w:after="0" w:afterAutospacing="0"/>
        <w:jc w:val="center"/>
        <w:rPr>
          <w:sz w:val="26"/>
          <w:szCs w:val="26"/>
        </w:rPr>
      </w:pPr>
    </w:p>
    <w:p w:rsidR="007E5C65" w:rsidRPr="00BD3C22" w:rsidRDefault="007E5C65" w:rsidP="007E5C65">
      <w:pPr>
        <w:pStyle w:val="2"/>
        <w:spacing w:before="0" w:line="240" w:lineRule="auto"/>
        <w:ind w:firstLine="567"/>
        <w:jc w:val="center"/>
        <w:rPr>
          <w:rFonts w:ascii="Times New Roman" w:hAnsi="Times New Roman" w:cs="Times New Roman"/>
          <w:i/>
          <w:color w:val="auto"/>
        </w:rPr>
      </w:pPr>
      <w:bookmarkStart w:id="23" w:name="_Toc491847200"/>
      <w:r w:rsidRPr="00BD3C22">
        <w:rPr>
          <w:rFonts w:ascii="Times New Roman" w:hAnsi="Times New Roman" w:cs="Times New Roman"/>
          <w:i/>
          <w:color w:val="auto"/>
        </w:rPr>
        <w:t xml:space="preserve">Развитие движения </w:t>
      </w:r>
      <w:r w:rsidRPr="00BD3C22">
        <w:rPr>
          <w:rFonts w:ascii="Times New Roman" w:hAnsi="Times New Roman" w:cs="Times New Roman"/>
          <w:i/>
          <w:color w:val="auto"/>
          <w:lang w:val="en-US"/>
        </w:rPr>
        <w:t>WORLDSKILLS</w:t>
      </w:r>
      <w:r w:rsidRPr="00BD3C22">
        <w:rPr>
          <w:rFonts w:ascii="Times New Roman" w:hAnsi="Times New Roman" w:cs="Times New Roman"/>
          <w:i/>
          <w:color w:val="auto"/>
        </w:rPr>
        <w:t xml:space="preserve"> </w:t>
      </w:r>
      <w:r w:rsidRPr="00BD3C22">
        <w:rPr>
          <w:rFonts w:ascii="Times New Roman" w:hAnsi="Times New Roman" w:cs="Times New Roman"/>
          <w:i/>
          <w:color w:val="auto"/>
          <w:lang w:val="en-US"/>
        </w:rPr>
        <w:t>RUSSIA</w:t>
      </w:r>
      <w:r w:rsidRPr="00BD3C22">
        <w:rPr>
          <w:rFonts w:ascii="Times New Roman" w:hAnsi="Times New Roman" w:cs="Times New Roman"/>
          <w:i/>
          <w:color w:val="auto"/>
        </w:rPr>
        <w:t xml:space="preserve"> на территории региона</w:t>
      </w:r>
      <w:bookmarkEnd w:id="23"/>
    </w:p>
    <w:p w:rsidR="007E5C65" w:rsidRPr="00BD3C22" w:rsidRDefault="007E5C65" w:rsidP="007E5C65">
      <w:pPr>
        <w:pStyle w:val="2"/>
        <w:spacing w:before="0" w:line="240" w:lineRule="auto"/>
        <w:ind w:firstLine="567"/>
        <w:jc w:val="center"/>
        <w:rPr>
          <w:rFonts w:ascii="Times New Roman" w:hAnsi="Times New Roman" w:cs="Times New Roman"/>
          <w:i/>
          <w:color w:val="auto"/>
        </w:rPr>
      </w:pPr>
      <w:bookmarkStart w:id="24" w:name="_Toc491847201"/>
      <w:r w:rsidRPr="00BD3C22">
        <w:rPr>
          <w:rFonts w:ascii="Times New Roman" w:hAnsi="Times New Roman" w:cs="Times New Roman"/>
          <w:i/>
          <w:color w:val="auto"/>
        </w:rPr>
        <w:t>(</w:t>
      </w:r>
      <w:r w:rsidRPr="00BD3C22">
        <w:rPr>
          <w:rFonts w:ascii="Times New Roman" w:hAnsi="Times New Roman" w:cs="Times New Roman"/>
          <w:i/>
          <w:color w:val="auto"/>
          <w:lang w:val="en-US"/>
        </w:rPr>
        <w:t>WSR</w:t>
      </w:r>
      <w:r w:rsidRPr="00BD3C22">
        <w:rPr>
          <w:rFonts w:ascii="Times New Roman" w:hAnsi="Times New Roman" w:cs="Times New Roman"/>
          <w:i/>
          <w:color w:val="auto"/>
        </w:rPr>
        <w:t xml:space="preserve"> </w:t>
      </w:r>
      <w:r w:rsidRPr="00BD3C22">
        <w:rPr>
          <w:rFonts w:ascii="Times New Roman" w:hAnsi="Times New Roman" w:cs="Times New Roman"/>
          <w:i/>
          <w:color w:val="auto"/>
          <w:lang w:val="en-US"/>
        </w:rPr>
        <w:t>RUSSIA</w:t>
      </w:r>
      <w:r w:rsidRPr="00BD3C22">
        <w:rPr>
          <w:rFonts w:ascii="Times New Roman" w:hAnsi="Times New Roman" w:cs="Times New Roman"/>
          <w:i/>
          <w:color w:val="auto"/>
        </w:rPr>
        <w:t>)</w:t>
      </w:r>
      <w:bookmarkEnd w:id="24"/>
    </w:p>
    <w:p w:rsidR="007E5C65" w:rsidRPr="00FD5241" w:rsidRDefault="007E5C65" w:rsidP="007E5C65">
      <w:pPr>
        <w:spacing w:after="0" w:line="240" w:lineRule="auto"/>
        <w:rPr>
          <w:sz w:val="26"/>
          <w:szCs w:val="26"/>
          <w:highlight w:val="yellow"/>
        </w:rPr>
      </w:pPr>
    </w:p>
    <w:p w:rsidR="00BD3C22" w:rsidRPr="00BD3C22" w:rsidRDefault="00BD3C22" w:rsidP="00BD3C22">
      <w:pPr>
        <w:spacing w:after="0" w:line="240" w:lineRule="auto"/>
        <w:ind w:firstLine="567"/>
        <w:jc w:val="both"/>
        <w:rPr>
          <w:rFonts w:ascii="Times New Roman" w:hAnsi="Times New Roman" w:cs="Times New Roman"/>
          <w:sz w:val="26"/>
          <w:szCs w:val="26"/>
        </w:rPr>
      </w:pPr>
      <w:r w:rsidRPr="00BD3C22">
        <w:rPr>
          <w:rFonts w:ascii="Times New Roman" w:hAnsi="Times New Roman" w:cs="Times New Roman"/>
          <w:sz w:val="26"/>
          <w:szCs w:val="26"/>
        </w:rPr>
        <w:t xml:space="preserve">WorldSkills International (WSI) — международная некоммерческая ассоциация, целью которой является повышение статуса и стандартов профессиональной подготовки и квалификации, популяризация рабочих профессий через проведение международных соревнований по всему миру. </w:t>
      </w:r>
    </w:p>
    <w:p w:rsidR="00BD3C22" w:rsidRDefault="00BD3C22" w:rsidP="00BD3C22">
      <w:pPr>
        <w:spacing w:after="0" w:line="240" w:lineRule="auto"/>
        <w:ind w:firstLine="709"/>
        <w:jc w:val="both"/>
        <w:rPr>
          <w:rFonts w:ascii="Times New Roman" w:hAnsi="Times New Roman" w:cs="Times New Roman"/>
          <w:sz w:val="26"/>
          <w:szCs w:val="26"/>
        </w:rPr>
      </w:pPr>
      <w:r w:rsidRPr="00BD3C22">
        <w:rPr>
          <w:rFonts w:ascii="Times New Roman" w:hAnsi="Times New Roman" w:cs="Times New Roman"/>
          <w:sz w:val="26"/>
          <w:szCs w:val="26"/>
        </w:rPr>
        <w:t>Движение WorldSkills в России направлено на повышение престижа рабочих профессий и квалификации работников, на привлечение молодежи в производственные секторы экономики, а также на совершенствование квалификационных стандартов по рабочим профессиям и специальностям профессионального образования с учетом национальных и международных требований к профессиональным компетенциям.</w:t>
      </w:r>
    </w:p>
    <w:p w:rsidR="00BD3C22" w:rsidRPr="00BD3C22" w:rsidRDefault="00BD3C22" w:rsidP="00BD3C22">
      <w:pPr>
        <w:spacing w:after="0" w:line="240" w:lineRule="auto"/>
        <w:ind w:firstLine="709"/>
        <w:jc w:val="both"/>
        <w:rPr>
          <w:rFonts w:ascii="Times New Roman" w:hAnsi="Times New Roman" w:cs="Times New Roman"/>
          <w:sz w:val="26"/>
          <w:szCs w:val="26"/>
        </w:rPr>
      </w:pPr>
      <w:r w:rsidRPr="00BD3C22">
        <w:rPr>
          <w:rFonts w:ascii="Times New Roman" w:hAnsi="Times New Roman" w:cs="Times New Roman"/>
          <w:sz w:val="26"/>
          <w:szCs w:val="26"/>
        </w:rPr>
        <w:lastRenderedPageBreak/>
        <w:t>Региональным координационным центром движения «Молодые профессионалы» (</w:t>
      </w:r>
      <w:r w:rsidRPr="00BD3C22">
        <w:rPr>
          <w:rFonts w:ascii="Times New Roman" w:hAnsi="Times New Roman" w:cs="Times New Roman"/>
          <w:sz w:val="26"/>
          <w:szCs w:val="26"/>
          <w:lang w:val="en-US"/>
        </w:rPr>
        <w:t>WSR</w:t>
      </w:r>
      <w:r w:rsidRPr="00BD3C22">
        <w:rPr>
          <w:rFonts w:ascii="Times New Roman" w:hAnsi="Times New Roman" w:cs="Times New Roman"/>
          <w:sz w:val="26"/>
          <w:szCs w:val="26"/>
        </w:rPr>
        <w:t xml:space="preserve"> Russia) в Ненецком автономном округе является ГБУ НАО «Ненецкий региональный центр развития образования».</w:t>
      </w:r>
    </w:p>
    <w:p w:rsidR="00BD3C22" w:rsidRDefault="00216D83" w:rsidP="00BD3C22">
      <w:pPr>
        <w:spacing w:after="0" w:line="240" w:lineRule="auto"/>
        <w:ind w:firstLine="691"/>
        <w:jc w:val="both"/>
        <w:rPr>
          <w:rFonts w:ascii="Times New Roman" w:hAnsi="Times New Roman" w:cs="Times New Roman"/>
          <w:sz w:val="26"/>
          <w:szCs w:val="26"/>
        </w:rPr>
      </w:pPr>
      <w:r>
        <w:rPr>
          <w:noProof/>
        </w:rPr>
        <w:drawing>
          <wp:anchor distT="0" distB="0" distL="114300" distR="114300" simplePos="0" relativeHeight="251648512" behindDoc="1" locked="0" layoutInCell="1" allowOverlap="1">
            <wp:simplePos x="0" y="0"/>
            <wp:positionH relativeFrom="column">
              <wp:posOffset>207673</wp:posOffset>
            </wp:positionH>
            <wp:positionV relativeFrom="paragraph">
              <wp:posOffset>1104155</wp:posOffset>
            </wp:positionV>
            <wp:extent cx="5319395" cy="3519170"/>
            <wp:effectExtent l="152400" t="152400" r="357505" b="367030"/>
            <wp:wrapTight wrapText="bothSides">
              <wp:wrapPolygon edited="0">
                <wp:start x="309" y="-935"/>
                <wp:lineTo x="-619" y="-702"/>
                <wp:lineTo x="-619" y="22099"/>
                <wp:lineTo x="541" y="23736"/>
                <wp:lineTo x="21814" y="23736"/>
                <wp:lineTo x="21891" y="23502"/>
                <wp:lineTo x="22897" y="21865"/>
                <wp:lineTo x="22974" y="1169"/>
                <wp:lineTo x="22046" y="-585"/>
                <wp:lineTo x="21969" y="-935"/>
                <wp:lineTo x="309" y="-935"/>
              </wp:wrapPolygon>
            </wp:wrapTight>
            <wp:docPr id="22" name="Рисунок 22" descr="C:\Users\user\Documents\Туманова\ОТЧЕТЫ\MyColl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Туманова\ОТЧЕТЫ\MyCollages (2).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9395" cy="3519170"/>
                    </a:xfrm>
                    <a:prstGeom prst="rect">
                      <a:avLst/>
                    </a:prstGeom>
                    <a:ln>
                      <a:noFill/>
                    </a:ln>
                    <a:effectLst>
                      <a:outerShdw blurRad="292100" dist="139700" dir="2700000" algn="tl" rotWithShape="0">
                        <a:srgbClr val="333333">
                          <a:alpha val="65000"/>
                        </a:srgbClr>
                      </a:outerShdw>
                    </a:effectLst>
                  </pic:spPr>
                </pic:pic>
              </a:graphicData>
            </a:graphic>
          </wp:anchor>
        </w:drawing>
      </w:r>
      <w:r w:rsidR="00BD3C22" w:rsidRPr="00BD3C22">
        <w:rPr>
          <w:rFonts w:ascii="Times New Roman" w:hAnsi="Times New Roman" w:cs="Times New Roman"/>
          <w:sz w:val="26"/>
          <w:szCs w:val="26"/>
          <w:lang w:val="en-US"/>
        </w:rPr>
        <w:t>C</w:t>
      </w:r>
      <w:r w:rsidR="00BD3C22" w:rsidRPr="00BD3C22">
        <w:rPr>
          <w:rFonts w:ascii="Times New Roman" w:hAnsi="Times New Roman" w:cs="Times New Roman"/>
          <w:sz w:val="26"/>
          <w:szCs w:val="26"/>
        </w:rPr>
        <w:t xml:space="preserve"> 26 февраля по 2 марта 2018 года на территории Ненецкого автономного округа</w:t>
      </w:r>
      <w:r w:rsidR="00BD3C22">
        <w:rPr>
          <w:rFonts w:ascii="Times New Roman" w:hAnsi="Times New Roman" w:cs="Times New Roman"/>
          <w:sz w:val="26"/>
          <w:szCs w:val="26"/>
        </w:rPr>
        <w:t xml:space="preserve"> проше</w:t>
      </w:r>
      <w:r w:rsidR="00BD3C22" w:rsidRPr="00BD3C22">
        <w:rPr>
          <w:rFonts w:ascii="Times New Roman" w:hAnsi="Times New Roman" w:cs="Times New Roman"/>
          <w:sz w:val="26"/>
          <w:szCs w:val="26"/>
        </w:rPr>
        <w:t xml:space="preserve">л </w:t>
      </w:r>
      <w:r w:rsidR="00BD3C22" w:rsidRPr="00BD3C22">
        <w:rPr>
          <w:rFonts w:ascii="Times New Roman" w:hAnsi="Times New Roman" w:cs="Times New Roman"/>
          <w:sz w:val="26"/>
          <w:szCs w:val="26"/>
          <w:lang w:val="en-US"/>
        </w:rPr>
        <w:t>II</w:t>
      </w:r>
      <w:r w:rsidR="00BD3C22" w:rsidRPr="00BD3C22">
        <w:rPr>
          <w:rFonts w:ascii="Times New Roman" w:hAnsi="Times New Roman" w:cs="Times New Roman"/>
          <w:sz w:val="26"/>
          <w:szCs w:val="26"/>
        </w:rPr>
        <w:t xml:space="preserve"> Региональный чемпионат «Молодые профессионалы» (</w:t>
      </w:r>
      <w:r w:rsidR="00BD3C22" w:rsidRPr="00BD3C22">
        <w:rPr>
          <w:rFonts w:ascii="Times New Roman" w:hAnsi="Times New Roman" w:cs="Times New Roman"/>
          <w:sz w:val="26"/>
          <w:szCs w:val="26"/>
          <w:lang w:val="en-US"/>
        </w:rPr>
        <w:t>WSR</w:t>
      </w:r>
      <w:r w:rsidR="00BD3C22" w:rsidRPr="00BD3C22">
        <w:rPr>
          <w:rFonts w:ascii="Times New Roman" w:hAnsi="Times New Roman" w:cs="Times New Roman"/>
          <w:sz w:val="26"/>
          <w:szCs w:val="26"/>
        </w:rPr>
        <w:t xml:space="preserve"> Russia) (далее – Чемпионат). Чемпионат проходил по 5 компетенциям: «Поварское дело», «Предпринимательство», «Ветеринария», «Медицинский и социальный уход», «Физическая культура и спорт».</w:t>
      </w:r>
    </w:p>
    <w:p w:rsidR="00BD3C22" w:rsidRPr="00BD3C22" w:rsidRDefault="00BD3C22" w:rsidP="00BD3C22">
      <w:pPr>
        <w:spacing w:after="0" w:line="240" w:lineRule="auto"/>
        <w:ind w:firstLine="691"/>
        <w:jc w:val="both"/>
        <w:rPr>
          <w:rFonts w:ascii="Times New Roman" w:hAnsi="Times New Roman" w:cs="Times New Roman"/>
          <w:sz w:val="16"/>
          <w:szCs w:val="16"/>
        </w:rPr>
      </w:pPr>
      <w:r w:rsidRPr="00BD3C22">
        <w:rPr>
          <w:rFonts w:ascii="Times New Roman" w:hAnsi="Times New Roman" w:cs="Times New Roman"/>
          <w:sz w:val="16"/>
          <w:szCs w:val="16"/>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3"/>
        <w:gridCol w:w="1866"/>
        <w:gridCol w:w="3663"/>
      </w:tblGrid>
      <w:tr w:rsidR="00BD3C22" w:rsidRPr="00BD3C22" w:rsidTr="004E5B5E">
        <w:trPr>
          <w:jc w:val="center"/>
        </w:trPr>
        <w:tc>
          <w:tcPr>
            <w:tcW w:w="3783" w:type="dxa"/>
            <w:vAlign w:val="center"/>
          </w:tcPr>
          <w:p w:rsidR="00BD3C22" w:rsidRPr="00BD3C22" w:rsidRDefault="00BD3C22" w:rsidP="004E5B5E">
            <w:pPr>
              <w:spacing w:after="0" w:line="240" w:lineRule="auto"/>
              <w:ind w:right="-1"/>
              <w:jc w:val="center"/>
              <w:rPr>
                <w:rFonts w:ascii="Times New Roman" w:hAnsi="Times New Roman" w:cs="Times New Roman"/>
                <w:i/>
                <w:iCs/>
                <w:sz w:val="24"/>
                <w:szCs w:val="24"/>
              </w:rPr>
            </w:pPr>
            <w:r w:rsidRPr="00BD3C22">
              <w:rPr>
                <w:rFonts w:ascii="Times New Roman" w:hAnsi="Times New Roman" w:cs="Times New Roman"/>
                <w:i/>
                <w:iCs/>
                <w:sz w:val="24"/>
                <w:szCs w:val="24"/>
              </w:rPr>
              <w:t>Площадка</w:t>
            </w:r>
          </w:p>
        </w:tc>
        <w:tc>
          <w:tcPr>
            <w:tcW w:w="1866" w:type="dxa"/>
            <w:vAlign w:val="center"/>
          </w:tcPr>
          <w:p w:rsidR="00BD3C22" w:rsidRPr="00BD3C22" w:rsidRDefault="00BD3C22" w:rsidP="004E5B5E">
            <w:pPr>
              <w:spacing w:after="0" w:line="240" w:lineRule="auto"/>
              <w:ind w:right="-1"/>
              <w:jc w:val="center"/>
              <w:rPr>
                <w:rFonts w:ascii="Times New Roman" w:hAnsi="Times New Roman" w:cs="Times New Roman"/>
                <w:i/>
                <w:iCs/>
                <w:sz w:val="24"/>
                <w:szCs w:val="24"/>
              </w:rPr>
            </w:pPr>
            <w:r w:rsidRPr="00BD3C22">
              <w:rPr>
                <w:rFonts w:ascii="Times New Roman" w:hAnsi="Times New Roman" w:cs="Times New Roman"/>
                <w:i/>
                <w:iCs/>
                <w:sz w:val="24"/>
                <w:szCs w:val="24"/>
              </w:rPr>
              <w:t>Количество</w:t>
            </w:r>
          </w:p>
          <w:p w:rsidR="00BD3C22" w:rsidRPr="00BD3C22" w:rsidRDefault="00BD3C22" w:rsidP="004E5B5E">
            <w:pPr>
              <w:spacing w:after="0" w:line="240" w:lineRule="auto"/>
              <w:ind w:right="-1"/>
              <w:jc w:val="center"/>
              <w:rPr>
                <w:rFonts w:ascii="Times New Roman" w:hAnsi="Times New Roman" w:cs="Times New Roman"/>
                <w:i/>
                <w:iCs/>
                <w:sz w:val="24"/>
                <w:szCs w:val="24"/>
              </w:rPr>
            </w:pPr>
            <w:r w:rsidRPr="00BD3C22">
              <w:rPr>
                <w:rFonts w:ascii="Times New Roman" w:hAnsi="Times New Roman" w:cs="Times New Roman"/>
                <w:i/>
                <w:iCs/>
                <w:sz w:val="24"/>
                <w:szCs w:val="24"/>
              </w:rPr>
              <w:t xml:space="preserve">участников, </w:t>
            </w:r>
          </w:p>
          <w:p w:rsidR="00BD3C22" w:rsidRPr="00BD3C22" w:rsidRDefault="00BD3C22" w:rsidP="004E5B5E">
            <w:pPr>
              <w:spacing w:after="0" w:line="240" w:lineRule="auto"/>
              <w:ind w:right="-1"/>
              <w:jc w:val="center"/>
              <w:rPr>
                <w:rFonts w:ascii="Times New Roman" w:hAnsi="Times New Roman" w:cs="Times New Roman"/>
                <w:i/>
                <w:iCs/>
                <w:sz w:val="24"/>
                <w:szCs w:val="24"/>
              </w:rPr>
            </w:pPr>
            <w:r w:rsidRPr="00BD3C22">
              <w:rPr>
                <w:rFonts w:ascii="Times New Roman" w:hAnsi="Times New Roman" w:cs="Times New Roman"/>
                <w:i/>
                <w:iCs/>
                <w:sz w:val="24"/>
                <w:szCs w:val="24"/>
              </w:rPr>
              <w:t>экспертов</w:t>
            </w:r>
          </w:p>
        </w:tc>
        <w:tc>
          <w:tcPr>
            <w:tcW w:w="3663" w:type="dxa"/>
            <w:vAlign w:val="center"/>
          </w:tcPr>
          <w:p w:rsidR="00BD3C22" w:rsidRPr="00BD3C22" w:rsidRDefault="00BD3C22" w:rsidP="004E5B5E">
            <w:pPr>
              <w:spacing w:after="0" w:line="240" w:lineRule="auto"/>
              <w:ind w:right="-1"/>
              <w:jc w:val="center"/>
              <w:rPr>
                <w:rFonts w:ascii="Times New Roman" w:hAnsi="Times New Roman" w:cs="Times New Roman"/>
                <w:i/>
                <w:iCs/>
                <w:sz w:val="24"/>
                <w:szCs w:val="24"/>
              </w:rPr>
            </w:pPr>
            <w:r w:rsidRPr="00BD3C22">
              <w:rPr>
                <w:rFonts w:ascii="Times New Roman" w:hAnsi="Times New Roman" w:cs="Times New Roman"/>
                <w:i/>
                <w:iCs/>
                <w:sz w:val="24"/>
                <w:szCs w:val="24"/>
              </w:rPr>
              <w:t xml:space="preserve">Образовательные организации, </w:t>
            </w:r>
          </w:p>
          <w:p w:rsidR="00BD3C22" w:rsidRPr="00BD3C22" w:rsidRDefault="00BD3C22" w:rsidP="004E5B5E">
            <w:pPr>
              <w:spacing w:after="0" w:line="240" w:lineRule="auto"/>
              <w:ind w:right="-1"/>
              <w:jc w:val="center"/>
              <w:rPr>
                <w:rFonts w:ascii="Times New Roman" w:hAnsi="Times New Roman" w:cs="Times New Roman"/>
                <w:i/>
                <w:iCs/>
                <w:sz w:val="24"/>
                <w:szCs w:val="24"/>
              </w:rPr>
            </w:pPr>
            <w:r w:rsidRPr="00BD3C22">
              <w:rPr>
                <w:rFonts w:ascii="Times New Roman" w:hAnsi="Times New Roman" w:cs="Times New Roman"/>
                <w:i/>
                <w:iCs/>
                <w:sz w:val="24"/>
                <w:szCs w:val="24"/>
              </w:rPr>
              <w:t>принявшие участие</w:t>
            </w:r>
          </w:p>
        </w:tc>
      </w:tr>
      <w:tr w:rsidR="00BD3C22" w:rsidRPr="00BD3C22" w:rsidTr="004E5B5E">
        <w:trPr>
          <w:jc w:val="center"/>
        </w:trPr>
        <w:tc>
          <w:tcPr>
            <w:tcW w:w="9312" w:type="dxa"/>
            <w:gridSpan w:val="3"/>
            <w:vAlign w:val="center"/>
          </w:tcPr>
          <w:p w:rsidR="00BD3C22" w:rsidRPr="00BD3C22" w:rsidRDefault="00BD3C22" w:rsidP="004E5B5E">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Компетенция</w:t>
            </w:r>
            <w:r w:rsidRPr="00BD3C22">
              <w:rPr>
                <w:rFonts w:ascii="Times New Roman" w:hAnsi="Times New Roman" w:cs="Times New Roman"/>
                <w:b/>
                <w:sz w:val="24"/>
                <w:szCs w:val="24"/>
              </w:rPr>
              <w:t xml:space="preserve"> «Поварское дело»</w:t>
            </w:r>
          </w:p>
        </w:tc>
      </w:tr>
      <w:tr w:rsidR="00BD3C22" w:rsidRPr="00BD3C22" w:rsidTr="004E5B5E">
        <w:trPr>
          <w:jc w:val="center"/>
        </w:trPr>
        <w:tc>
          <w:tcPr>
            <w:tcW w:w="3783" w:type="dxa"/>
            <w:vAlign w:val="center"/>
          </w:tcPr>
          <w:p w:rsidR="00BD3C22" w:rsidRPr="00BD3C22" w:rsidRDefault="00BD3C22"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ГБПОУ НАО «Ненецкий аграрно-экономический техникум имени В.Г.</w:t>
            </w:r>
            <w:r>
              <w:rPr>
                <w:rFonts w:ascii="Times New Roman" w:hAnsi="Times New Roman" w:cs="Times New Roman"/>
                <w:sz w:val="24"/>
                <w:szCs w:val="24"/>
              </w:rPr>
              <w:t xml:space="preserve"> </w:t>
            </w:r>
            <w:r w:rsidRPr="00BD3C22">
              <w:rPr>
                <w:rFonts w:ascii="Times New Roman" w:hAnsi="Times New Roman" w:cs="Times New Roman"/>
                <w:sz w:val="24"/>
                <w:szCs w:val="24"/>
              </w:rPr>
              <w:t>Волкова», руководитель учреждения - Данилова О.В.</w:t>
            </w:r>
          </w:p>
        </w:tc>
        <w:tc>
          <w:tcPr>
            <w:tcW w:w="1866" w:type="dxa"/>
            <w:vAlign w:val="center"/>
          </w:tcPr>
          <w:p w:rsidR="00BD3C22" w:rsidRPr="00BD3C22" w:rsidRDefault="00BD3C22" w:rsidP="004E5B5E">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 xml:space="preserve">12 </w:t>
            </w:r>
            <w:r w:rsidRPr="00BD3C22">
              <w:rPr>
                <w:rFonts w:ascii="Times New Roman" w:hAnsi="Times New Roman" w:cs="Times New Roman"/>
                <w:sz w:val="24"/>
                <w:szCs w:val="24"/>
              </w:rPr>
              <w:t>участников, 14 экспертов</w:t>
            </w:r>
          </w:p>
        </w:tc>
        <w:tc>
          <w:tcPr>
            <w:tcW w:w="3663" w:type="dxa"/>
            <w:vAlign w:val="center"/>
          </w:tcPr>
          <w:p w:rsidR="00BD3C22" w:rsidRPr="00BD3C22" w:rsidRDefault="00BD3C22"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ГБПОУ НАО «Ненецкий аграрно-экономический техникум имени В.Г. Волкова», ГБПОУ НАО «Ненецкое профессиональное училище»</w:t>
            </w:r>
          </w:p>
        </w:tc>
      </w:tr>
      <w:tr w:rsidR="00104601" w:rsidRPr="00BD3C22" w:rsidTr="004E5B5E">
        <w:trPr>
          <w:jc w:val="center"/>
        </w:trPr>
        <w:tc>
          <w:tcPr>
            <w:tcW w:w="9312" w:type="dxa"/>
            <w:gridSpan w:val="3"/>
            <w:vAlign w:val="center"/>
          </w:tcPr>
          <w:p w:rsidR="00104601" w:rsidRPr="00BD3C22" w:rsidRDefault="00104601" w:rsidP="004E5B5E">
            <w:pPr>
              <w:spacing w:after="0" w:line="240" w:lineRule="auto"/>
              <w:ind w:right="-1"/>
              <w:jc w:val="center"/>
              <w:rPr>
                <w:rFonts w:ascii="Times New Roman" w:hAnsi="Times New Roman" w:cs="Times New Roman"/>
                <w:sz w:val="24"/>
                <w:szCs w:val="24"/>
              </w:rPr>
            </w:pPr>
            <w:r>
              <w:rPr>
                <w:rFonts w:ascii="Times New Roman" w:hAnsi="Times New Roman" w:cs="Times New Roman"/>
                <w:b/>
                <w:sz w:val="24"/>
                <w:szCs w:val="24"/>
              </w:rPr>
              <w:t>Компетенция «</w:t>
            </w:r>
            <w:r w:rsidRPr="00104601">
              <w:rPr>
                <w:rFonts w:ascii="Times New Roman" w:hAnsi="Times New Roman" w:cs="Times New Roman"/>
                <w:b/>
                <w:sz w:val="24"/>
                <w:szCs w:val="24"/>
              </w:rPr>
              <w:t>Физическая культура и спорт</w:t>
            </w:r>
            <w:r>
              <w:rPr>
                <w:rFonts w:ascii="Times New Roman" w:hAnsi="Times New Roman" w:cs="Times New Roman"/>
                <w:b/>
                <w:sz w:val="24"/>
                <w:szCs w:val="24"/>
              </w:rPr>
              <w:t>»</w:t>
            </w:r>
          </w:p>
        </w:tc>
      </w:tr>
      <w:tr w:rsidR="00104601" w:rsidRPr="00BD3C22" w:rsidTr="004E5B5E">
        <w:trPr>
          <w:jc w:val="center"/>
        </w:trPr>
        <w:tc>
          <w:tcPr>
            <w:tcW w:w="3783" w:type="dxa"/>
            <w:vAlign w:val="center"/>
          </w:tcPr>
          <w:p w:rsidR="00104601" w:rsidRPr="00BD3C22" w:rsidRDefault="00104601"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 xml:space="preserve">ГБПОУ НАО «Нарьян-Марский социально-гуманитарный колледж имени И.П. Выучейского», руководитель учреждения – Назарова Г.А. </w:t>
            </w:r>
          </w:p>
        </w:tc>
        <w:tc>
          <w:tcPr>
            <w:tcW w:w="1866" w:type="dxa"/>
            <w:vAlign w:val="center"/>
          </w:tcPr>
          <w:p w:rsidR="004E5B5E" w:rsidRDefault="00104601" w:rsidP="004E5B5E">
            <w:pPr>
              <w:spacing w:after="0" w:line="240" w:lineRule="auto"/>
              <w:ind w:right="-1"/>
              <w:jc w:val="center"/>
              <w:rPr>
                <w:rFonts w:ascii="Times New Roman" w:hAnsi="Times New Roman" w:cs="Times New Roman"/>
                <w:sz w:val="24"/>
                <w:szCs w:val="24"/>
              </w:rPr>
            </w:pPr>
            <w:r w:rsidRPr="00BD3C22">
              <w:rPr>
                <w:rFonts w:ascii="Times New Roman" w:hAnsi="Times New Roman" w:cs="Times New Roman"/>
                <w:sz w:val="24"/>
                <w:szCs w:val="24"/>
              </w:rPr>
              <w:t xml:space="preserve">8 участников, </w:t>
            </w:r>
          </w:p>
          <w:p w:rsidR="00104601" w:rsidRPr="00BD3C22" w:rsidRDefault="00104601" w:rsidP="004E5B5E">
            <w:pPr>
              <w:spacing w:after="0" w:line="240" w:lineRule="auto"/>
              <w:ind w:right="-1"/>
              <w:jc w:val="center"/>
              <w:rPr>
                <w:rFonts w:ascii="Times New Roman" w:hAnsi="Times New Roman" w:cs="Times New Roman"/>
                <w:sz w:val="24"/>
                <w:szCs w:val="24"/>
              </w:rPr>
            </w:pPr>
            <w:r w:rsidRPr="00BD3C22">
              <w:rPr>
                <w:rFonts w:ascii="Times New Roman" w:hAnsi="Times New Roman" w:cs="Times New Roman"/>
                <w:sz w:val="24"/>
                <w:szCs w:val="24"/>
              </w:rPr>
              <w:t>9 экспертов</w:t>
            </w:r>
          </w:p>
        </w:tc>
        <w:tc>
          <w:tcPr>
            <w:tcW w:w="3663" w:type="dxa"/>
            <w:vAlign w:val="center"/>
          </w:tcPr>
          <w:p w:rsidR="00104601" w:rsidRPr="00BD3C22" w:rsidRDefault="00104601" w:rsidP="004E5B5E">
            <w:pPr>
              <w:spacing w:after="0" w:line="240" w:lineRule="auto"/>
              <w:jc w:val="both"/>
              <w:rPr>
                <w:rFonts w:ascii="Times New Roman" w:hAnsi="Times New Roman" w:cs="Times New Roman"/>
                <w:sz w:val="24"/>
                <w:szCs w:val="24"/>
              </w:rPr>
            </w:pPr>
            <w:r w:rsidRPr="00BD3C22">
              <w:rPr>
                <w:rFonts w:ascii="Times New Roman" w:hAnsi="Times New Roman" w:cs="Times New Roman"/>
                <w:spacing w:val="-4"/>
                <w:sz w:val="24"/>
                <w:szCs w:val="24"/>
              </w:rPr>
              <w:t>ГБПОУ НАО «Нарьян-Марский социально-гуманитарный колледж имени И.П. Выучейского»</w:t>
            </w:r>
          </w:p>
        </w:tc>
      </w:tr>
      <w:tr w:rsidR="00104601" w:rsidRPr="00BD3C22" w:rsidTr="004E5B5E">
        <w:trPr>
          <w:jc w:val="center"/>
        </w:trPr>
        <w:tc>
          <w:tcPr>
            <w:tcW w:w="9312" w:type="dxa"/>
            <w:gridSpan w:val="3"/>
            <w:vAlign w:val="center"/>
          </w:tcPr>
          <w:p w:rsidR="00104601" w:rsidRPr="00104601" w:rsidRDefault="00104601" w:rsidP="004E5B5E">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Компетенция «</w:t>
            </w:r>
            <w:r w:rsidRPr="00104601">
              <w:rPr>
                <w:rFonts w:ascii="Times New Roman" w:hAnsi="Times New Roman" w:cs="Times New Roman"/>
                <w:b/>
                <w:sz w:val="24"/>
                <w:szCs w:val="24"/>
              </w:rPr>
              <w:t>Ветеринария</w:t>
            </w:r>
            <w:r>
              <w:rPr>
                <w:rFonts w:ascii="Times New Roman" w:hAnsi="Times New Roman" w:cs="Times New Roman"/>
                <w:b/>
                <w:sz w:val="24"/>
                <w:szCs w:val="24"/>
              </w:rPr>
              <w:t>»</w:t>
            </w:r>
          </w:p>
        </w:tc>
      </w:tr>
      <w:tr w:rsidR="00104601" w:rsidRPr="00BD3C22" w:rsidTr="004E5B5E">
        <w:trPr>
          <w:jc w:val="center"/>
        </w:trPr>
        <w:tc>
          <w:tcPr>
            <w:tcW w:w="3783" w:type="dxa"/>
            <w:vAlign w:val="center"/>
          </w:tcPr>
          <w:p w:rsidR="00104601" w:rsidRPr="00BD3C22" w:rsidRDefault="00104601"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ГБПОУ НАО «Ненецкий аграрно-экономический техникум имени В.Г.Волкова», руководит</w:t>
            </w:r>
            <w:r>
              <w:rPr>
                <w:rFonts w:ascii="Times New Roman" w:hAnsi="Times New Roman" w:cs="Times New Roman"/>
                <w:sz w:val="24"/>
                <w:szCs w:val="24"/>
              </w:rPr>
              <w:t xml:space="preserve">ель учреждения - Данилова О.В. </w:t>
            </w:r>
          </w:p>
        </w:tc>
        <w:tc>
          <w:tcPr>
            <w:tcW w:w="1866" w:type="dxa"/>
            <w:vAlign w:val="center"/>
          </w:tcPr>
          <w:p w:rsidR="00104601" w:rsidRPr="00BD3C22" w:rsidRDefault="00104601" w:rsidP="004E5B5E">
            <w:pPr>
              <w:spacing w:after="0" w:line="240" w:lineRule="auto"/>
              <w:ind w:right="-1"/>
              <w:jc w:val="center"/>
              <w:rPr>
                <w:rFonts w:ascii="Times New Roman" w:hAnsi="Times New Roman" w:cs="Times New Roman"/>
                <w:sz w:val="24"/>
                <w:szCs w:val="24"/>
              </w:rPr>
            </w:pPr>
            <w:r w:rsidRPr="00BD3C22">
              <w:rPr>
                <w:rFonts w:ascii="Times New Roman" w:hAnsi="Times New Roman" w:cs="Times New Roman"/>
                <w:sz w:val="24"/>
                <w:szCs w:val="24"/>
              </w:rPr>
              <w:t>10 участников, 11 экспертов</w:t>
            </w:r>
          </w:p>
        </w:tc>
        <w:tc>
          <w:tcPr>
            <w:tcW w:w="3663" w:type="dxa"/>
            <w:vAlign w:val="center"/>
          </w:tcPr>
          <w:p w:rsidR="00104601" w:rsidRPr="00BD3C22" w:rsidRDefault="00104601"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 xml:space="preserve">ГБПОУ НАО «Ненецкий аграрно-экономический техникум имени В.Г. </w:t>
            </w:r>
            <w:r>
              <w:rPr>
                <w:rFonts w:ascii="Times New Roman" w:hAnsi="Times New Roman" w:cs="Times New Roman"/>
                <w:sz w:val="24"/>
                <w:szCs w:val="24"/>
              </w:rPr>
              <w:t>Волкова»</w:t>
            </w:r>
          </w:p>
        </w:tc>
      </w:tr>
      <w:tr w:rsidR="00104601" w:rsidRPr="00104601" w:rsidTr="004E5B5E">
        <w:trPr>
          <w:jc w:val="center"/>
        </w:trPr>
        <w:tc>
          <w:tcPr>
            <w:tcW w:w="9312" w:type="dxa"/>
            <w:gridSpan w:val="3"/>
            <w:vAlign w:val="center"/>
          </w:tcPr>
          <w:p w:rsidR="00104601" w:rsidRPr="00104601" w:rsidRDefault="00104601" w:rsidP="004E5B5E">
            <w:pPr>
              <w:spacing w:after="0" w:line="240" w:lineRule="auto"/>
              <w:ind w:right="-1"/>
              <w:jc w:val="center"/>
              <w:rPr>
                <w:rFonts w:ascii="Times New Roman" w:hAnsi="Times New Roman" w:cs="Times New Roman"/>
                <w:b/>
                <w:sz w:val="24"/>
                <w:szCs w:val="24"/>
              </w:rPr>
            </w:pPr>
            <w:r w:rsidRPr="00104601">
              <w:rPr>
                <w:rFonts w:ascii="Times New Roman" w:hAnsi="Times New Roman" w:cs="Times New Roman"/>
                <w:b/>
                <w:sz w:val="24"/>
                <w:szCs w:val="24"/>
              </w:rPr>
              <w:lastRenderedPageBreak/>
              <w:t>Компетенция «Медицинский и социальный уход»</w:t>
            </w:r>
          </w:p>
        </w:tc>
      </w:tr>
      <w:tr w:rsidR="00104601" w:rsidRPr="00BD3C22" w:rsidTr="004E5B5E">
        <w:trPr>
          <w:jc w:val="center"/>
        </w:trPr>
        <w:tc>
          <w:tcPr>
            <w:tcW w:w="3783" w:type="dxa"/>
            <w:vAlign w:val="center"/>
          </w:tcPr>
          <w:p w:rsidR="00104601" w:rsidRPr="00BD3C22" w:rsidRDefault="00104601"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ГБУЗ НАО «Ненецкая окружная больница», руководи</w:t>
            </w:r>
            <w:r>
              <w:rPr>
                <w:rFonts w:ascii="Times New Roman" w:hAnsi="Times New Roman" w:cs="Times New Roman"/>
                <w:sz w:val="24"/>
                <w:szCs w:val="24"/>
              </w:rPr>
              <w:t xml:space="preserve">тель учреждения – </w:t>
            </w:r>
            <w:r w:rsidRPr="00BD3C22">
              <w:rPr>
                <w:rFonts w:ascii="Times New Roman" w:hAnsi="Times New Roman" w:cs="Times New Roman"/>
                <w:sz w:val="24"/>
                <w:szCs w:val="24"/>
              </w:rPr>
              <w:t xml:space="preserve">Дедов А.В. </w:t>
            </w:r>
          </w:p>
        </w:tc>
        <w:tc>
          <w:tcPr>
            <w:tcW w:w="1866" w:type="dxa"/>
            <w:vAlign w:val="center"/>
          </w:tcPr>
          <w:p w:rsidR="004E5B5E" w:rsidRDefault="00104601" w:rsidP="004E5B5E">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5 участников,</w:t>
            </w:r>
            <w:r w:rsidRPr="00BD3C22">
              <w:rPr>
                <w:rFonts w:ascii="Times New Roman" w:hAnsi="Times New Roman" w:cs="Times New Roman"/>
                <w:sz w:val="24"/>
                <w:szCs w:val="24"/>
              </w:rPr>
              <w:t xml:space="preserve"> </w:t>
            </w:r>
          </w:p>
          <w:p w:rsidR="00104601" w:rsidRPr="00BD3C22" w:rsidRDefault="00104601" w:rsidP="004E5B5E">
            <w:pPr>
              <w:spacing w:after="0" w:line="240" w:lineRule="auto"/>
              <w:ind w:right="-1"/>
              <w:jc w:val="center"/>
              <w:rPr>
                <w:rFonts w:ascii="Times New Roman" w:hAnsi="Times New Roman" w:cs="Times New Roman"/>
                <w:sz w:val="24"/>
                <w:szCs w:val="24"/>
              </w:rPr>
            </w:pPr>
            <w:r w:rsidRPr="00BD3C22">
              <w:rPr>
                <w:rFonts w:ascii="Times New Roman" w:hAnsi="Times New Roman" w:cs="Times New Roman"/>
                <w:sz w:val="24"/>
                <w:szCs w:val="24"/>
              </w:rPr>
              <w:t>6 экспертов</w:t>
            </w:r>
          </w:p>
        </w:tc>
        <w:tc>
          <w:tcPr>
            <w:tcW w:w="3663" w:type="dxa"/>
            <w:vAlign w:val="center"/>
          </w:tcPr>
          <w:p w:rsidR="00104601" w:rsidRPr="00BD3C22" w:rsidRDefault="00104601" w:rsidP="004E5B5E">
            <w:pPr>
              <w:spacing w:after="0" w:line="240" w:lineRule="auto"/>
              <w:jc w:val="both"/>
              <w:rPr>
                <w:rFonts w:ascii="Times New Roman" w:hAnsi="Times New Roman" w:cs="Times New Roman"/>
                <w:sz w:val="24"/>
                <w:szCs w:val="24"/>
              </w:rPr>
            </w:pPr>
            <w:r w:rsidRPr="00BD3C22">
              <w:rPr>
                <w:rFonts w:ascii="Times New Roman" w:hAnsi="Times New Roman" w:cs="Times New Roman"/>
                <w:spacing w:val="-4"/>
                <w:sz w:val="24"/>
                <w:szCs w:val="24"/>
              </w:rPr>
              <w:t>ГБПОУ НАО «Нарьян-Марский социально-гуманитарный колледж имени И.П. Выучейского»</w:t>
            </w:r>
          </w:p>
        </w:tc>
      </w:tr>
      <w:tr w:rsidR="004E5B5E" w:rsidRPr="00BD3C22" w:rsidTr="004E5B5E">
        <w:trPr>
          <w:jc w:val="center"/>
        </w:trPr>
        <w:tc>
          <w:tcPr>
            <w:tcW w:w="9312" w:type="dxa"/>
            <w:gridSpan w:val="3"/>
            <w:vAlign w:val="center"/>
          </w:tcPr>
          <w:p w:rsidR="004E5B5E" w:rsidRPr="00BD3C22" w:rsidRDefault="004E5B5E" w:rsidP="004E5B5E">
            <w:pPr>
              <w:spacing w:after="0" w:line="240" w:lineRule="auto"/>
              <w:jc w:val="center"/>
              <w:rPr>
                <w:rFonts w:ascii="Times New Roman" w:hAnsi="Times New Roman" w:cs="Times New Roman"/>
                <w:spacing w:val="-4"/>
                <w:sz w:val="24"/>
                <w:szCs w:val="24"/>
              </w:rPr>
            </w:pPr>
            <w:r>
              <w:rPr>
                <w:rFonts w:ascii="Times New Roman" w:hAnsi="Times New Roman" w:cs="Times New Roman"/>
                <w:b/>
                <w:sz w:val="24"/>
                <w:szCs w:val="24"/>
              </w:rPr>
              <w:t>Компетенция «</w:t>
            </w:r>
            <w:r w:rsidRPr="00BD3C22">
              <w:rPr>
                <w:rFonts w:ascii="Times New Roman" w:hAnsi="Times New Roman" w:cs="Times New Roman"/>
                <w:b/>
                <w:sz w:val="24"/>
                <w:szCs w:val="24"/>
              </w:rPr>
              <w:t>Предпринимательство</w:t>
            </w:r>
            <w:r>
              <w:rPr>
                <w:rFonts w:ascii="Times New Roman" w:hAnsi="Times New Roman" w:cs="Times New Roman"/>
                <w:b/>
                <w:sz w:val="24"/>
                <w:szCs w:val="24"/>
              </w:rPr>
              <w:t>»</w:t>
            </w:r>
          </w:p>
        </w:tc>
      </w:tr>
      <w:tr w:rsidR="00643FB2" w:rsidRPr="00BD3C22" w:rsidTr="004E5B5E">
        <w:trPr>
          <w:jc w:val="center"/>
        </w:trPr>
        <w:tc>
          <w:tcPr>
            <w:tcW w:w="3783" w:type="dxa"/>
            <w:vMerge w:val="restart"/>
            <w:vAlign w:val="center"/>
          </w:tcPr>
          <w:p w:rsidR="00643FB2" w:rsidRPr="00BD3C22" w:rsidRDefault="00643FB2"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ГБПОУ НАО «Ненецкий аграрно-экономический техникум имени В.Г.Волкова»</w:t>
            </w:r>
            <w:r>
              <w:rPr>
                <w:rFonts w:ascii="Times New Roman" w:hAnsi="Times New Roman" w:cs="Times New Roman"/>
                <w:sz w:val="24"/>
                <w:szCs w:val="24"/>
              </w:rPr>
              <w:t xml:space="preserve">, руководитель учреждения - </w:t>
            </w:r>
            <w:r w:rsidRPr="00BD3C22">
              <w:rPr>
                <w:rFonts w:ascii="Times New Roman" w:hAnsi="Times New Roman" w:cs="Times New Roman"/>
                <w:sz w:val="24"/>
                <w:szCs w:val="24"/>
              </w:rPr>
              <w:t>Данилова О.В.</w:t>
            </w:r>
          </w:p>
          <w:p w:rsidR="00643FB2" w:rsidRPr="00BD3C22" w:rsidRDefault="00643FB2" w:rsidP="004E5B5E">
            <w:pPr>
              <w:spacing w:after="0" w:line="240" w:lineRule="auto"/>
              <w:ind w:right="-1"/>
              <w:jc w:val="both"/>
              <w:rPr>
                <w:rFonts w:ascii="Times New Roman" w:hAnsi="Times New Roman" w:cs="Times New Roman"/>
                <w:sz w:val="24"/>
                <w:szCs w:val="24"/>
              </w:rPr>
            </w:pPr>
          </w:p>
        </w:tc>
        <w:tc>
          <w:tcPr>
            <w:tcW w:w="1866" w:type="dxa"/>
            <w:vAlign w:val="center"/>
          </w:tcPr>
          <w:p w:rsidR="008A02CD" w:rsidRDefault="008A02CD" w:rsidP="008A02CD">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 xml:space="preserve">6 команд – </w:t>
            </w:r>
          </w:p>
          <w:p w:rsidR="00643FB2" w:rsidRPr="00BD3C22" w:rsidRDefault="008A02CD" w:rsidP="008A02CD">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12 участников</w:t>
            </w:r>
            <w:r w:rsidR="00412A57">
              <w:rPr>
                <w:rFonts w:ascii="Times New Roman" w:hAnsi="Times New Roman" w:cs="Times New Roman"/>
                <w:sz w:val="24"/>
                <w:szCs w:val="24"/>
              </w:rPr>
              <w:t>, 13 экспертов</w:t>
            </w:r>
          </w:p>
        </w:tc>
        <w:tc>
          <w:tcPr>
            <w:tcW w:w="3663" w:type="dxa"/>
            <w:vAlign w:val="center"/>
          </w:tcPr>
          <w:p w:rsidR="00643FB2" w:rsidRPr="00BD3C22" w:rsidRDefault="00643FB2"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 xml:space="preserve">ГБПОУ НАО «Ненецкий аграрно-экономический техникум имени В.Г. Волкова», </w:t>
            </w:r>
          </w:p>
          <w:p w:rsidR="00643FB2" w:rsidRPr="004E5B5E" w:rsidRDefault="00643FB2" w:rsidP="004E5B5E">
            <w:pPr>
              <w:spacing w:after="0" w:line="240" w:lineRule="auto"/>
              <w:ind w:right="-1"/>
              <w:jc w:val="both"/>
              <w:rPr>
                <w:rFonts w:ascii="Times New Roman" w:hAnsi="Times New Roman" w:cs="Times New Roman"/>
                <w:spacing w:val="-4"/>
                <w:sz w:val="24"/>
                <w:szCs w:val="24"/>
              </w:rPr>
            </w:pPr>
            <w:r w:rsidRPr="00BD3C22">
              <w:rPr>
                <w:rFonts w:ascii="Times New Roman" w:hAnsi="Times New Roman" w:cs="Times New Roman"/>
                <w:spacing w:val="-4"/>
                <w:sz w:val="24"/>
                <w:szCs w:val="24"/>
              </w:rPr>
              <w:t>ГБПОУ НАО «Нарьян-Марский социально-гуманитарный колледж имени И.П. Выучейского»</w:t>
            </w:r>
          </w:p>
        </w:tc>
      </w:tr>
      <w:tr w:rsidR="00643FB2" w:rsidRPr="00BD3C22" w:rsidTr="004E5B5E">
        <w:trPr>
          <w:jc w:val="center"/>
        </w:trPr>
        <w:tc>
          <w:tcPr>
            <w:tcW w:w="3783" w:type="dxa"/>
            <w:vMerge/>
            <w:vAlign w:val="center"/>
          </w:tcPr>
          <w:p w:rsidR="00643FB2" w:rsidRPr="00BD3C22" w:rsidRDefault="00643FB2" w:rsidP="004E5B5E">
            <w:pPr>
              <w:spacing w:after="0" w:line="240" w:lineRule="auto"/>
              <w:ind w:right="-1"/>
              <w:jc w:val="both"/>
              <w:rPr>
                <w:rFonts w:ascii="Times New Roman" w:hAnsi="Times New Roman" w:cs="Times New Roman"/>
                <w:sz w:val="24"/>
                <w:szCs w:val="24"/>
              </w:rPr>
            </w:pPr>
          </w:p>
        </w:tc>
        <w:tc>
          <w:tcPr>
            <w:tcW w:w="1866" w:type="dxa"/>
            <w:vAlign w:val="center"/>
          </w:tcPr>
          <w:p w:rsidR="00AE5F5E" w:rsidRDefault="008A02CD" w:rsidP="004E5B5E">
            <w:pPr>
              <w:spacing w:after="0" w:line="240" w:lineRule="auto"/>
              <w:ind w:right="-1"/>
              <w:jc w:val="center"/>
              <w:rPr>
                <w:rFonts w:ascii="Times New Roman" w:hAnsi="Times New Roman" w:cs="Times New Roman"/>
                <w:sz w:val="24"/>
                <w:szCs w:val="24"/>
              </w:rPr>
            </w:pPr>
            <w:r w:rsidRPr="00BD3C22">
              <w:rPr>
                <w:rFonts w:ascii="Times New Roman" w:hAnsi="Times New Roman" w:cs="Times New Roman"/>
                <w:sz w:val="24"/>
                <w:szCs w:val="24"/>
              </w:rPr>
              <w:t xml:space="preserve">в категории </w:t>
            </w:r>
            <w:r w:rsidRPr="00BD3C22">
              <w:rPr>
                <w:rFonts w:ascii="Times New Roman" w:hAnsi="Times New Roman" w:cs="Times New Roman"/>
                <w:sz w:val="24"/>
                <w:szCs w:val="24"/>
                <w:lang w:val="en-US"/>
              </w:rPr>
              <w:t>Junior</w:t>
            </w:r>
            <w:r w:rsidRPr="00BD3C22">
              <w:rPr>
                <w:rFonts w:ascii="Times New Roman" w:hAnsi="Times New Roman" w:cs="Times New Roman"/>
                <w:sz w:val="24"/>
                <w:szCs w:val="24"/>
              </w:rPr>
              <w:t xml:space="preserve"> (юниоры) </w:t>
            </w:r>
            <w:r w:rsidR="00AE5F5E">
              <w:rPr>
                <w:rFonts w:ascii="Times New Roman" w:hAnsi="Times New Roman" w:cs="Times New Roman"/>
                <w:sz w:val="24"/>
                <w:szCs w:val="24"/>
              </w:rPr>
              <w:t xml:space="preserve">– </w:t>
            </w:r>
          </w:p>
          <w:p w:rsidR="00AE5F5E" w:rsidRDefault="008A02CD" w:rsidP="004E5B5E">
            <w:pPr>
              <w:spacing w:after="0" w:line="240" w:lineRule="auto"/>
              <w:ind w:right="-1"/>
              <w:jc w:val="center"/>
              <w:rPr>
                <w:rFonts w:ascii="Times New Roman" w:hAnsi="Times New Roman" w:cs="Times New Roman"/>
                <w:sz w:val="24"/>
                <w:szCs w:val="24"/>
              </w:rPr>
            </w:pPr>
            <w:r w:rsidRPr="00BD3C22">
              <w:rPr>
                <w:rFonts w:ascii="Times New Roman" w:hAnsi="Times New Roman" w:cs="Times New Roman"/>
                <w:sz w:val="24"/>
                <w:szCs w:val="24"/>
              </w:rPr>
              <w:t xml:space="preserve">3 команды – </w:t>
            </w:r>
          </w:p>
          <w:p w:rsidR="00643FB2" w:rsidRPr="00BD3C22" w:rsidRDefault="008A02CD" w:rsidP="004E5B5E">
            <w:pPr>
              <w:spacing w:after="0" w:line="240" w:lineRule="auto"/>
              <w:ind w:right="-1"/>
              <w:jc w:val="center"/>
              <w:rPr>
                <w:rFonts w:ascii="Times New Roman" w:hAnsi="Times New Roman" w:cs="Times New Roman"/>
                <w:sz w:val="24"/>
                <w:szCs w:val="24"/>
              </w:rPr>
            </w:pPr>
            <w:r w:rsidRPr="00BD3C22">
              <w:rPr>
                <w:rFonts w:ascii="Times New Roman" w:hAnsi="Times New Roman" w:cs="Times New Roman"/>
                <w:sz w:val="24"/>
                <w:szCs w:val="24"/>
              </w:rPr>
              <w:t>6 участников</w:t>
            </w:r>
          </w:p>
        </w:tc>
        <w:tc>
          <w:tcPr>
            <w:tcW w:w="3663" w:type="dxa"/>
            <w:vAlign w:val="center"/>
          </w:tcPr>
          <w:p w:rsidR="00643FB2" w:rsidRPr="00BD3C22" w:rsidRDefault="00643FB2" w:rsidP="004E5B5E">
            <w:pPr>
              <w:spacing w:after="0" w:line="240" w:lineRule="auto"/>
              <w:ind w:right="-1"/>
              <w:jc w:val="both"/>
              <w:rPr>
                <w:rFonts w:ascii="Times New Roman" w:hAnsi="Times New Roman" w:cs="Times New Roman"/>
                <w:sz w:val="24"/>
                <w:szCs w:val="24"/>
              </w:rPr>
            </w:pPr>
            <w:r w:rsidRPr="00BD3C22">
              <w:rPr>
                <w:rFonts w:ascii="Times New Roman" w:hAnsi="Times New Roman" w:cs="Times New Roman"/>
                <w:sz w:val="24"/>
                <w:szCs w:val="24"/>
              </w:rPr>
              <w:t xml:space="preserve">ГБОУ НАО «Средняя школа </w:t>
            </w:r>
            <w:r w:rsidR="000E4881">
              <w:rPr>
                <w:rFonts w:ascii="Times New Roman" w:hAnsi="Times New Roman" w:cs="Times New Roman"/>
                <w:sz w:val="24"/>
                <w:szCs w:val="24"/>
              </w:rPr>
              <w:t xml:space="preserve">                   </w:t>
            </w:r>
            <w:r w:rsidRPr="00BD3C22">
              <w:rPr>
                <w:rFonts w:ascii="Times New Roman" w:hAnsi="Times New Roman" w:cs="Times New Roman"/>
                <w:sz w:val="24"/>
                <w:szCs w:val="24"/>
              </w:rPr>
              <w:t>№</w:t>
            </w:r>
            <w:r>
              <w:rPr>
                <w:rFonts w:ascii="Times New Roman" w:hAnsi="Times New Roman" w:cs="Times New Roman"/>
                <w:sz w:val="24"/>
                <w:szCs w:val="24"/>
              </w:rPr>
              <w:t xml:space="preserve"> </w:t>
            </w:r>
            <w:r w:rsidRPr="00BD3C22">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pacing w:val="-4"/>
                <w:sz w:val="24"/>
                <w:szCs w:val="24"/>
              </w:rPr>
              <w:t>ГБ</w:t>
            </w:r>
            <w:r w:rsidRPr="00BD3C22">
              <w:rPr>
                <w:rFonts w:ascii="Times New Roman" w:hAnsi="Times New Roman" w:cs="Times New Roman"/>
                <w:spacing w:val="-4"/>
                <w:sz w:val="24"/>
                <w:szCs w:val="24"/>
              </w:rPr>
              <w:t xml:space="preserve">ОУ НАО </w:t>
            </w:r>
            <w:r w:rsidRPr="00BD3C22">
              <w:rPr>
                <w:rFonts w:ascii="Times New Roman" w:hAnsi="Times New Roman" w:cs="Times New Roman"/>
                <w:bCs/>
                <w:color w:val="171717"/>
                <w:sz w:val="24"/>
                <w:szCs w:val="24"/>
                <w:shd w:val="clear" w:color="auto" w:fill="FFFFFF"/>
              </w:rPr>
              <w:t xml:space="preserve">«Ненецкая средняя школа имени </w:t>
            </w:r>
            <w:r w:rsidR="000E4881">
              <w:rPr>
                <w:rFonts w:ascii="Times New Roman" w:hAnsi="Times New Roman" w:cs="Times New Roman"/>
                <w:bCs/>
                <w:color w:val="171717"/>
                <w:sz w:val="24"/>
                <w:szCs w:val="24"/>
                <w:shd w:val="clear" w:color="auto" w:fill="FFFFFF"/>
              </w:rPr>
              <w:t xml:space="preserve">                           </w:t>
            </w:r>
            <w:r w:rsidRPr="00BD3C22">
              <w:rPr>
                <w:rFonts w:ascii="Times New Roman" w:hAnsi="Times New Roman" w:cs="Times New Roman"/>
                <w:bCs/>
                <w:color w:val="171717"/>
                <w:sz w:val="24"/>
                <w:szCs w:val="24"/>
                <w:shd w:val="clear" w:color="auto" w:fill="FFFFFF"/>
              </w:rPr>
              <w:t>А.П. Пырерки»</w:t>
            </w:r>
            <w:r>
              <w:rPr>
                <w:rFonts w:ascii="Times New Roman" w:hAnsi="Times New Roman" w:cs="Times New Roman"/>
                <w:bCs/>
                <w:color w:val="171717"/>
                <w:sz w:val="24"/>
                <w:szCs w:val="24"/>
                <w:shd w:val="clear" w:color="auto" w:fill="FFFFFF"/>
              </w:rPr>
              <w:t xml:space="preserve">, </w:t>
            </w:r>
            <w:r w:rsidRPr="00BD3C22">
              <w:rPr>
                <w:rFonts w:ascii="Times New Roman" w:hAnsi="Times New Roman" w:cs="Times New Roman"/>
                <w:sz w:val="24"/>
                <w:szCs w:val="24"/>
              </w:rPr>
              <w:t xml:space="preserve">ГБОУ НАО </w:t>
            </w:r>
            <w:r>
              <w:rPr>
                <w:rFonts w:ascii="Times New Roman" w:hAnsi="Times New Roman" w:cs="Times New Roman"/>
                <w:sz w:val="24"/>
                <w:szCs w:val="24"/>
                <w:shd w:val="clear" w:color="auto" w:fill="FFFFFF"/>
              </w:rPr>
              <w:t>«</w:t>
            </w:r>
            <w:r w:rsidRPr="00BD3C22">
              <w:rPr>
                <w:rFonts w:ascii="Times New Roman" w:hAnsi="Times New Roman" w:cs="Times New Roman"/>
                <w:sz w:val="24"/>
                <w:szCs w:val="24"/>
                <w:shd w:val="clear" w:color="auto" w:fill="FFFFFF"/>
              </w:rPr>
              <w:t>Средняя школа № 1 г. Нарьян-Мара с углубленным изучением отдельн</w:t>
            </w:r>
            <w:r>
              <w:rPr>
                <w:rFonts w:ascii="Times New Roman" w:hAnsi="Times New Roman" w:cs="Times New Roman"/>
                <w:sz w:val="24"/>
                <w:szCs w:val="24"/>
                <w:shd w:val="clear" w:color="auto" w:fill="FFFFFF"/>
              </w:rPr>
              <w:t>ых предметов им. П.М. Спирихина»</w:t>
            </w:r>
          </w:p>
        </w:tc>
      </w:tr>
      <w:tr w:rsidR="00A965B1" w:rsidRPr="00BD3C22" w:rsidTr="00BE4A72">
        <w:trPr>
          <w:jc w:val="center"/>
        </w:trPr>
        <w:tc>
          <w:tcPr>
            <w:tcW w:w="3783" w:type="dxa"/>
            <w:vAlign w:val="center"/>
          </w:tcPr>
          <w:p w:rsidR="00A965B1" w:rsidRPr="00BD3C22" w:rsidRDefault="00A965B1" w:rsidP="000E4881">
            <w:pPr>
              <w:spacing w:after="0" w:line="240" w:lineRule="auto"/>
              <w:ind w:right="-1"/>
              <w:jc w:val="right"/>
              <w:rPr>
                <w:rFonts w:ascii="Times New Roman" w:hAnsi="Times New Roman" w:cs="Times New Roman"/>
                <w:sz w:val="24"/>
                <w:szCs w:val="24"/>
              </w:rPr>
            </w:pPr>
            <w:r w:rsidRPr="00BD3C22">
              <w:rPr>
                <w:rFonts w:ascii="Times New Roman" w:hAnsi="Times New Roman" w:cs="Times New Roman"/>
                <w:i/>
                <w:iCs/>
                <w:sz w:val="24"/>
                <w:szCs w:val="24"/>
              </w:rPr>
              <w:t>Всего:</w:t>
            </w:r>
          </w:p>
        </w:tc>
        <w:tc>
          <w:tcPr>
            <w:tcW w:w="5529" w:type="dxa"/>
            <w:gridSpan w:val="2"/>
            <w:vAlign w:val="center"/>
          </w:tcPr>
          <w:p w:rsidR="00A965B1" w:rsidRPr="00BD3C22" w:rsidRDefault="00A965B1" w:rsidP="004E5B5E">
            <w:pPr>
              <w:spacing w:after="0" w:line="240" w:lineRule="auto"/>
              <w:jc w:val="both"/>
              <w:rPr>
                <w:rFonts w:ascii="Times New Roman" w:hAnsi="Times New Roman" w:cs="Times New Roman"/>
                <w:spacing w:val="-4"/>
                <w:sz w:val="24"/>
                <w:szCs w:val="24"/>
              </w:rPr>
            </w:pPr>
            <w:r w:rsidRPr="00BD3C22">
              <w:rPr>
                <w:rFonts w:ascii="Times New Roman" w:hAnsi="Times New Roman" w:cs="Times New Roman"/>
                <w:sz w:val="24"/>
                <w:szCs w:val="24"/>
              </w:rPr>
              <w:t xml:space="preserve">53 участника, 53 </w:t>
            </w:r>
            <w:r w:rsidRPr="00412A57">
              <w:rPr>
                <w:rFonts w:ascii="Times New Roman" w:hAnsi="Times New Roman" w:cs="Times New Roman"/>
                <w:sz w:val="24"/>
                <w:szCs w:val="24"/>
              </w:rPr>
              <w:t>эксперта</w:t>
            </w:r>
          </w:p>
        </w:tc>
      </w:tr>
    </w:tbl>
    <w:p w:rsidR="00BD3C22" w:rsidRPr="00A501C0" w:rsidRDefault="00BD3C22" w:rsidP="00BD3C22">
      <w:pPr>
        <w:spacing w:after="0"/>
        <w:ind w:left="28" w:firstLine="681"/>
        <w:jc w:val="both"/>
        <w:rPr>
          <w:sz w:val="16"/>
          <w:szCs w:val="16"/>
        </w:rPr>
      </w:pPr>
    </w:p>
    <w:p w:rsidR="003D347B" w:rsidRDefault="00A501C0" w:rsidP="003D347B">
      <w:pPr>
        <w:spacing w:after="0" w:line="240" w:lineRule="auto"/>
        <w:ind w:firstLine="709"/>
        <w:jc w:val="both"/>
        <w:rPr>
          <w:rFonts w:ascii="Times New Roman" w:hAnsi="Times New Roman" w:cs="Times New Roman"/>
          <w:sz w:val="26"/>
          <w:szCs w:val="26"/>
        </w:rPr>
      </w:pPr>
      <w:r w:rsidRPr="00A501C0">
        <w:rPr>
          <w:rFonts w:ascii="Times New Roman" w:hAnsi="Times New Roman" w:cs="Times New Roman"/>
          <w:sz w:val="26"/>
          <w:szCs w:val="26"/>
        </w:rPr>
        <w:t>В рамках деловой программы Чемпионата состоялось заседание круглого стола «Профориентация – инвестиция в будущее. Новые подходы к профессиональному определению». Участники круглого стола обсудили вопросы определения профессиональных склонностей и способностей детей и подростков, а также вопросы совершенствования системы профессиональной ориентации в образовательных организациях Ненецкого автономного округа.</w:t>
      </w:r>
    </w:p>
    <w:p w:rsidR="003D347B" w:rsidRPr="003D347B" w:rsidRDefault="00216D83" w:rsidP="00D834D7">
      <w:pPr>
        <w:spacing w:after="0" w:line="240" w:lineRule="auto"/>
        <w:ind w:firstLine="709"/>
        <w:jc w:val="both"/>
        <w:rPr>
          <w:rFonts w:ascii="Times New Roman" w:hAnsi="Times New Roman" w:cs="Times New Roman"/>
          <w:sz w:val="26"/>
          <w:szCs w:val="26"/>
        </w:rPr>
      </w:pPr>
      <w:r>
        <w:rPr>
          <w:noProof/>
        </w:rPr>
        <w:drawing>
          <wp:anchor distT="0" distB="0" distL="114300" distR="114300" simplePos="0" relativeHeight="251642368" behindDoc="0" locked="0" layoutInCell="1" allowOverlap="1">
            <wp:simplePos x="0" y="0"/>
            <wp:positionH relativeFrom="margin">
              <wp:posOffset>2894855</wp:posOffset>
            </wp:positionH>
            <wp:positionV relativeFrom="margin">
              <wp:posOffset>5561633</wp:posOffset>
            </wp:positionV>
            <wp:extent cx="3039745" cy="2288540"/>
            <wp:effectExtent l="0" t="0" r="8255"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36" t="1631" b="2330"/>
                    <a:stretch/>
                  </pic:blipFill>
                  <pic:spPr bwMode="auto">
                    <a:xfrm>
                      <a:off x="0" y="0"/>
                      <a:ext cx="3039745" cy="228854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D347B" w:rsidRPr="003D347B">
        <w:rPr>
          <w:rFonts w:ascii="Times New Roman" w:hAnsi="Times New Roman" w:cs="Times New Roman"/>
          <w:bCs/>
          <w:sz w:val="26"/>
          <w:szCs w:val="26"/>
        </w:rPr>
        <w:t xml:space="preserve">Значимую поддержку и </w:t>
      </w:r>
      <w:r w:rsidR="003D347B">
        <w:rPr>
          <w:rFonts w:ascii="Times New Roman" w:hAnsi="Times New Roman" w:cs="Times New Roman"/>
          <w:bCs/>
          <w:sz w:val="26"/>
          <w:szCs w:val="26"/>
        </w:rPr>
        <w:t xml:space="preserve">помощь в проведении </w:t>
      </w:r>
      <w:r w:rsidR="003D347B" w:rsidRPr="003D347B">
        <w:rPr>
          <w:rFonts w:ascii="Times New Roman" w:hAnsi="Times New Roman" w:cs="Times New Roman"/>
          <w:bCs/>
          <w:sz w:val="26"/>
          <w:szCs w:val="26"/>
        </w:rPr>
        <w:t xml:space="preserve">Чемпионата оказали более </w:t>
      </w:r>
      <w:r w:rsidR="003D347B">
        <w:rPr>
          <w:rFonts w:ascii="Times New Roman" w:hAnsi="Times New Roman" w:cs="Times New Roman"/>
          <w:bCs/>
          <w:sz w:val="26"/>
          <w:szCs w:val="26"/>
        </w:rPr>
        <w:t xml:space="preserve">                    </w:t>
      </w:r>
      <w:r w:rsidR="003D347B" w:rsidRPr="003D347B">
        <w:rPr>
          <w:rFonts w:ascii="Times New Roman" w:hAnsi="Times New Roman" w:cs="Times New Roman"/>
          <w:bCs/>
          <w:sz w:val="26"/>
          <w:szCs w:val="26"/>
        </w:rPr>
        <w:t xml:space="preserve">20 организаций и предприятий, </w:t>
      </w:r>
      <w:r w:rsidR="003D347B" w:rsidRPr="003D347B">
        <w:rPr>
          <w:rFonts w:ascii="Times New Roman" w:hAnsi="Times New Roman" w:cs="Times New Roman"/>
          <w:sz w:val="26"/>
          <w:szCs w:val="26"/>
        </w:rPr>
        <w:t>бюджетные учр</w:t>
      </w:r>
      <w:r w:rsidR="00D834D7">
        <w:rPr>
          <w:rFonts w:ascii="Times New Roman" w:hAnsi="Times New Roman" w:cs="Times New Roman"/>
          <w:sz w:val="26"/>
          <w:szCs w:val="26"/>
        </w:rPr>
        <w:t>еждения и организации, среди которых</w:t>
      </w:r>
      <w:r w:rsidR="003D347B" w:rsidRPr="003D347B">
        <w:rPr>
          <w:rFonts w:ascii="Times New Roman" w:hAnsi="Times New Roman" w:cs="Times New Roman"/>
          <w:sz w:val="26"/>
          <w:szCs w:val="26"/>
        </w:rPr>
        <w:t>:</w:t>
      </w:r>
      <w:r w:rsidR="00D834D7">
        <w:rPr>
          <w:rFonts w:ascii="Times New Roman" w:hAnsi="Times New Roman" w:cs="Times New Roman"/>
          <w:sz w:val="26"/>
          <w:szCs w:val="26"/>
        </w:rPr>
        <w:t xml:space="preserve"> </w:t>
      </w:r>
      <w:r w:rsidR="003D347B" w:rsidRPr="003D347B">
        <w:rPr>
          <w:rStyle w:val="a5"/>
          <w:rFonts w:ascii="Times New Roman" w:hAnsi="Times New Roman" w:cs="Times New Roman"/>
          <w:b w:val="0"/>
          <w:color w:val="000000"/>
          <w:sz w:val="26"/>
          <w:szCs w:val="26"/>
          <w:shd w:val="clear" w:color="auto" w:fill="FFFFFF"/>
        </w:rPr>
        <w:t>ООО</w:t>
      </w:r>
      <w:r w:rsidR="00D834D7">
        <w:rPr>
          <w:rStyle w:val="a5"/>
          <w:rFonts w:ascii="Times New Roman" w:hAnsi="Times New Roman" w:cs="Times New Roman"/>
          <w:b w:val="0"/>
          <w:color w:val="000000"/>
          <w:sz w:val="26"/>
          <w:szCs w:val="26"/>
          <w:shd w:val="clear" w:color="auto" w:fill="FFFFFF"/>
        </w:rPr>
        <w:t xml:space="preserve"> «</w:t>
      </w:r>
      <w:r w:rsidR="003D347B" w:rsidRPr="003D347B">
        <w:rPr>
          <w:rStyle w:val="a5"/>
          <w:rFonts w:ascii="Times New Roman" w:hAnsi="Times New Roman" w:cs="Times New Roman"/>
          <w:b w:val="0"/>
          <w:color w:val="000000"/>
          <w:sz w:val="26"/>
          <w:szCs w:val="26"/>
          <w:shd w:val="clear" w:color="auto" w:fill="FFFFFF"/>
        </w:rPr>
        <w:t>СК</w:t>
      </w:r>
      <w:r w:rsidR="00D834D7">
        <w:rPr>
          <w:rStyle w:val="a5"/>
          <w:rFonts w:ascii="Times New Roman" w:hAnsi="Times New Roman" w:cs="Times New Roman"/>
          <w:b w:val="0"/>
          <w:color w:val="000000"/>
          <w:sz w:val="26"/>
          <w:szCs w:val="26"/>
          <w:shd w:val="clear" w:color="auto" w:fill="FFFFFF"/>
        </w:rPr>
        <w:t xml:space="preserve"> «</w:t>
      </w:r>
      <w:r w:rsidR="003D347B" w:rsidRPr="003D347B">
        <w:rPr>
          <w:rStyle w:val="a5"/>
          <w:rFonts w:ascii="Times New Roman" w:hAnsi="Times New Roman" w:cs="Times New Roman"/>
          <w:b w:val="0"/>
          <w:color w:val="000000"/>
          <w:sz w:val="26"/>
          <w:szCs w:val="26"/>
          <w:shd w:val="clear" w:color="auto" w:fill="FFFFFF"/>
        </w:rPr>
        <w:t>Р</w:t>
      </w:r>
      <w:r w:rsidR="00D834D7">
        <w:rPr>
          <w:rStyle w:val="a5"/>
          <w:rFonts w:ascii="Times New Roman" w:hAnsi="Times New Roman" w:cs="Times New Roman"/>
          <w:b w:val="0"/>
          <w:color w:val="000000"/>
          <w:sz w:val="26"/>
          <w:szCs w:val="26"/>
          <w:shd w:val="clear" w:color="auto" w:fill="FFFFFF"/>
        </w:rPr>
        <w:t>усвьетпетро»</w:t>
      </w:r>
      <w:r w:rsidR="003D347B" w:rsidRPr="003D347B">
        <w:rPr>
          <w:rStyle w:val="a5"/>
          <w:rFonts w:ascii="Times New Roman" w:hAnsi="Times New Roman" w:cs="Times New Roman"/>
          <w:b w:val="0"/>
          <w:color w:val="000000"/>
          <w:sz w:val="26"/>
          <w:szCs w:val="26"/>
          <w:shd w:val="clear" w:color="auto" w:fill="FFFFFF"/>
        </w:rPr>
        <w:t>,</w:t>
      </w:r>
      <w:r w:rsidR="00D834D7">
        <w:rPr>
          <w:rStyle w:val="a5"/>
          <w:rFonts w:ascii="Times New Roman" w:hAnsi="Times New Roman" w:cs="Times New Roman"/>
          <w:b w:val="0"/>
          <w:bCs w:val="0"/>
          <w:sz w:val="26"/>
          <w:szCs w:val="26"/>
        </w:rPr>
        <w:t xml:space="preserve"> </w:t>
      </w:r>
      <w:r w:rsidR="003D347B" w:rsidRPr="003D347B">
        <w:rPr>
          <w:rFonts w:ascii="Times New Roman" w:eastAsia="+mn-ea" w:hAnsi="Times New Roman" w:cs="Times New Roman"/>
          <w:bCs/>
          <w:kern w:val="24"/>
          <w:sz w:val="26"/>
          <w:szCs w:val="26"/>
        </w:rPr>
        <w:t>ГБУЗ НАО «Ненецкая окружная больница»,</w:t>
      </w:r>
      <w:r w:rsidR="00D834D7">
        <w:rPr>
          <w:rFonts w:ascii="Times New Roman" w:eastAsia="+mn-ea" w:hAnsi="Times New Roman" w:cs="Times New Roman"/>
          <w:bCs/>
          <w:kern w:val="24"/>
          <w:sz w:val="26"/>
          <w:szCs w:val="26"/>
        </w:rPr>
        <w:t xml:space="preserve"> </w:t>
      </w:r>
      <w:r w:rsidR="003D347B" w:rsidRPr="003D347B">
        <w:rPr>
          <w:rFonts w:ascii="Times New Roman" w:eastAsia="+mn-ea" w:hAnsi="Times New Roman" w:cs="Times New Roman"/>
          <w:bCs/>
          <w:kern w:val="24"/>
          <w:sz w:val="26"/>
          <w:szCs w:val="26"/>
        </w:rPr>
        <w:t>ООО «Вип Лайн»,</w:t>
      </w:r>
      <w:r w:rsidR="00D834D7">
        <w:rPr>
          <w:rFonts w:ascii="Times New Roman" w:eastAsia="+mn-ea" w:hAnsi="Times New Roman" w:cs="Times New Roman"/>
          <w:bCs/>
          <w:kern w:val="24"/>
          <w:sz w:val="26"/>
          <w:szCs w:val="26"/>
        </w:rPr>
        <w:t xml:space="preserve"> </w:t>
      </w:r>
      <w:r w:rsidR="003D347B" w:rsidRPr="003D347B">
        <w:rPr>
          <w:rFonts w:ascii="Times New Roman" w:eastAsia="+mn-ea" w:hAnsi="Times New Roman" w:cs="Times New Roman"/>
          <w:bCs/>
          <w:kern w:val="24"/>
          <w:sz w:val="26"/>
          <w:szCs w:val="26"/>
        </w:rPr>
        <w:t>ООО «Азимут»,</w:t>
      </w:r>
      <w:r w:rsidR="00D834D7">
        <w:rPr>
          <w:rFonts w:ascii="Times New Roman" w:eastAsia="+mn-ea" w:hAnsi="Times New Roman" w:cs="Times New Roman"/>
          <w:bCs/>
          <w:kern w:val="24"/>
          <w:sz w:val="26"/>
          <w:szCs w:val="26"/>
        </w:rPr>
        <w:t xml:space="preserve"> фитнес-клуб «Лайм» и др.</w:t>
      </w:r>
    </w:p>
    <w:p w:rsidR="00D834D7" w:rsidRDefault="00D834D7" w:rsidP="00D834D7">
      <w:pPr>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t>В</w:t>
      </w:r>
      <w:r w:rsidR="00A501C0" w:rsidRPr="00A501C0">
        <w:rPr>
          <w:rFonts w:ascii="Times New Roman" w:hAnsi="Times New Roman" w:cs="Times New Roman"/>
          <w:sz w:val="26"/>
          <w:szCs w:val="26"/>
        </w:rPr>
        <w:t xml:space="preserve"> апреле - мае 2018 года победители и призеры Чемпионата приняли участие в Отборочных соревнованиях </w:t>
      </w:r>
      <w:r w:rsidR="00A501C0" w:rsidRPr="00A501C0">
        <w:rPr>
          <w:rFonts w:ascii="Times New Roman" w:hAnsi="Times New Roman" w:cs="Times New Roman"/>
          <w:bCs/>
          <w:sz w:val="26"/>
          <w:szCs w:val="26"/>
        </w:rPr>
        <w:t>на право участия в Фин</w:t>
      </w:r>
      <w:r w:rsidR="003D347B">
        <w:rPr>
          <w:rFonts w:ascii="Times New Roman" w:hAnsi="Times New Roman" w:cs="Times New Roman"/>
          <w:bCs/>
          <w:sz w:val="26"/>
          <w:szCs w:val="26"/>
        </w:rPr>
        <w:t>але Национального ч</w:t>
      </w:r>
      <w:r w:rsidR="00A501C0" w:rsidRPr="00A501C0">
        <w:rPr>
          <w:rFonts w:ascii="Times New Roman" w:hAnsi="Times New Roman" w:cs="Times New Roman"/>
          <w:bCs/>
          <w:sz w:val="26"/>
          <w:szCs w:val="26"/>
        </w:rPr>
        <w:t>емпионата «Молодые профессионалы» (</w:t>
      </w:r>
      <w:r w:rsidR="00A501C0" w:rsidRPr="00BD3C22">
        <w:rPr>
          <w:rFonts w:ascii="Times New Roman" w:hAnsi="Times New Roman" w:cs="Times New Roman"/>
          <w:sz w:val="26"/>
          <w:szCs w:val="26"/>
          <w:lang w:val="en-US"/>
        </w:rPr>
        <w:t>WSR</w:t>
      </w:r>
      <w:r w:rsidR="00A501C0">
        <w:rPr>
          <w:rFonts w:ascii="Times New Roman" w:hAnsi="Times New Roman" w:cs="Times New Roman"/>
          <w:sz w:val="26"/>
          <w:szCs w:val="26"/>
        </w:rPr>
        <w:t xml:space="preserve"> Russia</w:t>
      </w:r>
      <w:r w:rsidR="00A501C0">
        <w:rPr>
          <w:rFonts w:ascii="Times New Roman" w:hAnsi="Times New Roman" w:cs="Times New Roman"/>
          <w:bCs/>
          <w:sz w:val="26"/>
          <w:szCs w:val="26"/>
        </w:rPr>
        <w:t>)</w:t>
      </w:r>
      <w:r w:rsidR="00A501C0" w:rsidRPr="00A501C0">
        <w:rPr>
          <w:rFonts w:ascii="Times New Roman" w:hAnsi="Times New Roman" w:cs="Times New Roman"/>
          <w:bCs/>
          <w:sz w:val="26"/>
          <w:szCs w:val="26"/>
        </w:rPr>
        <w:t xml:space="preserve">, организация поездок осуществлялась в рамках государственной программы Ненецкого автономного округа «Развитие образования в Ненецком автономном округе». </w:t>
      </w:r>
    </w:p>
    <w:p w:rsidR="007E5C65" w:rsidRPr="00671A7B" w:rsidRDefault="007E5C65" w:rsidP="007E5C65">
      <w:pPr>
        <w:pStyle w:val="a8"/>
        <w:spacing w:after="0" w:line="240" w:lineRule="auto"/>
        <w:ind w:left="0" w:firstLine="567"/>
        <w:jc w:val="both"/>
        <w:rPr>
          <w:rFonts w:ascii="Times New Roman" w:hAnsi="Times New Roman" w:cs="Times New Roman"/>
          <w:sz w:val="26"/>
          <w:szCs w:val="26"/>
        </w:rPr>
      </w:pPr>
      <w:r w:rsidRPr="00671A7B">
        <w:rPr>
          <w:rFonts w:ascii="Times New Roman" w:hAnsi="Times New Roman" w:cs="Times New Roman"/>
          <w:color w:val="000000"/>
          <w:kern w:val="36"/>
          <w:sz w:val="26"/>
          <w:szCs w:val="26"/>
        </w:rPr>
        <w:t>Результаты участия:</w:t>
      </w:r>
    </w:p>
    <w:p w:rsidR="007E5C65" w:rsidRPr="00FD5241" w:rsidRDefault="007E5C65" w:rsidP="007E5C65">
      <w:pPr>
        <w:spacing w:after="0" w:line="240" w:lineRule="auto"/>
        <w:ind w:firstLine="709"/>
        <w:jc w:val="both"/>
        <w:rPr>
          <w:rFonts w:ascii="Times New Roman" w:hAnsi="Times New Roman" w:cs="Times New Roman"/>
          <w:color w:val="000000"/>
          <w:kern w:val="36"/>
          <w:sz w:val="16"/>
          <w:szCs w:val="16"/>
          <w:highlight w:val="yellow"/>
        </w:rPr>
      </w:pPr>
    </w:p>
    <w:tbl>
      <w:tblPr>
        <w:tblStyle w:val="a9"/>
        <w:tblW w:w="9384" w:type="dxa"/>
        <w:tblLayout w:type="fixed"/>
        <w:tblCellMar>
          <w:left w:w="28" w:type="dxa"/>
          <w:right w:w="28" w:type="dxa"/>
        </w:tblCellMar>
        <w:tblLook w:val="04A0"/>
      </w:tblPr>
      <w:tblGrid>
        <w:gridCol w:w="2722"/>
        <w:gridCol w:w="1701"/>
        <w:gridCol w:w="992"/>
        <w:gridCol w:w="1417"/>
        <w:gridCol w:w="1134"/>
        <w:gridCol w:w="1418"/>
      </w:tblGrid>
      <w:tr w:rsidR="00671A7B" w:rsidRPr="00671A7B" w:rsidTr="00216D83">
        <w:trPr>
          <w:trHeight w:val="340"/>
        </w:trPr>
        <w:tc>
          <w:tcPr>
            <w:tcW w:w="2722" w:type="dxa"/>
            <w:vMerge w:val="restart"/>
            <w:vAlign w:val="center"/>
          </w:tcPr>
          <w:p w:rsidR="00671A7B" w:rsidRPr="00671A7B" w:rsidRDefault="00671A7B" w:rsidP="00671A7B">
            <w:pPr>
              <w:jc w:val="center"/>
              <w:rPr>
                <w:rFonts w:ascii="Times New Roman" w:hAnsi="Times New Roman" w:cs="Times New Roman"/>
                <w:bCs/>
                <w:i/>
                <w:sz w:val="24"/>
                <w:szCs w:val="24"/>
              </w:rPr>
            </w:pPr>
            <w:r w:rsidRPr="00671A7B">
              <w:rPr>
                <w:rFonts w:ascii="Times New Roman" w:hAnsi="Times New Roman" w:cs="Times New Roman"/>
                <w:bCs/>
                <w:i/>
                <w:sz w:val="24"/>
                <w:szCs w:val="24"/>
              </w:rPr>
              <w:t>Компетенция</w:t>
            </w:r>
          </w:p>
        </w:tc>
        <w:tc>
          <w:tcPr>
            <w:tcW w:w="1701" w:type="dxa"/>
            <w:vMerge w:val="restart"/>
            <w:vAlign w:val="center"/>
          </w:tcPr>
          <w:p w:rsidR="00671A7B" w:rsidRPr="00671A7B" w:rsidRDefault="00671A7B" w:rsidP="00BE4A72">
            <w:pPr>
              <w:jc w:val="center"/>
              <w:rPr>
                <w:rFonts w:ascii="Times New Roman" w:hAnsi="Times New Roman" w:cs="Times New Roman"/>
                <w:bCs/>
                <w:i/>
                <w:sz w:val="24"/>
                <w:szCs w:val="24"/>
              </w:rPr>
            </w:pPr>
            <w:r w:rsidRPr="00671A7B">
              <w:rPr>
                <w:rFonts w:ascii="Times New Roman" w:hAnsi="Times New Roman" w:cs="Times New Roman"/>
                <w:bCs/>
                <w:i/>
                <w:sz w:val="24"/>
                <w:szCs w:val="24"/>
              </w:rPr>
              <w:t>Место проведения отборочных соревнований</w:t>
            </w:r>
          </w:p>
        </w:tc>
        <w:tc>
          <w:tcPr>
            <w:tcW w:w="4961" w:type="dxa"/>
            <w:gridSpan w:val="4"/>
            <w:vAlign w:val="center"/>
          </w:tcPr>
          <w:p w:rsidR="00671A7B" w:rsidRPr="00671A7B" w:rsidRDefault="00671A7B" w:rsidP="00BE4A72">
            <w:pPr>
              <w:jc w:val="center"/>
              <w:rPr>
                <w:rFonts w:ascii="Times New Roman" w:hAnsi="Times New Roman" w:cs="Times New Roman"/>
                <w:bCs/>
                <w:i/>
                <w:sz w:val="24"/>
                <w:szCs w:val="24"/>
              </w:rPr>
            </w:pPr>
            <w:r w:rsidRPr="00671A7B">
              <w:rPr>
                <w:rFonts w:ascii="Times New Roman" w:hAnsi="Times New Roman" w:cs="Times New Roman"/>
                <w:bCs/>
                <w:i/>
                <w:sz w:val="24"/>
                <w:szCs w:val="24"/>
              </w:rPr>
              <w:t>Результат</w:t>
            </w:r>
            <w:r>
              <w:rPr>
                <w:rFonts w:ascii="Times New Roman" w:hAnsi="Times New Roman" w:cs="Times New Roman"/>
                <w:bCs/>
                <w:i/>
                <w:sz w:val="24"/>
                <w:szCs w:val="24"/>
              </w:rPr>
              <w:t xml:space="preserve"> участия</w:t>
            </w:r>
          </w:p>
        </w:tc>
      </w:tr>
      <w:tr w:rsidR="00671A7B" w:rsidRPr="00671A7B" w:rsidTr="00216D83">
        <w:trPr>
          <w:trHeight w:val="339"/>
        </w:trPr>
        <w:tc>
          <w:tcPr>
            <w:tcW w:w="2722" w:type="dxa"/>
            <w:vMerge/>
            <w:vAlign w:val="center"/>
          </w:tcPr>
          <w:p w:rsidR="00671A7B" w:rsidRPr="00671A7B" w:rsidRDefault="00671A7B" w:rsidP="00671A7B">
            <w:pPr>
              <w:jc w:val="center"/>
              <w:rPr>
                <w:bCs/>
                <w:i/>
                <w:sz w:val="24"/>
                <w:szCs w:val="24"/>
              </w:rPr>
            </w:pPr>
          </w:p>
        </w:tc>
        <w:tc>
          <w:tcPr>
            <w:tcW w:w="1701" w:type="dxa"/>
            <w:vMerge/>
            <w:vAlign w:val="center"/>
          </w:tcPr>
          <w:p w:rsidR="00671A7B" w:rsidRPr="00671A7B" w:rsidRDefault="00671A7B" w:rsidP="00BE4A72">
            <w:pPr>
              <w:jc w:val="center"/>
              <w:rPr>
                <w:bCs/>
                <w:i/>
                <w:sz w:val="24"/>
                <w:szCs w:val="24"/>
              </w:rPr>
            </w:pPr>
          </w:p>
        </w:tc>
        <w:tc>
          <w:tcPr>
            <w:tcW w:w="992" w:type="dxa"/>
            <w:vAlign w:val="center"/>
          </w:tcPr>
          <w:p w:rsidR="00671A7B" w:rsidRPr="00216D83" w:rsidRDefault="00671A7B" w:rsidP="00BE4A72">
            <w:pPr>
              <w:jc w:val="center"/>
              <w:rPr>
                <w:rFonts w:ascii="Times New Roman" w:hAnsi="Times New Roman" w:cs="Times New Roman"/>
                <w:bCs/>
                <w:i/>
                <w:sz w:val="20"/>
                <w:szCs w:val="20"/>
              </w:rPr>
            </w:pPr>
            <w:r w:rsidRPr="00216D83">
              <w:rPr>
                <w:rFonts w:ascii="Times New Roman" w:hAnsi="Times New Roman" w:cs="Times New Roman"/>
                <w:bCs/>
                <w:i/>
                <w:sz w:val="20"/>
                <w:szCs w:val="20"/>
              </w:rPr>
              <w:t xml:space="preserve">№ в </w:t>
            </w:r>
          </w:p>
          <w:p w:rsidR="00671A7B" w:rsidRPr="00216D83" w:rsidRDefault="00671A7B" w:rsidP="00BE4A72">
            <w:pPr>
              <w:jc w:val="center"/>
              <w:rPr>
                <w:rFonts w:ascii="Times New Roman" w:hAnsi="Times New Roman" w:cs="Times New Roman"/>
                <w:bCs/>
                <w:i/>
                <w:sz w:val="20"/>
                <w:szCs w:val="20"/>
              </w:rPr>
            </w:pPr>
            <w:r w:rsidRPr="00216D83">
              <w:rPr>
                <w:rFonts w:ascii="Times New Roman" w:hAnsi="Times New Roman" w:cs="Times New Roman"/>
                <w:bCs/>
                <w:i/>
                <w:sz w:val="20"/>
                <w:szCs w:val="20"/>
              </w:rPr>
              <w:t>рейтинге</w:t>
            </w:r>
          </w:p>
        </w:tc>
        <w:tc>
          <w:tcPr>
            <w:tcW w:w="1417" w:type="dxa"/>
          </w:tcPr>
          <w:p w:rsidR="00671A7B" w:rsidRPr="00216D83" w:rsidRDefault="00671A7B" w:rsidP="00BE4A72">
            <w:pPr>
              <w:jc w:val="center"/>
              <w:rPr>
                <w:rFonts w:ascii="Times New Roman" w:hAnsi="Times New Roman" w:cs="Times New Roman"/>
                <w:bCs/>
                <w:i/>
                <w:sz w:val="20"/>
                <w:szCs w:val="20"/>
              </w:rPr>
            </w:pPr>
            <w:r w:rsidRPr="00216D83">
              <w:rPr>
                <w:rFonts w:ascii="Times New Roman" w:hAnsi="Times New Roman" w:cs="Times New Roman"/>
                <w:bCs/>
                <w:i/>
                <w:sz w:val="20"/>
                <w:szCs w:val="20"/>
              </w:rPr>
              <w:t xml:space="preserve">Всего соревновалось по </w:t>
            </w:r>
            <w:r w:rsidRPr="00216D83">
              <w:rPr>
                <w:rFonts w:ascii="Times New Roman" w:hAnsi="Times New Roman" w:cs="Times New Roman"/>
                <w:bCs/>
                <w:i/>
                <w:sz w:val="20"/>
                <w:szCs w:val="20"/>
              </w:rPr>
              <w:lastRenderedPageBreak/>
              <w:t>компетенции</w:t>
            </w:r>
          </w:p>
        </w:tc>
        <w:tc>
          <w:tcPr>
            <w:tcW w:w="1134" w:type="dxa"/>
            <w:vAlign w:val="center"/>
          </w:tcPr>
          <w:p w:rsidR="00671A7B" w:rsidRPr="00216D83" w:rsidRDefault="00671A7B" w:rsidP="00BE4A72">
            <w:pPr>
              <w:jc w:val="center"/>
              <w:rPr>
                <w:bCs/>
                <w:i/>
                <w:sz w:val="20"/>
                <w:szCs w:val="20"/>
              </w:rPr>
            </w:pPr>
            <w:r w:rsidRPr="00216D83">
              <w:rPr>
                <w:rFonts w:ascii="Times New Roman" w:hAnsi="Times New Roman" w:cs="Times New Roman"/>
                <w:bCs/>
                <w:i/>
                <w:sz w:val="20"/>
                <w:szCs w:val="20"/>
              </w:rPr>
              <w:lastRenderedPageBreak/>
              <w:t>Количество набранных баллов</w:t>
            </w:r>
          </w:p>
        </w:tc>
        <w:tc>
          <w:tcPr>
            <w:tcW w:w="1418" w:type="dxa"/>
            <w:vAlign w:val="center"/>
          </w:tcPr>
          <w:p w:rsidR="00671A7B" w:rsidRPr="00216D83" w:rsidRDefault="00671A7B" w:rsidP="00BE4A72">
            <w:pPr>
              <w:jc w:val="center"/>
              <w:rPr>
                <w:rFonts w:ascii="Times New Roman" w:hAnsi="Times New Roman" w:cs="Times New Roman"/>
                <w:bCs/>
                <w:i/>
                <w:sz w:val="20"/>
                <w:szCs w:val="20"/>
              </w:rPr>
            </w:pPr>
            <w:r w:rsidRPr="00216D83">
              <w:rPr>
                <w:rFonts w:ascii="Times New Roman" w:hAnsi="Times New Roman" w:cs="Times New Roman"/>
                <w:bCs/>
                <w:i/>
                <w:sz w:val="20"/>
                <w:szCs w:val="20"/>
              </w:rPr>
              <w:t xml:space="preserve">Максимальное количество </w:t>
            </w:r>
          </w:p>
          <w:p w:rsidR="00671A7B" w:rsidRPr="00216D83" w:rsidRDefault="00671A7B" w:rsidP="00BE4A72">
            <w:pPr>
              <w:jc w:val="center"/>
              <w:rPr>
                <w:rFonts w:ascii="Times New Roman" w:hAnsi="Times New Roman" w:cs="Times New Roman"/>
                <w:bCs/>
                <w:i/>
                <w:sz w:val="20"/>
                <w:szCs w:val="20"/>
              </w:rPr>
            </w:pPr>
            <w:r w:rsidRPr="00216D83">
              <w:rPr>
                <w:rFonts w:ascii="Times New Roman" w:hAnsi="Times New Roman" w:cs="Times New Roman"/>
                <w:bCs/>
                <w:i/>
                <w:sz w:val="20"/>
                <w:szCs w:val="20"/>
              </w:rPr>
              <w:t>баллов</w:t>
            </w:r>
          </w:p>
        </w:tc>
      </w:tr>
      <w:tr w:rsidR="00671A7B" w:rsidRPr="00671A7B" w:rsidTr="00216D83">
        <w:tc>
          <w:tcPr>
            <w:tcW w:w="2722" w:type="dxa"/>
            <w:vAlign w:val="center"/>
          </w:tcPr>
          <w:p w:rsidR="00671A7B" w:rsidRDefault="00671A7B" w:rsidP="00671A7B">
            <w:pPr>
              <w:jc w:val="center"/>
              <w:rPr>
                <w:rFonts w:ascii="Times New Roman" w:hAnsi="Times New Roman" w:cs="Times New Roman"/>
                <w:color w:val="000000" w:themeColor="text1"/>
                <w:sz w:val="24"/>
                <w:szCs w:val="24"/>
              </w:rPr>
            </w:pPr>
            <w:r w:rsidRPr="00671A7B">
              <w:rPr>
                <w:rFonts w:ascii="Times New Roman" w:hAnsi="Times New Roman" w:cs="Times New Roman"/>
                <w:color w:val="000000" w:themeColor="text1"/>
                <w:sz w:val="24"/>
                <w:szCs w:val="24"/>
              </w:rPr>
              <w:lastRenderedPageBreak/>
              <w:t>Поварское дело</w:t>
            </w:r>
          </w:p>
          <w:p w:rsidR="0073201F" w:rsidRPr="00671A7B" w:rsidRDefault="0073201F" w:rsidP="00671A7B">
            <w:pPr>
              <w:jc w:val="center"/>
              <w:rPr>
                <w:rFonts w:ascii="Times New Roman" w:hAnsi="Times New Roman" w:cs="Times New Roman"/>
                <w:bCs/>
                <w:sz w:val="24"/>
                <w:szCs w:val="24"/>
              </w:rPr>
            </w:pPr>
            <w:r>
              <w:rPr>
                <w:rFonts w:ascii="Times New Roman" w:hAnsi="Times New Roman" w:cs="Times New Roman"/>
                <w:color w:val="000000" w:themeColor="text1"/>
                <w:sz w:val="24"/>
                <w:szCs w:val="24"/>
              </w:rPr>
              <w:t>(ГБПОУ НАО «Ненецкое профессиональное училище»)</w:t>
            </w:r>
          </w:p>
        </w:tc>
        <w:tc>
          <w:tcPr>
            <w:tcW w:w="1701" w:type="dxa"/>
            <w:vAlign w:val="center"/>
          </w:tcPr>
          <w:p w:rsidR="00671A7B" w:rsidRPr="00671A7B" w:rsidRDefault="00671A7B" w:rsidP="00BE4A72">
            <w:pPr>
              <w:jc w:val="center"/>
              <w:rPr>
                <w:rFonts w:ascii="Times New Roman" w:hAnsi="Times New Roman" w:cs="Times New Roman"/>
                <w:sz w:val="24"/>
                <w:szCs w:val="24"/>
              </w:rPr>
            </w:pPr>
            <w:r w:rsidRPr="00671A7B">
              <w:rPr>
                <w:rFonts w:ascii="Times New Roman" w:hAnsi="Times New Roman" w:cs="Times New Roman"/>
                <w:sz w:val="24"/>
                <w:szCs w:val="24"/>
              </w:rPr>
              <w:t>г. Чебоксары Чувашская Республика</w:t>
            </w:r>
          </w:p>
        </w:tc>
        <w:tc>
          <w:tcPr>
            <w:tcW w:w="992" w:type="dxa"/>
            <w:vAlign w:val="center"/>
          </w:tcPr>
          <w:p w:rsidR="00671A7B" w:rsidRPr="00671A7B" w:rsidRDefault="00671A7B" w:rsidP="00BE4A72">
            <w:pPr>
              <w:jc w:val="center"/>
              <w:rPr>
                <w:rFonts w:ascii="Times New Roman" w:hAnsi="Times New Roman" w:cs="Times New Roman"/>
                <w:sz w:val="24"/>
                <w:szCs w:val="24"/>
              </w:rPr>
            </w:pPr>
            <w:r w:rsidRPr="00671A7B">
              <w:rPr>
                <w:rFonts w:ascii="Times New Roman" w:hAnsi="Times New Roman" w:cs="Times New Roman"/>
                <w:sz w:val="24"/>
                <w:szCs w:val="24"/>
              </w:rPr>
              <w:t>51</w:t>
            </w:r>
          </w:p>
        </w:tc>
        <w:tc>
          <w:tcPr>
            <w:tcW w:w="1417" w:type="dxa"/>
            <w:vAlign w:val="center"/>
          </w:tcPr>
          <w:p w:rsidR="00671A7B" w:rsidRPr="00671A7B" w:rsidRDefault="00671A7B" w:rsidP="00BE4A72">
            <w:pPr>
              <w:jc w:val="center"/>
              <w:rPr>
                <w:rFonts w:ascii="Times New Roman" w:hAnsi="Times New Roman" w:cs="Times New Roman"/>
                <w:sz w:val="24"/>
                <w:szCs w:val="24"/>
              </w:rPr>
            </w:pPr>
            <w:r w:rsidRPr="00671A7B">
              <w:rPr>
                <w:rFonts w:ascii="Times New Roman" w:hAnsi="Times New Roman" w:cs="Times New Roman"/>
                <w:sz w:val="24"/>
                <w:szCs w:val="24"/>
              </w:rPr>
              <w:t>66</w:t>
            </w:r>
          </w:p>
        </w:tc>
        <w:tc>
          <w:tcPr>
            <w:tcW w:w="1134" w:type="dxa"/>
            <w:vAlign w:val="center"/>
          </w:tcPr>
          <w:p w:rsidR="00671A7B" w:rsidRPr="00671A7B" w:rsidRDefault="00671A7B" w:rsidP="00BE4A72">
            <w:pPr>
              <w:jc w:val="center"/>
              <w:rPr>
                <w:rFonts w:ascii="Times New Roman" w:hAnsi="Times New Roman" w:cs="Times New Roman"/>
                <w:sz w:val="24"/>
                <w:szCs w:val="24"/>
              </w:rPr>
            </w:pPr>
            <w:r w:rsidRPr="00671A7B">
              <w:rPr>
                <w:rFonts w:ascii="Times New Roman" w:hAnsi="Times New Roman" w:cs="Times New Roman"/>
                <w:sz w:val="24"/>
                <w:szCs w:val="24"/>
              </w:rPr>
              <w:t>12,3</w:t>
            </w:r>
          </w:p>
        </w:tc>
        <w:tc>
          <w:tcPr>
            <w:tcW w:w="1418" w:type="dxa"/>
            <w:vAlign w:val="center"/>
          </w:tcPr>
          <w:p w:rsidR="00671A7B" w:rsidRPr="00671A7B" w:rsidRDefault="00671A7B" w:rsidP="00BE4A72">
            <w:pPr>
              <w:jc w:val="center"/>
              <w:rPr>
                <w:rFonts w:ascii="Times New Roman" w:hAnsi="Times New Roman" w:cs="Times New Roman"/>
                <w:sz w:val="24"/>
                <w:szCs w:val="24"/>
              </w:rPr>
            </w:pPr>
            <w:r w:rsidRPr="00671A7B">
              <w:rPr>
                <w:rFonts w:ascii="Times New Roman" w:hAnsi="Times New Roman" w:cs="Times New Roman"/>
                <w:sz w:val="24"/>
                <w:szCs w:val="24"/>
              </w:rPr>
              <w:t>46,4</w:t>
            </w:r>
          </w:p>
        </w:tc>
      </w:tr>
      <w:tr w:rsidR="00671A7B" w:rsidRPr="00671A7B" w:rsidTr="00216D83">
        <w:tc>
          <w:tcPr>
            <w:tcW w:w="2722" w:type="dxa"/>
            <w:vAlign w:val="center"/>
          </w:tcPr>
          <w:p w:rsidR="00671A7B" w:rsidRDefault="00671A7B" w:rsidP="00671A7B">
            <w:pPr>
              <w:jc w:val="center"/>
              <w:rPr>
                <w:rFonts w:ascii="Times New Roman" w:hAnsi="Times New Roman" w:cs="Times New Roman"/>
                <w:bCs/>
                <w:sz w:val="24"/>
                <w:szCs w:val="24"/>
              </w:rPr>
            </w:pPr>
            <w:r w:rsidRPr="00671A7B">
              <w:rPr>
                <w:rFonts w:ascii="Times New Roman" w:hAnsi="Times New Roman" w:cs="Times New Roman"/>
                <w:bCs/>
                <w:sz w:val="24"/>
                <w:szCs w:val="24"/>
              </w:rPr>
              <w:t>Предпринима</w:t>
            </w:r>
          </w:p>
          <w:p w:rsidR="00671A7B" w:rsidRDefault="0073201F" w:rsidP="00671A7B">
            <w:pPr>
              <w:jc w:val="center"/>
              <w:rPr>
                <w:rFonts w:ascii="Times New Roman" w:hAnsi="Times New Roman" w:cs="Times New Roman"/>
                <w:bCs/>
                <w:sz w:val="24"/>
                <w:szCs w:val="24"/>
              </w:rPr>
            </w:pPr>
            <w:r>
              <w:rPr>
                <w:rFonts w:ascii="Times New Roman" w:hAnsi="Times New Roman" w:cs="Times New Roman"/>
                <w:bCs/>
                <w:sz w:val="24"/>
                <w:szCs w:val="24"/>
              </w:rPr>
              <w:t>т</w:t>
            </w:r>
            <w:r w:rsidR="00671A7B" w:rsidRPr="00671A7B">
              <w:rPr>
                <w:rFonts w:ascii="Times New Roman" w:hAnsi="Times New Roman" w:cs="Times New Roman"/>
                <w:bCs/>
                <w:sz w:val="24"/>
                <w:szCs w:val="24"/>
              </w:rPr>
              <w:t>ельство</w:t>
            </w:r>
          </w:p>
          <w:p w:rsidR="00216D83" w:rsidRDefault="0073201F" w:rsidP="00671A7B">
            <w:pPr>
              <w:jc w:val="center"/>
              <w:rPr>
                <w:rFonts w:ascii="Times New Roman" w:hAnsi="Times New Roman" w:cs="Times New Roman"/>
                <w:bCs/>
                <w:sz w:val="24"/>
                <w:szCs w:val="24"/>
              </w:rPr>
            </w:pPr>
            <w:r>
              <w:rPr>
                <w:rFonts w:ascii="Times New Roman" w:hAnsi="Times New Roman" w:cs="Times New Roman"/>
                <w:bCs/>
                <w:sz w:val="24"/>
                <w:szCs w:val="24"/>
              </w:rPr>
              <w:t xml:space="preserve">(ГБПОУ НАО </w:t>
            </w:r>
          </w:p>
          <w:p w:rsidR="00216D83" w:rsidRDefault="0073201F" w:rsidP="00671A7B">
            <w:pPr>
              <w:jc w:val="center"/>
              <w:rPr>
                <w:rFonts w:ascii="Times New Roman" w:hAnsi="Times New Roman" w:cs="Times New Roman"/>
                <w:bCs/>
                <w:sz w:val="24"/>
                <w:szCs w:val="24"/>
              </w:rPr>
            </w:pPr>
            <w:r>
              <w:rPr>
                <w:rFonts w:ascii="Times New Roman" w:hAnsi="Times New Roman" w:cs="Times New Roman"/>
                <w:bCs/>
                <w:sz w:val="24"/>
                <w:szCs w:val="24"/>
              </w:rPr>
              <w:t xml:space="preserve">«Нарьян-Марский социально-гуманитарный колледж имени </w:t>
            </w:r>
          </w:p>
          <w:p w:rsidR="0073201F" w:rsidRPr="00671A7B" w:rsidRDefault="0073201F" w:rsidP="00671A7B">
            <w:pPr>
              <w:jc w:val="center"/>
              <w:rPr>
                <w:rFonts w:ascii="Times New Roman" w:hAnsi="Times New Roman" w:cs="Times New Roman"/>
                <w:bCs/>
                <w:sz w:val="24"/>
                <w:szCs w:val="24"/>
              </w:rPr>
            </w:pPr>
            <w:r>
              <w:rPr>
                <w:rFonts w:ascii="Times New Roman" w:hAnsi="Times New Roman" w:cs="Times New Roman"/>
                <w:bCs/>
                <w:sz w:val="24"/>
                <w:szCs w:val="24"/>
              </w:rPr>
              <w:t>И.П. Выучейского»)</w:t>
            </w:r>
          </w:p>
        </w:tc>
        <w:tc>
          <w:tcPr>
            <w:tcW w:w="1701"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г. Ярославль Ярославская область</w:t>
            </w:r>
          </w:p>
        </w:tc>
        <w:tc>
          <w:tcPr>
            <w:tcW w:w="992"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83</w:t>
            </w:r>
          </w:p>
        </w:tc>
        <w:tc>
          <w:tcPr>
            <w:tcW w:w="1417"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98</w:t>
            </w:r>
          </w:p>
        </w:tc>
        <w:tc>
          <w:tcPr>
            <w:tcW w:w="1134"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13,51</w:t>
            </w:r>
          </w:p>
        </w:tc>
        <w:tc>
          <w:tcPr>
            <w:tcW w:w="1418"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85</w:t>
            </w:r>
          </w:p>
        </w:tc>
      </w:tr>
      <w:tr w:rsidR="00671A7B" w:rsidRPr="00671A7B" w:rsidTr="00216D83">
        <w:tc>
          <w:tcPr>
            <w:tcW w:w="2722" w:type="dxa"/>
            <w:vAlign w:val="center"/>
          </w:tcPr>
          <w:p w:rsidR="00671A7B" w:rsidRDefault="00671A7B" w:rsidP="00671A7B">
            <w:pPr>
              <w:jc w:val="center"/>
              <w:rPr>
                <w:rFonts w:ascii="Times New Roman" w:hAnsi="Times New Roman" w:cs="Times New Roman"/>
                <w:bCs/>
                <w:sz w:val="24"/>
                <w:szCs w:val="24"/>
              </w:rPr>
            </w:pPr>
            <w:r w:rsidRPr="00671A7B">
              <w:rPr>
                <w:rFonts w:ascii="Times New Roman" w:hAnsi="Times New Roman" w:cs="Times New Roman"/>
                <w:bCs/>
                <w:sz w:val="24"/>
                <w:szCs w:val="24"/>
              </w:rPr>
              <w:t>Ветеринария</w:t>
            </w:r>
          </w:p>
          <w:p w:rsidR="00216D83" w:rsidRDefault="0073201F" w:rsidP="00671A7B">
            <w:pPr>
              <w:jc w:val="center"/>
              <w:rPr>
                <w:rFonts w:ascii="Times New Roman" w:hAnsi="Times New Roman" w:cs="Times New Roman"/>
                <w:bCs/>
                <w:sz w:val="24"/>
                <w:szCs w:val="24"/>
              </w:rPr>
            </w:pPr>
            <w:r>
              <w:rPr>
                <w:rFonts w:ascii="Times New Roman" w:hAnsi="Times New Roman" w:cs="Times New Roman"/>
                <w:bCs/>
                <w:sz w:val="24"/>
                <w:szCs w:val="24"/>
              </w:rPr>
              <w:t xml:space="preserve">(ГБПОУ НАО «Ненецкий аграрно-экономический техникум </w:t>
            </w:r>
          </w:p>
          <w:p w:rsidR="0073201F" w:rsidRPr="00671A7B" w:rsidRDefault="0073201F" w:rsidP="00671A7B">
            <w:pPr>
              <w:jc w:val="center"/>
              <w:rPr>
                <w:rFonts w:ascii="Times New Roman" w:hAnsi="Times New Roman" w:cs="Times New Roman"/>
                <w:bCs/>
                <w:sz w:val="24"/>
                <w:szCs w:val="24"/>
              </w:rPr>
            </w:pPr>
            <w:r>
              <w:rPr>
                <w:rFonts w:ascii="Times New Roman" w:hAnsi="Times New Roman" w:cs="Times New Roman"/>
                <w:bCs/>
                <w:sz w:val="24"/>
                <w:szCs w:val="24"/>
              </w:rPr>
              <w:t>имени В.Г. Волкова»)</w:t>
            </w:r>
          </w:p>
        </w:tc>
        <w:tc>
          <w:tcPr>
            <w:tcW w:w="1701"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г. Великий Новгород Новгородская область</w:t>
            </w:r>
          </w:p>
        </w:tc>
        <w:tc>
          <w:tcPr>
            <w:tcW w:w="992"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16</w:t>
            </w:r>
          </w:p>
        </w:tc>
        <w:tc>
          <w:tcPr>
            <w:tcW w:w="1417"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29</w:t>
            </w:r>
          </w:p>
        </w:tc>
        <w:tc>
          <w:tcPr>
            <w:tcW w:w="1134"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33,41</w:t>
            </w:r>
          </w:p>
        </w:tc>
        <w:tc>
          <w:tcPr>
            <w:tcW w:w="1418"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55</w:t>
            </w:r>
          </w:p>
        </w:tc>
      </w:tr>
      <w:tr w:rsidR="00671A7B" w:rsidRPr="00671A7B" w:rsidTr="00216D83">
        <w:tc>
          <w:tcPr>
            <w:tcW w:w="2722" w:type="dxa"/>
            <w:vAlign w:val="center"/>
          </w:tcPr>
          <w:p w:rsidR="00216D83" w:rsidRDefault="00671A7B" w:rsidP="00216D83">
            <w:pPr>
              <w:jc w:val="center"/>
              <w:rPr>
                <w:rFonts w:ascii="Times New Roman" w:hAnsi="Times New Roman" w:cs="Times New Roman"/>
                <w:bCs/>
                <w:sz w:val="24"/>
                <w:szCs w:val="24"/>
              </w:rPr>
            </w:pPr>
            <w:r w:rsidRPr="00671A7B">
              <w:rPr>
                <w:rFonts w:ascii="Times New Roman" w:hAnsi="Times New Roman" w:cs="Times New Roman"/>
                <w:bCs/>
                <w:sz w:val="24"/>
                <w:szCs w:val="24"/>
              </w:rPr>
              <w:t>Физическая культура и спорт</w:t>
            </w:r>
            <w:r w:rsidR="0073201F">
              <w:rPr>
                <w:rFonts w:ascii="Times New Roman" w:hAnsi="Times New Roman" w:cs="Times New Roman"/>
                <w:bCs/>
                <w:sz w:val="24"/>
                <w:szCs w:val="24"/>
              </w:rPr>
              <w:t xml:space="preserve"> (ГБПОУ НАО «Нарьян-Марский социально-гуманитарный колледж имени </w:t>
            </w:r>
          </w:p>
          <w:p w:rsidR="00671A7B" w:rsidRPr="00671A7B" w:rsidRDefault="0073201F" w:rsidP="00216D83">
            <w:pPr>
              <w:jc w:val="center"/>
              <w:rPr>
                <w:rFonts w:ascii="Times New Roman" w:hAnsi="Times New Roman" w:cs="Times New Roman"/>
                <w:bCs/>
                <w:sz w:val="24"/>
                <w:szCs w:val="24"/>
              </w:rPr>
            </w:pPr>
            <w:r>
              <w:rPr>
                <w:rFonts w:ascii="Times New Roman" w:hAnsi="Times New Roman" w:cs="Times New Roman"/>
                <w:bCs/>
                <w:sz w:val="24"/>
                <w:szCs w:val="24"/>
              </w:rPr>
              <w:t>И.П. Выучейского»)</w:t>
            </w:r>
          </w:p>
        </w:tc>
        <w:tc>
          <w:tcPr>
            <w:tcW w:w="1701"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г. Тольятти Самарская область</w:t>
            </w:r>
          </w:p>
        </w:tc>
        <w:tc>
          <w:tcPr>
            <w:tcW w:w="992"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28</w:t>
            </w:r>
          </w:p>
        </w:tc>
        <w:tc>
          <w:tcPr>
            <w:tcW w:w="1417"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30</w:t>
            </w:r>
          </w:p>
        </w:tc>
        <w:tc>
          <w:tcPr>
            <w:tcW w:w="1134"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13,4</w:t>
            </w:r>
          </w:p>
        </w:tc>
        <w:tc>
          <w:tcPr>
            <w:tcW w:w="1418"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40,5</w:t>
            </w:r>
          </w:p>
        </w:tc>
      </w:tr>
      <w:tr w:rsidR="00671A7B" w:rsidRPr="00671A7B" w:rsidTr="00216D83">
        <w:tc>
          <w:tcPr>
            <w:tcW w:w="2722" w:type="dxa"/>
            <w:vAlign w:val="center"/>
          </w:tcPr>
          <w:p w:rsidR="00216D83" w:rsidRDefault="00671A7B" w:rsidP="00671A7B">
            <w:pPr>
              <w:jc w:val="center"/>
              <w:rPr>
                <w:rFonts w:ascii="Times New Roman" w:hAnsi="Times New Roman" w:cs="Times New Roman"/>
                <w:bCs/>
                <w:sz w:val="24"/>
                <w:szCs w:val="24"/>
              </w:rPr>
            </w:pPr>
            <w:r w:rsidRPr="00671A7B">
              <w:rPr>
                <w:rFonts w:ascii="Times New Roman" w:hAnsi="Times New Roman" w:cs="Times New Roman"/>
                <w:bCs/>
                <w:sz w:val="24"/>
                <w:szCs w:val="24"/>
              </w:rPr>
              <w:t>Медицинский и социальный уход</w:t>
            </w:r>
            <w:r w:rsidR="0073201F">
              <w:rPr>
                <w:rFonts w:ascii="Times New Roman" w:hAnsi="Times New Roman" w:cs="Times New Roman"/>
                <w:bCs/>
                <w:sz w:val="24"/>
                <w:szCs w:val="24"/>
              </w:rPr>
              <w:t xml:space="preserve"> (ГБПОУ НАО «Нарьян-Марский социально-гуманитарный колледж имени </w:t>
            </w:r>
          </w:p>
          <w:p w:rsidR="00671A7B" w:rsidRPr="00671A7B" w:rsidRDefault="0073201F" w:rsidP="00671A7B">
            <w:pPr>
              <w:jc w:val="center"/>
              <w:rPr>
                <w:rFonts w:ascii="Times New Roman" w:hAnsi="Times New Roman" w:cs="Times New Roman"/>
                <w:bCs/>
                <w:sz w:val="24"/>
                <w:szCs w:val="24"/>
              </w:rPr>
            </w:pPr>
            <w:r>
              <w:rPr>
                <w:rFonts w:ascii="Times New Roman" w:hAnsi="Times New Roman" w:cs="Times New Roman"/>
                <w:bCs/>
                <w:sz w:val="24"/>
                <w:szCs w:val="24"/>
              </w:rPr>
              <w:t>И.П. Выучейского»)</w:t>
            </w:r>
          </w:p>
        </w:tc>
        <w:tc>
          <w:tcPr>
            <w:tcW w:w="1701" w:type="dxa"/>
            <w:vAlign w:val="center"/>
          </w:tcPr>
          <w:p w:rsid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 xml:space="preserve">г. Тюмень </w:t>
            </w:r>
          </w:p>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Тюменская область</w:t>
            </w:r>
          </w:p>
        </w:tc>
        <w:tc>
          <w:tcPr>
            <w:tcW w:w="992"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44</w:t>
            </w:r>
          </w:p>
        </w:tc>
        <w:tc>
          <w:tcPr>
            <w:tcW w:w="1417"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51</w:t>
            </w:r>
          </w:p>
        </w:tc>
        <w:tc>
          <w:tcPr>
            <w:tcW w:w="1134"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17,15</w:t>
            </w:r>
          </w:p>
        </w:tc>
        <w:tc>
          <w:tcPr>
            <w:tcW w:w="1418" w:type="dxa"/>
            <w:vAlign w:val="center"/>
          </w:tcPr>
          <w:p w:rsidR="00671A7B" w:rsidRPr="00671A7B" w:rsidRDefault="00671A7B" w:rsidP="00BE4A72">
            <w:pPr>
              <w:jc w:val="center"/>
              <w:rPr>
                <w:rFonts w:ascii="Times New Roman" w:hAnsi="Times New Roman" w:cs="Times New Roman"/>
                <w:bCs/>
                <w:sz w:val="24"/>
                <w:szCs w:val="24"/>
              </w:rPr>
            </w:pPr>
            <w:r w:rsidRPr="00671A7B">
              <w:rPr>
                <w:rFonts w:ascii="Times New Roman" w:hAnsi="Times New Roman" w:cs="Times New Roman"/>
                <w:bCs/>
                <w:sz w:val="24"/>
                <w:szCs w:val="24"/>
              </w:rPr>
              <w:t>50</w:t>
            </w:r>
          </w:p>
        </w:tc>
      </w:tr>
    </w:tbl>
    <w:p w:rsidR="00671A7B" w:rsidRDefault="00671A7B" w:rsidP="007E5C65">
      <w:pPr>
        <w:spacing w:after="0" w:line="240" w:lineRule="auto"/>
        <w:ind w:right="-1" w:firstLine="709"/>
        <w:jc w:val="both"/>
        <w:rPr>
          <w:rFonts w:ascii="Times New Roman" w:hAnsi="Times New Roman" w:cs="Times New Roman"/>
          <w:sz w:val="26"/>
          <w:szCs w:val="26"/>
          <w:highlight w:val="yellow"/>
        </w:rPr>
      </w:pPr>
    </w:p>
    <w:p w:rsidR="007E5C65" w:rsidRPr="00602848" w:rsidRDefault="00412A57" w:rsidP="007E5C65">
      <w:pPr>
        <w:spacing w:after="0" w:line="240" w:lineRule="auto"/>
        <w:ind w:right="-1" w:firstLine="709"/>
        <w:jc w:val="both"/>
        <w:rPr>
          <w:rFonts w:ascii="Times New Roman" w:hAnsi="Times New Roman" w:cs="Times New Roman"/>
          <w:sz w:val="26"/>
          <w:szCs w:val="26"/>
        </w:rPr>
      </w:pPr>
      <w:r>
        <w:rPr>
          <w:rFonts w:ascii="Times New Roman" w:hAnsi="Times New Roman" w:cs="Times New Roman"/>
          <w:sz w:val="26"/>
          <w:szCs w:val="26"/>
        </w:rPr>
        <w:t>В связи с недостаточно высоким уровнем подготовки участников</w:t>
      </w:r>
      <w:r w:rsidR="005E1640">
        <w:rPr>
          <w:rFonts w:ascii="Times New Roman" w:hAnsi="Times New Roman" w:cs="Times New Roman"/>
          <w:sz w:val="26"/>
          <w:szCs w:val="26"/>
        </w:rPr>
        <w:t>,</w:t>
      </w:r>
      <w:r w:rsidR="007E5C65" w:rsidRPr="00602848">
        <w:rPr>
          <w:rFonts w:ascii="Times New Roman" w:hAnsi="Times New Roman" w:cs="Times New Roman"/>
          <w:sz w:val="26"/>
          <w:szCs w:val="26"/>
        </w:rPr>
        <w:t xml:space="preserve"> в </w:t>
      </w:r>
      <w:r w:rsidR="007E5C65" w:rsidRPr="00602848">
        <w:rPr>
          <w:rFonts w:ascii="Times New Roman" w:hAnsi="Times New Roman" w:cs="Times New Roman"/>
          <w:color w:val="000000"/>
          <w:kern w:val="36"/>
          <w:sz w:val="26"/>
          <w:szCs w:val="26"/>
        </w:rPr>
        <w:t xml:space="preserve">Финал </w:t>
      </w:r>
      <w:r w:rsidR="007E5C65" w:rsidRPr="00602848">
        <w:rPr>
          <w:rFonts w:ascii="Times New Roman" w:hAnsi="Times New Roman" w:cs="Times New Roman"/>
          <w:color w:val="000000"/>
          <w:kern w:val="36"/>
          <w:sz w:val="26"/>
          <w:szCs w:val="26"/>
          <w:lang w:val="en-US"/>
        </w:rPr>
        <w:t>V</w:t>
      </w:r>
      <w:r w:rsidR="00671A7B" w:rsidRPr="00602848">
        <w:rPr>
          <w:rFonts w:ascii="Times New Roman" w:hAnsi="Times New Roman" w:cs="Times New Roman"/>
          <w:color w:val="000000"/>
          <w:kern w:val="36"/>
          <w:sz w:val="26"/>
          <w:szCs w:val="26"/>
          <w:lang w:val="en-US"/>
        </w:rPr>
        <w:t>I</w:t>
      </w:r>
      <w:r w:rsidR="007E5C65" w:rsidRPr="00602848">
        <w:rPr>
          <w:rFonts w:ascii="Times New Roman" w:hAnsi="Times New Roman" w:cs="Times New Roman"/>
          <w:color w:val="000000"/>
          <w:kern w:val="36"/>
          <w:sz w:val="26"/>
          <w:szCs w:val="26"/>
        </w:rPr>
        <w:t xml:space="preserve"> Национального чемпионата «Молодые профессионалы» </w:t>
      </w:r>
      <w:r w:rsidR="007E5C65" w:rsidRPr="00602848">
        <w:rPr>
          <w:rFonts w:ascii="Times New Roman" w:hAnsi="Times New Roman" w:cs="Times New Roman"/>
          <w:sz w:val="26"/>
          <w:szCs w:val="26"/>
        </w:rPr>
        <w:t>(</w:t>
      </w:r>
      <w:r w:rsidR="007E5C65" w:rsidRPr="00602848">
        <w:rPr>
          <w:rFonts w:ascii="Times New Roman" w:hAnsi="Times New Roman" w:cs="Times New Roman"/>
          <w:sz w:val="26"/>
          <w:szCs w:val="26"/>
          <w:lang w:val="en-US"/>
        </w:rPr>
        <w:t>WSR</w:t>
      </w:r>
      <w:r w:rsidR="007E5C65" w:rsidRPr="00602848">
        <w:rPr>
          <w:rFonts w:ascii="Times New Roman" w:hAnsi="Times New Roman" w:cs="Times New Roman"/>
          <w:sz w:val="26"/>
          <w:szCs w:val="26"/>
        </w:rPr>
        <w:t xml:space="preserve"> Russia) </w:t>
      </w:r>
      <w:r w:rsidR="007E5C65" w:rsidRPr="00602848">
        <w:rPr>
          <w:rFonts w:ascii="Times New Roman" w:hAnsi="Times New Roman" w:cs="Times New Roman"/>
          <w:color w:val="000000"/>
          <w:kern w:val="36"/>
          <w:sz w:val="26"/>
          <w:szCs w:val="26"/>
        </w:rPr>
        <w:t>представители региона не вышли. В деловой программе мероприятия участвовал</w:t>
      </w:r>
      <w:r w:rsidR="00671A7B" w:rsidRPr="00602848">
        <w:rPr>
          <w:rFonts w:ascii="Times New Roman" w:hAnsi="Times New Roman" w:cs="Times New Roman"/>
          <w:color w:val="000000"/>
          <w:kern w:val="36"/>
          <w:sz w:val="26"/>
          <w:szCs w:val="26"/>
        </w:rPr>
        <w:t xml:space="preserve">и руководители ПОО, начальник отдела </w:t>
      </w:r>
      <w:r w:rsidR="007E5C65" w:rsidRPr="00602848">
        <w:rPr>
          <w:rFonts w:ascii="Times New Roman" w:hAnsi="Times New Roman" w:cs="Times New Roman"/>
          <w:sz w:val="26"/>
          <w:szCs w:val="26"/>
        </w:rPr>
        <w:t>Регионального координационного центра Союза «Молодые профессионалы (</w:t>
      </w:r>
      <w:r w:rsidR="007E5C65" w:rsidRPr="00602848">
        <w:rPr>
          <w:rFonts w:ascii="Times New Roman" w:hAnsi="Times New Roman" w:cs="Times New Roman"/>
          <w:sz w:val="26"/>
          <w:szCs w:val="26"/>
          <w:lang w:val="en-US"/>
        </w:rPr>
        <w:t>WSR</w:t>
      </w:r>
      <w:r w:rsidR="007E5C65" w:rsidRPr="00602848">
        <w:rPr>
          <w:rFonts w:ascii="Times New Roman" w:hAnsi="Times New Roman" w:cs="Times New Roman"/>
          <w:sz w:val="26"/>
          <w:szCs w:val="26"/>
        </w:rPr>
        <w:t xml:space="preserve"> Russia</w:t>
      </w:r>
      <w:r w:rsidR="00671A7B" w:rsidRPr="00602848">
        <w:rPr>
          <w:rFonts w:ascii="Times New Roman" w:hAnsi="Times New Roman" w:cs="Times New Roman"/>
          <w:sz w:val="26"/>
          <w:szCs w:val="26"/>
        </w:rPr>
        <w:t>)» в Ненецком автономном округе (</w:t>
      </w:r>
      <w:r w:rsidR="00602848" w:rsidRPr="00602848">
        <w:rPr>
          <w:rFonts w:ascii="Times New Roman" w:eastAsia="Times New Roman" w:hAnsi="Times New Roman" w:cs="Times New Roman"/>
          <w:bCs/>
          <w:color w:val="000000" w:themeColor="text1"/>
          <w:kern w:val="36"/>
          <w:sz w:val="26"/>
          <w:szCs w:val="26"/>
        </w:rPr>
        <w:t>8 - 12 августа 2018 года, г. Южно-Сахалинск).</w:t>
      </w:r>
    </w:p>
    <w:p w:rsidR="00662162" w:rsidRDefault="00671A7B" w:rsidP="00662162">
      <w:pPr>
        <w:spacing w:after="0" w:line="240" w:lineRule="auto"/>
        <w:ind w:firstLine="709"/>
        <w:jc w:val="both"/>
        <w:rPr>
          <w:rFonts w:ascii="Times New Roman" w:hAnsi="Times New Roman" w:cs="Times New Roman"/>
          <w:bCs/>
          <w:sz w:val="26"/>
          <w:szCs w:val="26"/>
        </w:rPr>
      </w:pPr>
      <w:r w:rsidRPr="003D347B">
        <w:rPr>
          <w:rFonts w:ascii="Times New Roman" w:hAnsi="Times New Roman" w:cs="Times New Roman"/>
          <w:bCs/>
          <w:sz w:val="26"/>
          <w:szCs w:val="26"/>
          <w:lang w:val="en-US"/>
        </w:rPr>
        <w:t>III</w:t>
      </w:r>
      <w:r w:rsidRPr="003D347B">
        <w:rPr>
          <w:rFonts w:ascii="Times New Roman" w:hAnsi="Times New Roman" w:cs="Times New Roman"/>
          <w:sz w:val="26"/>
          <w:szCs w:val="26"/>
        </w:rPr>
        <w:t xml:space="preserve"> Региональный чемпионат «Молодые профессионалы» </w:t>
      </w:r>
      <w:r w:rsidRPr="00A501C0">
        <w:rPr>
          <w:rFonts w:ascii="Times New Roman" w:hAnsi="Times New Roman" w:cs="Times New Roman"/>
          <w:bCs/>
          <w:sz w:val="26"/>
          <w:szCs w:val="26"/>
        </w:rPr>
        <w:t>(</w:t>
      </w:r>
      <w:r w:rsidRPr="00BD3C22">
        <w:rPr>
          <w:rFonts w:ascii="Times New Roman" w:hAnsi="Times New Roman" w:cs="Times New Roman"/>
          <w:sz w:val="26"/>
          <w:szCs w:val="26"/>
          <w:lang w:val="en-US"/>
        </w:rPr>
        <w:t>WSR</w:t>
      </w:r>
      <w:r>
        <w:rPr>
          <w:rFonts w:ascii="Times New Roman" w:hAnsi="Times New Roman" w:cs="Times New Roman"/>
          <w:sz w:val="26"/>
          <w:szCs w:val="26"/>
        </w:rPr>
        <w:t xml:space="preserve"> Russia</w:t>
      </w:r>
      <w:r>
        <w:rPr>
          <w:rFonts w:ascii="Times New Roman" w:hAnsi="Times New Roman" w:cs="Times New Roman"/>
          <w:bCs/>
          <w:sz w:val="26"/>
          <w:szCs w:val="26"/>
        </w:rPr>
        <w:t xml:space="preserve">) </w:t>
      </w:r>
      <w:r w:rsidRPr="003D347B">
        <w:rPr>
          <w:rFonts w:ascii="Times New Roman" w:hAnsi="Times New Roman" w:cs="Times New Roman"/>
          <w:sz w:val="26"/>
          <w:szCs w:val="26"/>
        </w:rPr>
        <w:t>пройдет в Ненецком автономном округе в период с 3 по 7 декабря 2018 года.</w:t>
      </w:r>
    </w:p>
    <w:p w:rsidR="00B0750A" w:rsidRPr="00FD5241" w:rsidRDefault="00B0750A" w:rsidP="007E5C65">
      <w:pPr>
        <w:pStyle w:val="2"/>
        <w:spacing w:before="0" w:line="240" w:lineRule="auto"/>
        <w:jc w:val="center"/>
        <w:rPr>
          <w:rFonts w:ascii="Times New Roman" w:hAnsi="Times New Roman" w:cs="Times New Roman"/>
          <w:i/>
          <w:color w:val="auto"/>
          <w:highlight w:val="yellow"/>
        </w:rPr>
      </w:pPr>
      <w:bookmarkStart w:id="25" w:name="_Toc491847202"/>
    </w:p>
    <w:p w:rsidR="00176A17" w:rsidRPr="00734C88" w:rsidRDefault="00176A17" w:rsidP="00176A17">
      <w:pPr>
        <w:pStyle w:val="2"/>
        <w:spacing w:before="0" w:line="240" w:lineRule="auto"/>
        <w:jc w:val="center"/>
        <w:rPr>
          <w:rFonts w:ascii="Times New Roman" w:hAnsi="Times New Roman" w:cs="Times New Roman"/>
          <w:b w:val="0"/>
          <w:i/>
          <w:color w:val="000000" w:themeColor="text1"/>
        </w:rPr>
      </w:pPr>
      <w:bookmarkStart w:id="26" w:name="_Toc491847203"/>
      <w:bookmarkEnd w:id="25"/>
      <w:r w:rsidRPr="00734C88">
        <w:rPr>
          <w:rFonts w:ascii="Times New Roman" w:hAnsi="Times New Roman" w:cs="Times New Roman"/>
          <w:i/>
          <w:color w:val="000000" w:themeColor="text1"/>
        </w:rPr>
        <w:t>Взаимодействие с работодателями: социальное партнёрство</w:t>
      </w:r>
      <w:bookmarkEnd w:id="26"/>
    </w:p>
    <w:p w:rsidR="00176A17" w:rsidRPr="00734C88" w:rsidRDefault="00176A17" w:rsidP="00176A17">
      <w:pPr>
        <w:spacing w:after="0" w:line="240" w:lineRule="auto"/>
        <w:ind w:firstLine="709"/>
        <w:jc w:val="both"/>
        <w:rPr>
          <w:rFonts w:ascii="Times New Roman" w:hAnsi="Times New Roman" w:cs="Times New Roman"/>
          <w:color w:val="FF0000"/>
          <w:sz w:val="26"/>
          <w:szCs w:val="26"/>
        </w:rPr>
      </w:pPr>
    </w:p>
    <w:p w:rsidR="00176A17" w:rsidRPr="00734C88" w:rsidRDefault="00176A17" w:rsidP="00176A17">
      <w:pPr>
        <w:spacing w:after="0" w:line="240" w:lineRule="auto"/>
        <w:ind w:firstLine="709"/>
        <w:jc w:val="both"/>
        <w:rPr>
          <w:rFonts w:ascii="Times New Roman" w:hAnsi="Times New Roman" w:cs="Times New Roman"/>
          <w:color w:val="000000"/>
          <w:sz w:val="26"/>
          <w:szCs w:val="26"/>
        </w:rPr>
      </w:pPr>
      <w:r w:rsidRPr="00734C88">
        <w:rPr>
          <w:rFonts w:ascii="Times New Roman" w:hAnsi="Times New Roman" w:cs="Times New Roman"/>
          <w:sz w:val="26"/>
          <w:szCs w:val="26"/>
        </w:rPr>
        <w:t xml:space="preserve">В рамках </w:t>
      </w:r>
      <w:r w:rsidRPr="00734C88">
        <w:rPr>
          <w:rFonts w:ascii="Times New Roman" w:hAnsi="Times New Roman" w:cs="Times New Roman"/>
          <w:color w:val="000000"/>
          <w:sz w:val="26"/>
          <w:szCs w:val="26"/>
        </w:rPr>
        <w:t>реализации ФГОС СПО между ПОО и организациями, предприятиями Ненецкого автономного округа заключены договоры социального партнёрства, работодатели принимают участие в разработке программ (модулей), проведении итоговой государственной аттестации, регионального этапа Всероссийской олимпиады профессионального мастерства, организуются производственная практика обучающихся, практические и лабораторные занятия.</w:t>
      </w:r>
    </w:p>
    <w:p w:rsidR="00176A17" w:rsidRPr="00734C88" w:rsidRDefault="00176A17" w:rsidP="00176A17">
      <w:pPr>
        <w:spacing w:after="0" w:line="240" w:lineRule="auto"/>
        <w:ind w:firstLine="709"/>
        <w:jc w:val="both"/>
        <w:rPr>
          <w:rFonts w:ascii="Times New Roman" w:hAnsi="Times New Roman" w:cs="Times New Roman"/>
          <w:color w:val="000000"/>
          <w:sz w:val="26"/>
          <w:szCs w:val="26"/>
        </w:rPr>
      </w:pPr>
      <w:r w:rsidRPr="00734C88">
        <w:rPr>
          <w:rFonts w:ascii="Times New Roman" w:hAnsi="Times New Roman" w:cs="Times New Roman"/>
          <w:color w:val="000000"/>
          <w:sz w:val="26"/>
          <w:szCs w:val="26"/>
        </w:rPr>
        <w:t xml:space="preserve">Заключены </w:t>
      </w:r>
      <w:r w:rsidR="00734C88" w:rsidRPr="00734C88">
        <w:rPr>
          <w:rFonts w:ascii="Times New Roman" w:hAnsi="Times New Roman" w:cs="Times New Roman"/>
          <w:color w:val="000000"/>
          <w:sz w:val="26"/>
          <w:szCs w:val="26"/>
        </w:rPr>
        <w:t>более 80 соглашений</w:t>
      </w:r>
      <w:r w:rsidRPr="00734C88">
        <w:rPr>
          <w:rFonts w:ascii="Times New Roman" w:hAnsi="Times New Roman" w:cs="Times New Roman"/>
          <w:color w:val="000000"/>
          <w:sz w:val="26"/>
          <w:szCs w:val="26"/>
        </w:rPr>
        <w:t xml:space="preserve"> о сотрудничестве между работодателями и ПОО.</w:t>
      </w:r>
    </w:p>
    <w:p w:rsidR="00176A17" w:rsidRPr="00503BD7" w:rsidRDefault="00176A17" w:rsidP="00176A17">
      <w:pPr>
        <w:spacing w:after="0" w:line="240" w:lineRule="auto"/>
        <w:ind w:firstLine="709"/>
        <w:jc w:val="both"/>
        <w:rPr>
          <w:rFonts w:ascii="Times New Roman" w:hAnsi="Times New Roman" w:cs="Times New Roman"/>
          <w:sz w:val="26"/>
          <w:szCs w:val="26"/>
        </w:rPr>
      </w:pPr>
      <w:r w:rsidRPr="00734C88">
        <w:rPr>
          <w:rFonts w:ascii="Times New Roman" w:hAnsi="Times New Roman" w:cs="Times New Roman"/>
          <w:color w:val="000000"/>
          <w:sz w:val="26"/>
          <w:szCs w:val="26"/>
        </w:rPr>
        <w:lastRenderedPageBreak/>
        <w:t xml:space="preserve">Председателями государственных экзаменационных комиссий ПОО    </w:t>
      </w:r>
      <w:r w:rsidR="00734C88" w:rsidRPr="00734C88">
        <w:rPr>
          <w:rFonts w:ascii="Times New Roman" w:hAnsi="Times New Roman" w:cs="Times New Roman"/>
          <w:color w:val="000000"/>
          <w:sz w:val="26"/>
          <w:szCs w:val="26"/>
        </w:rPr>
        <w:t xml:space="preserve">                         в  2018</w:t>
      </w:r>
      <w:r w:rsidRPr="00734C88">
        <w:rPr>
          <w:rFonts w:ascii="Times New Roman" w:hAnsi="Times New Roman" w:cs="Times New Roman"/>
          <w:color w:val="000000"/>
          <w:sz w:val="26"/>
          <w:szCs w:val="26"/>
        </w:rPr>
        <w:t xml:space="preserve"> году стали </w:t>
      </w:r>
      <w:r w:rsidR="00D15C35" w:rsidRPr="00503BD7">
        <w:rPr>
          <w:rFonts w:ascii="Times New Roman" w:hAnsi="Times New Roman" w:cs="Times New Roman"/>
          <w:color w:val="000000"/>
          <w:sz w:val="26"/>
          <w:szCs w:val="26"/>
        </w:rPr>
        <w:t>16</w:t>
      </w:r>
      <w:r w:rsidRPr="00503BD7">
        <w:rPr>
          <w:rFonts w:ascii="Times New Roman" w:hAnsi="Times New Roman" w:cs="Times New Roman"/>
          <w:color w:val="000000"/>
          <w:sz w:val="26"/>
          <w:szCs w:val="26"/>
        </w:rPr>
        <w:t xml:space="preserve"> представите</w:t>
      </w:r>
      <w:r w:rsidR="00F85FAF" w:rsidRPr="00503BD7">
        <w:rPr>
          <w:rFonts w:ascii="Times New Roman" w:hAnsi="Times New Roman" w:cs="Times New Roman"/>
          <w:color w:val="000000"/>
          <w:sz w:val="26"/>
          <w:szCs w:val="26"/>
        </w:rPr>
        <w:t>лей потенциальных работодателей (</w:t>
      </w:r>
      <w:r w:rsidR="00D15C35" w:rsidRPr="00503BD7">
        <w:rPr>
          <w:rFonts w:ascii="Times New Roman" w:hAnsi="Times New Roman" w:cs="Times New Roman"/>
          <w:sz w:val="26"/>
          <w:szCs w:val="26"/>
        </w:rPr>
        <w:t>АО «Нарьян-Мар агропромэнерго»</w:t>
      </w:r>
      <w:r w:rsidR="00F85FAF" w:rsidRPr="00503BD7">
        <w:rPr>
          <w:rFonts w:ascii="Times New Roman" w:hAnsi="Times New Roman" w:cs="Times New Roman"/>
          <w:sz w:val="26"/>
          <w:szCs w:val="26"/>
        </w:rPr>
        <w:t>,</w:t>
      </w:r>
      <w:r w:rsidR="00D15C35" w:rsidRPr="00503BD7">
        <w:rPr>
          <w:rFonts w:ascii="Times New Roman" w:hAnsi="Times New Roman" w:cs="Times New Roman"/>
          <w:sz w:val="26"/>
          <w:szCs w:val="26"/>
        </w:rPr>
        <w:t xml:space="preserve"> </w:t>
      </w:r>
      <w:r w:rsidRPr="00503BD7">
        <w:rPr>
          <w:rFonts w:ascii="Times New Roman" w:hAnsi="Times New Roman" w:cs="Times New Roman"/>
          <w:sz w:val="26"/>
          <w:szCs w:val="26"/>
        </w:rPr>
        <w:t xml:space="preserve">ГБУЗ НАО «Ненецкая окружная больница», </w:t>
      </w:r>
      <w:r w:rsidR="00D15C35" w:rsidRPr="00503BD7">
        <w:rPr>
          <w:rFonts w:ascii="Times New Roman" w:hAnsi="Times New Roman" w:cs="Times New Roman"/>
          <w:sz w:val="26"/>
          <w:szCs w:val="26"/>
        </w:rPr>
        <w:t xml:space="preserve">ГУП  НАО «Ненецкая агропромышленная компания», МУП «Посжилкомсервис», </w:t>
      </w:r>
      <w:r w:rsidR="00F85FAF" w:rsidRPr="00503BD7">
        <w:rPr>
          <w:rFonts w:ascii="Times New Roman" w:hAnsi="Times New Roman" w:cs="Times New Roman"/>
          <w:sz w:val="26"/>
          <w:szCs w:val="26"/>
        </w:rPr>
        <w:t>СПК РК «Андег», ГОРПО г. Нарьян-Мар, РММ МУП «Нарьян-Марское автотр</w:t>
      </w:r>
      <w:r w:rsidR="00503BD7" w:rsidRPr="00503BD7">
        <w:rPr>
          <w:rFonts w:ascii="Times New Roman" w:hAnsi="Times New Roman" w:cs="Times New Roman"/>
          <w:sz w:val="26"/>
          <w:szCs w:val="26"/>
        </w:rPr>
        <w:t xml:space="preserve">анспортное предприятие», </w:t>
      </w:r>
      <w:r w:rsidRPr="00503BD7">
        <w:rPr>
          <w:rFonts w:ascii="Times New Roman" w:hAnsi="Times New Roman" w:cs="Times New Roman"/>
          <w:sz w:val="26"/>
          <w:szCs w:val="26"/>
        </w:rPr>
        <w:t>ГБДОУ НАО «Центр развития ребёнка – детский сад «Радуга»</w:t>
      </w:r>
      <w:r w:rsidR="00D15C35" w:rsidRPr="00503BD7">
        <w:rPr>
          <w:rFonts w:ascii="Times New Roman" w:hAnsi="Times New Roman" w:cs="Times New Roman"/>
          <w:sz w:val="26"/>
          <w:szCs w:val="26"/>
        </w:rPr>
        <w:t xml:space="preserve">, </w:t>
      </w:r>
      <w:r w:rsidR="00F85FAF" w:rsidRPr="00503BD7">
        <w:rPr>
          <w:rFonts w:ascii="Times New Roman" w:hAnsi="Times New Roman" w:cs="Times New Roman"/>
          <w:sz w:val="26"/>
          <w:szCs w:val="26"/>
        </w:rPr>
        <w:t xml:space="preserve">ГБУ ДО НАО «Детско-юношеский центр «Лидер», ГБУК НАО «Дворец культуры «Арктика», ГБУК НАО «Ненецкая центральная библиотека имени А.И. Пичкова» </w:t>
      </w:r>
      <w:r w:rsidRPr="00503BD7">
        <w:rPr>
          <w:rFonts w:ascii="Times New Roman" w:hAnsi="Times New Roman" w:cs="Times New Roman"/>
          <w:sz w:val="26"/>
          <w:szCs w:val="26"/>
        </w:rPr>
        <w:t>и др.).</w:t>
      </w:r>
    </w:p>
    <w:p w:rsidR="003F4084" w:rsidRDefault="002C1351" w:rsidP="003F408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Pr="002C1351">
        <w:rPr>
          <w:rFonts w:ascii="Times New Roman" w:hAnsi="Times New Roman" w:cs="Times New Roman"/>
          <w:sz w:val="26"/>
          <w:szCs w:val="26"/>
        </w:rPr>
        <w:t xml:space="preserve"> целях подготовки квалифицированных кадров 25</w:t>
      </w:r>
      <w:r w:rsidR="00176A17" w:rsidRPr="002C1351">
        <w:rPr>
          <w:rFonts w:ascii="Times New Roman" w:hAnsi="Times New Roman" w:cs="Times New Roman"/>
          <w:sz w:val="26"/>
          <w:szCs w:val="26"/>
        </w:rPr>
        <w:t xml:space="preserve"> </w:t>
      </w:r>
      <w:r w:rsidRPr="002C1351">
        <w:rPr>
          <w:rFonts w:ascii="Times New Roman" w:hAnsi="Times New Roman" w:cs="Times New Roman"/>
          <w:sz w:val="26"/>
          <w:szCs w:val="26"/>
        </w:rPr>
        <w:t>октября 2017</w:t>
      </w:r>
      <w:r w:rsidR="00176A17" w:rsidRPr="002C1351">
        <w:rPr>
          <w:rFonts w:ascii="Times New Roman" w:hAnsi="Times New Roman" w:cs="Times New Roman"/>
          <w:sz w:val="26"/>
          <w:szCs w:val="26"/>
        </w:rPr>
        <w:t xml:space="preserve"> года состоялось расширенное совещание </w:t>
      </w:r>
      <w:r w:rsidRPr="002C1351">
        <w:rPr>
          <w:rFonts w:ascii="Times New Roman" w:hAnsi="Times New Roman" w:cs="Times New Roman"/>
          <w:sz w:val="26"/>
          <w:szCs w:val="26"/>
        </w:rPr>
        <w:t>по вопросам сотрудничества ПОО и компаний-</w:t>
      </w:r>
      <w:r w:rsidRPr="003F4084">
        <w:rPr>
          <w:rFonts w:ascii="Times New Roman" w:hAnsi="Times New Roman" w:cs="Times New Roman"/>
          <w:sz w:val="26"/>
          <w:szCs w:val="26"/>
        </w:rPr>
        <w:t>недропользователей, в котором приняли участие представители 5 компаний-недропользователей. В период с 6 февраля по 5 марта 2018 года на объектах ООО «РН - Северная нефть», ООО «ЛУКОЙЛ - ЭНЕРГОСЕТИ» была организована производственная практика обучающихся по профессии «Электромонтажник электрических сетей и электрооборудования» ГБПОУ НАО «Ненецкое профессиональное училище»</w:t>
      </w:r>
      <w:r w:rsidR="003F4084" w:rsidRPr="003F4084">
        <w:rPr>
          <w:rFonts w:ascii="Times New Roman" w:hAnsi="Times New Roman" w:cs="Times New Roman"/>
          <w:sz w:val="26"/>
          <w:szCs w:val="26"/>
        </w:rPr>
        <w:t>.</w:t>
      </w:r>
    </w:p>
    <w:p w:rsidR="002C1351" w:rsidRDefault="00E14687" w:rsidP="003F4084">
      <w:pPr>
        <w:spacing w:after="0" w:line="240" w:lineRule="auto"/>
        <w:ind w:firstLine="709"/>
        <w:jc w:val="both"/>
        <w:rPr>
          <w:rFonts w:ascii="Times New Roman" w:hAnsi="Times New Roman" w:cs="Times New Roman"/>
          <w:sz w:val="26"/>
          <w:szCs w:val="26"/>
        </w:rPr>
      </w:pPr>
      <w:r w:rsidRPr="00216D83">
        <w:rPr>
          <w:rFonts w:ascii="Times New Roman" w:hAnsi="Times New Roman" w:cs="Times New Roman"/>
          <w:noProof/>
          <w:sz w:val="26"/>
          <w:szCs w:val="26"/>
        </w:rPr>
        <w:drawing>
          <wp:anchor distT="0" distB="0" distL="114300" distR="114300" simplePos="0" relativeHeight="251695616" behindDoc="1" locked="0" layoutInCell="1" allowOverlap="1">
            <wp:simplePos x="0" y="0"/>
            <wp:positionH relativeFrom="column">
              <wp:posOffset>3269698</wp:posOffset>
            </wp:positionH>
            <wp:positionV relativeFrom="paragraph">
              <wp:posOffset>5301</wp:posOffset>
            </wp:positionV>
            <wp:extent cx="2668905" cy="1939290"/>
            <wp:effectExtent l="0" t="0" r="0" b="3810"/>
            <wp:wrapTight wrapText="bothSides">
              <wp:wrapPolygon edited="0">
                <wp:start x="0" y="0"/>
                <wp:lineTo x="0" y="21430"/>
                <wp:lineTo x="21430" y="21430"/>
                <wp:lineTo x="21430" y="0"/>
                <wp:lineTo x="0" y="0"/>
              </wp:wrapPolygon>
            </wp:wrapTight>
            <wp:docPr id="11" name="Рисунок 11" descr="C:\Users\OKabirova\Desktop\Мои документы\ФОТО\Практика электрики 2018 февра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abirova\Desktop\Мои документы\ФОТО\Практика электрики 2018 февраль.jpg"/>
                    <pic:cNvPicPr>
                      <a:picLocks noChangeAspect="1" noChangeArrowheads="1"/>
                    </pic:cNvPicPr>
                  </pic:nvPicPr>
                  <pic:blipFill rotWithShape="1">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04" t="5824" r="10153" b="6596"/>
                    <a:stretch/>
                  </pic:blipFill>
                  <pic:spPr bwMode="auto">
                    <a:xfrm>
                      <a:off x="0" y="0"/>
                      <a:ext cx="2668905" cy="193929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F4084" w:rsidRPr="003F4084">
        <w:rPr>
          <w:rFonts w:ascii="Times New Roman" w:hAnsi="Times New Roman" w:cs="Times New Roman"/>
          <w:sz w:val="26"/>
          <w:szCs w:val="26"/>
        </w:rPr>
        <w:t>Сформирована межведомственная рабочая группа по вопросам организации обучения жителей Ненецкого автономного округа профессиям, востребованным на объектах ООО «Зарубежнефть – добыча Харьяга», в целях оценки профессиональных компетенций выпускников ГБПОУ НАО «Ненецкое профессиональное училище» в июне 2018 года представитель компании принял участие в пилотной апробации проведения демонстрационного экзамена по стандартам Ворлдскиллс.</w:t>
      </w:r>
    </w:p>
    <w:p w:rsidR="003F4084" w:rsidRPr="00C21D54" w:rsidRDefault="003F4084" w:rsidP="003F4084">
      <w:pPr>
        <w:spacing w:after="0" w:line="240" w:lineRule="auto"/>
        <w:ind w:firstLine="709"/>
        <w:jc w:val="both"/>
        <w:rPr>
          <w:rFonts w:ascii="Times New Roman" w:hAnsi="Times New Roman" w:cs="Times New Roman"/>
          <w:color w:val="000000" w:themeColor="text1"/>
          <w:sz w:val="26"/>
          <w:szCs w:val="26"/>
        </w:rPr>
      </w:pPr>
      <w:r w:rsidRPr="00C21D54">
        <w:rPr>
          <w:rFonts w:ascii="Times New Roman" w:hAnsi="Times New Roman" w:cs="Times New Roman"/>
          <w:color w:val="000000" w:themeColor="text1"/>
          <w:sz w:val="26"/>
          <w:szCs w:val="26"/>
        </w:rPr>
        <w:t xml:space="preserve">Впервые в 2018 году на базе ГБПОУ НАО «Нарьян-Марский социально-гуманитарный колледж имени И.П. Выучейского» </w:t>
      </w:r>
      <w:r w:rsidR="00C21D54" w:rsidRPr="00C21D54">
        <w:rPr>
          <w:rFonts w:ascii="Times New Roman" w:hAnsi="Times New Roman" w:cs="Times New Roman"/>
          <w:color w:val="000000" w:themeColor="text1"/>
          <w:sz w:val="26"/>
          <w:szCs w:val="26"/>
        </w:rPr>
        <w:t xml:space="preserve">для выпускников специальности 34.02.01 Сестринское дело </w:t>
      </w:r>
      <w:r w:rsidRPr="00C21D54">
        <w:rPr>
          <w:rFonts w:ascii="Times New Roman" w:hAnsi="Times New Roman" w:cs="Times New Roman"/>
          <w:color w:val="000000" w:themeColor="text1"/>
          <w:sz w:val="26"/>
          <w:szCs w:val="26"/>
        </w:rPr>
        <w:t xml:space="preserve">была организована </w:t>
      </w:r>
      <w:r w:rsidR="00C21D54" w:rsidRPr="00C21D54">
        <w:rPr>
          <w:rFonts w:ascii="Times New Roman" w:hAnsi="Times New Roman" w:cs="Times New Roman"/>
          <w:color w:val="000000" w:themeColor="text1"/>
          <w:sz w:val="26"/>
          <w:szCs w:val="26"/>
        </w:rPr>
        <w:t>процедура первичной аккредитации.</w:t>
      </w:r>
    </w:p>
    <w:p w:rsidR="00734C88" w:rsidRPr="00734C88" w:rsidRDefault="00734C88" w:rsidP="00734C88">
      <w:pPr>
        <w:spacing w:after="0" w:line="240" w:lineRule="auto"/>
        <w:ind w:firstLine="709"/>
        <w:jc w:val="both"/>
        <w:rPr>
          <w:rFonts w:ascii="Times New Roman" w:hAnsi="Times New Roman" w:cs="Times New Roman"/>
          <w:sz w:val="26"/>
          <w:szCs w:val="26"/>
        </w:rPr>
      </w:pPr>
      <w:r w:rsidRPr="00734C88">
        <w:rPr>
          <w:rFonts w:ascii="Times New Roman" w:hAnsi="Times New Roman" w:cs="Times New Roman"/>
          <w:sz w:val="26"/>
          <w:szCs w:val="26"/>
        </w:rPr>
        <w:t>В 2017-2018 учебном году продолжили работу Центры (службы) содействия трудоустройству выпускников, созданные в каждой ПОО, были организованы встречи обучающихся с потенциальными работодателями:</w:t>
      </w:r>
      <w:r w:rsidRPr="00734C88">
        <w:rPr>
          <w:rFonts w:ascii="Times New Roman" w:hAnsi="Times New Roman" w:cs="Times New Roman"/>
          <w:bCs/>
          <w:sz w:val="26"/>
          <w:szCs w:val="26"/>
        </w:rPr>
        <w:t xml:space="preserve"> </w:t>
      </w:r>
      <w:r w:rsidRPr="00734C88">
        <w:rPr>
          <w:rFonts w:ascii="Times New Roman" w:hAnsi="Times New Roman" w:cs="Times New Roman"/>
          <w:sz w:val="26"/>
          <w:szCs w:val="26"/>
        </w:rPr>
        <w:t>ГУ МЧС России по Ненецкому автономному округу, ФГКУ «1 ПСЧ ФПС по НАО», КУ НАО «ОГПС», АТП г. Нарьян-Мар, МПЗР Севержилкомсервис, КУ НАО «Станция по борьбе с болезнями животных», ГУП НАО «Ненецкая агропромышленная компания», ООО «Ависта Сервис», ГБДОУ НАО «ЦРР-детский сад «Радуга», ГБУ НАО «Дошкольный детский дом «Оленёнок», ГБДОУ НАО «ЦРР-ДС «Семицветик», ГБОУ ДО НАО «Детская школа искусств», ГУП НАО «Ненецкая компания электросвязи», ООО «Красный город», КУ НАО «НИАЦ», ГБУЗ НАО «Ненецкая окружная больница», ГБУЗ НАО «Окртубдиспансер», ООО «Стелла Поляре», ПК «Север», Нарьян-Марское городское потребительское общество,</w:t>
      </w:r>
      <w:r w:rsidRPr="00734C88">
        <w:rPr>
          <w:rFonts w:ascii="Times New Roman" w:hAnsi="Times New Roman" w:cs="Times New Roman"/>
          <w:sz w:val="24"/>
          <w:szCs w:val="24"/>
        </w:rPr>
        <w:t xml:space="preserve"> </w:t>
      </w:r>
      <w:r w:rsidRPr="00734C88">
        <w:rPr>
          <w:rFonts w:ascii="Times New Roman" w:hAnsi="Times New Roman" w:cs="Times New Roman"/>
          <w:sz w:val="26"/>
          <w:szCs w:val="26"/>
        </w:rPr>
        <w:t>СПК РК «Андег», ГБОУ НАО «Средняя школа № 5», ГБОУ НАО «Средняя школа № 4 Нарьян-Мара с углубленным изучением отдельных предметов», ГБОУ НАО «Средняя школа п. Искателей», ГБОУ НАО «Средняя школа № 3», ГБОУ НАО «Средняя школа имени А.П. Пырерки» Отделение скорой медицинской помощи и др.</w:t>
      </w:r>
    </w:p>
    <w:p w:rsidR="00734C88" w:rsidRPr="00734C88" w:rsidRDefault="00734C88" w:rsidP="00734C88">
      <w:pPr>
        <w:spacing w:after="0" w:line="240" w:lineRule="auto"/>
        <w:ind w:firstLine="709"/>
        <w:jc w:val="both"/>
        <w:rPr>
          <w:rFonts w:ascii="Times New Roman" w:hAnsi="Times New Roman" w:cs="Times New Roman"/>
          <w:bCs/>
          <w:sz w:val="26"/>
          <w:szCs w:val="26"/>
        </w:rPr>
      </w:pPr>
      <w:r w:rsidRPr="00734C88">
        <w:rPr>
          <w:rFonts w:ascii="Times New Roman" w:hAnsi="Times New Roman" w:cs="Times New Roman"/>
          <w:sz w:val="26"/>
          <w:szCs w:val="26"/>
        </w:rPr>
        <w:lastRenderedPageBreak/>
        <w:t xml:space="preserve">В течение 2017-2018 учебного года осуществлялось взаимодействие ПОО </w:t>
      </w:r>
      <w:r w:rsidRPr="00734C88">
        <w:rPr>
          <w:rFonts w:ascii="Times New Roman" w:hAnsi="Times New Roman" w:cs="Times New Roman"/>
          <w:sz w:val="26"/>
          <w:szCs w:val="26"/>
        </w:rPr>
        <w:br/>
        <w:t>с КУ НАО «Центр занятости населения», специалистами учреждения были проведены занятия для выпускников по адаптации на рынке труда, организованы встречи с потенциальными работодателями.</w:t>
      </w:r>
    </w:p>
    <w:p w:rsidR="00734C88" w:rsidRPr="00734C88" w:rsidRDefault="00734C88" w:rsidP="00734C88">
      <w:pPr>
        <w:tabs>
          <w:tab w:val="left" w:pos="1134"/>
        </w:tabs>
        <w:spacing w:after="0" w:line="240" w:lineRule="auto"/>
        <w:ind w:firstLine="709"/>
        <w:jc w:val="both"/>
        <w:rPr>
          <w:rFonts w:ascii="Times New Roman" w:hAnsi="Times New Roman" w:cs="Times New Roman"/>
          <w:sz w:val="26"/>
          <w:szCs w:val="26"/>
        </w:rPr>
      </w:pPr>
      <w:r w:rsidRPr="00734C88">
        <w:rPr>
          <w:rFonts w:ascii="Times New Roman" w:hAnsi="Times New Roman" w:cs="Times New Roman"/>
          <w:sz w:val="26"/>
          <w:szCs w:val="26"/>
        </w:rPr>
        <w:t>Выпускники ПОО принимали участие в Ярмарках вакансий учебных                                и рабочих мест (март 2018 года, май 2018 года).</w:t>
      </w:r>
    </w:p>
    <w:p w:rsidR="00734C88" w:rsidRPr="00734C88" w:rsidRDefault="00734C88" w:rsidP="00734C88">
      <w:pPr>
        <w:tabs>
          <w:tab w:val="left" w:pos="1134"/>
        </w:tabs>
        <w:spacing w:after="0" w:line="240" w:lineRule="auto"/>
        <w:ind w:firstLine="709"/>
        <w:jc w:val="both"/>
        <w:rPr>
          <w:rFonts w:ascii="Times New Roman" w:hAnsi="Times New Roman" w:cs="Times New Roman"/>
          <w:bCs/>
          <w:sz w:val="26"/>
          <w:szCs w:val="26"/>
        </w:rPr>
      </w:pPr>
      <w:r w:rsidRPr="00734C88">
        <w:rPr>
          <w:rFonts w:ascii="Times New Roman" w:hAnsi="Times New Roman" w:cs="Times New Roman"/>
          <w:sz w:val="26"/>
          <w:szCs w:val="26"/>
        </w:rPr>
        <w:t xml:space="preserve">По результатам </w:t>
      </w:r>
      <w:r w:rsidRPr="00734C88">
        <w:rPr>
          <w:rFonts w:ascii="Times New Roman" w:hAnsi="Times New Roman" w:cs="Times New Roman"/>
          <w:bCs/>
          <w:sz w:val="26"/>
          <w:szCs w:val="26"/>
        </w:rPr>
        <w:t xml:space="preserve">мониторинга </w:t>
      </w:r>
      <w:r w:rsidRPr="00734C88">
        <w:rPr>
          <w:rFonts w:ascii="Times New Roman" w:hAnsi="Times New Roman" w:cs="Times New Roman"/>
          <w:i/>
          <w:sz w:val="26"/>
          <w:szCs w:val="26"/>
          <w:u w:val="single"/>
        </w:rPr>
        <w:t>предварительного</w:t>
      </w:r>
      <w:r w:rsidRPr="00734C88">
        <w:rPr>
          <w:rFonts w:ascii="Times New Roman" w:hAnsi="Times New Roman" w:cs="Times New Roman"/>
          <w:sz w:val="26"/>
          <w:szCs w:val="26"/>
        </w:rPr>
        <w:t xml:space="preserve"> определения выпускников ПОО очного отделения, проведённого в мае 2018 года,</w:t>
      </w:r>
      <w:r w:rsidRPr="00734C88">
        <w:rPr>
          <w:rFonts w:ascii="Times New Roman" w:hAnsi="Times New Roman" w:cs="Times New Roman"/>
          <w:bCs/>
          <w:sz w:val="26"/>
          <w:szCs w:val="26"/>
        </w:rPr>
        <w:t xml:space="preserve"> выявлены следующие данные: будут трудоустроены по полученной профессии (специальности) – 33 %, </w:t>
      </w:r>
      <w:r w:rsidRPr="00734C88">
        <w:rPr>
          <w:rFonts w:ascii="Times New Roman" w:hAnsi="Times New Roman" w:cs="Times New Roman"/>
          <w:color w:val="000000"/>
          <w:sz w:val="26"/>
          <w:szCs w:val="26"/>
        </w:rPr>
        <w:t>будут призваны в ВС РФ – 30 %,</w:t>
      </w:r>
      <w:r w:rsidRPr="00734C88">
        <w:rPr>
          <w:rFonts w:ascii="Times New Roman" w:hAnsi="Times New Roman" w:cs="Times New Roman"/>
          <w:bCs/>
          <w:sz w:val="26"/>
          <w:szCs w:val="26"/>
        </w:rPr>
        <w:t xml:space="preserve"> продолжат обучение в образовательных организациях высшего образования – 9 %, будут находиться в </w:t>
      </w:r>
      <w:r w:rsidRPr="00734C88">
        <w:rPr>
          <w:rFonts w:ascii="Times New Roman" w:hAnsi="Times New Roman" w:cs="Times New Roman"/>
          <w:color w:val="000000"/>
          <w:sz w:val="26"/>
          <w:szCs w:val="26"/>
        </w:rPr>
        <w:t>декретном отпуске или отпуске по уходу за ребёнком до 1,5 лет – 7 %,</w:t>
      </w:r>
      <w:r w:rsidRPr="00734C88">
        <w:rPr>
          <w:rFonts w:ascii="Times New Roman" w:hAnsi="Times New Roman" w:cs="Times New Roman"/>
          <w:bCs/>
          <w:sz w:val="26"/>
          <w:szCs w:val="26"/>
        </w:rPr>
        <w:t xml:space="preserve"> будут трудоустроены не по профессии (специальности) – 3 %, не определены – 18 %.</w:t>
      </w:r>
    </w:p>
    <w:p w:rsidR="003573F4" w:rsidRPr="00FD5241" w:rsidRDefault="003573F4" w:rsidP="007E5C65">
      <w:pPr>
        <w:pStyle w:val="2"/>
        <w:spacing w:before="0" w:line="240" w:lineRule="auto"/>
        <w:jc w:val="center"/>
        <w:rPr>
          <w:rFonts w:ascii="Times New Roman" w:hAnsi="Times New Roman" w:cs="Times New Roman"/>
          <w:i/>
          <w:color w:val="000000" w:themeColor="text1"/>
          <w:highlight w:val="yellow"/>
        </w:rPr>
      </w:pPr>
    </w:p>
    <w:p w:rsidR="007E5C65" w:rsidRPr="00734C88" w:rsidRDefault="007E5C65" w:rsidP="007E5C65">
      <w:pPr>
        <w:pStyle w:val="2"/>
        <w:spacing w:before="0" w:line="240" w:lineRule="auto"/>
        <w:jc w:val="center"/>
        <w:rPr>
          <w:rFonts w:ascii="Times New Roman" w:hAnsi="Times New Roman" w:cs="Times New Roman"/>
          <w:b w:val="0"/>
          <w:i/>
          <w:color w:val="000000" w:themeColor="text1"/>
        </w:rPr>
      </w:pPr>
      <w:bookmarkStart w:id="27" w:name="_Toc491847204"/>
      <w:r w:rsidRPr="00734C88">
        <w:rPr>
          <w:rFonts w:ascii="Times New Roman" w:hAnsi="Times New Roman" w:cs="Times New Roman"/>
          <w:i/>
          <w:color w:val="000000" w:themeColor="text1"/>
        </w:rPr>
        <w:t>Многофункциональный центр прикладных квалификаций</w:t>
      </w:r>
      <w:bookmarkEnd w:id="27"/>
    </w:p>
    <w:p w:rsidR="007E5C65" w:rsidRPr="00734C88" w:rsidRDefault="007E5C65" w:rsidP="007E5C65">
      <w:pPr>
        <w:spacing w:after="0" w:line="240" w:lineRule="auto"/>
        <w:ind w:firstLine="709"/>
        <w:jc w:val="both"/>
        <w:rPr>
          <w:rFonts w:ascii="Times New Roman" w:hAnsi="Times New Roman" w:cs="Times New Roman"/>
          <w:color w:val="FF0000"/>
          <w:sz w:val="26"/>
          <w:szCs w:val="26"/>
        </w:rPr>
      </w:pPr>
    </w:p>
    <w:p w:rsidR="007E5C65" w:rsidRPr="00734C88" w:rsidRDefault="00734C88" w:rsidP="007E5C65">
      <w:pPr>
        <w:widowControl w:val="0"/>
        <w:tabs>
          <w:tab w:val="left" w:pos="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2017-2018</w:t>
      </w:r>
      <w:r w:rsidR="007E5C65" w:rsidRPr="00734C88">
        <w:rPr>
          <w:rFonts w:ascii="Times New Roman" w:hAnsi="Times New Roman" w:cs="Times New Roman"/>
          <w:sz w:val="26"/>
          <w:szCs w:val="26"/>
        </w:rPr>
        <w:t xml:space="preserve"> учебном году продолжил функционировать многофункциональный центр прикладных квалификаций (далее – МФЦПК), созданный на базе ГБПОУ НАО «Ненецкое профессиональное училище».</w:t>
      </w:r>
      <w:r w:rsidR="002550E4" w:rsidRPr="00734C88">
        <w:rPr>
          <w:rFonts w:ascii="Times New Roman" w:hAnsi="Times New Roman" w:cs="Times New Roman"/>
          <w:sz w:val="26"/>
          <w:szCs w:val="26"/>
        </w:rPr>
        <w:t xml:space="preserve"> </w:t>
      </w:r>
    </w:p>
    <w:p w:rsidR="007E5C65" w:rsidRPr="00734C88" w:rsidRDefault="007E5C65" w:rsidP="007E5C65">
      <w:pPr>
        <w:widowControl w:val="0"/>
        <w:tabs>
          <w:tab w:val="left" w:pos="0"/>
        </w:tabs>
        <w:spacing w:after="0" w:line="240" w:lineRule="auto"/>
        <w:ind w:firstLine="709"/>
        <w:jc w:val="both"/>
        <w:rPr>
          <w:rFonts w:ascii="Times New Roman" w:hAnsi="Times New Roman" w:cs="Times New Roman"/>
          <w:sz w:val="26"/>
          <w:szCs w:val="26"/>
        </w:rPr>
      </w:pPr>
      <w:r w:rsidRPr="00734C88">
        <w:rPr>
          <w:rFonts w:ascii="Times New Roman" w:hAnsi="Times New Roman" w:cs="Times New Roman"/>
          <w:sz w:val="26"/>
          <w:szCs w:val="26"/>
        </w:rPr>
        <w:t xml:space="preserve">Основные направления деятельности МФЦПК - обеспечение потребности регионального рынка труда в квалифицированных кадрах по направлениям подготовки рабочих профессий путём реализации краткосрочных программ профессионального обучения. </w:t>
      </w:r>
    </w:p>
    <w:p w:rsidR="00103DCF" w:rsidRPr="00103DCF" w:rsidRDefault="00C21D54" w:rsidP="00103DCF">
      <w:pPr>
        <w:widowControl w:val="0"/>
        <w:tabs>
          <w:tab w:val="left" w:pos="0"/>
        </w:tabs>
        <w:spacing w:after="0" w:line="240" w:lineRule="auto"/>
        <w:ind w:firstLine="709"/>
        <w:jc w:val="both"/>
        <w:rPr>
          <w:rFonts w:ascii="Times New Roman" w:hAnsi="Times New Roman" w:cs="Times New Roman"/>
          <w:sz w:val="26"/>
          <w:szCs w:val="26"/>
        </w:rPr>
      </w:pPr>
      <w:r w:rsidRPr="00C21D54">
        <w:rPr>
          <w:rFonts w:ascii="Times New Roman" w:hAnsi="Times New Roman" w:cs="Times New Roman"/>
          <w:sz w:val="26"/>
          <w:szCs w:val="26"/>
        </w:rPr>
        <w:t>В 2017-2018</w:t>
      </w:r>
      <w:r w:rsidR="007E5C65" w:rsidRPr="00C21D54">
        <w:rPr>
          <w:rFonts w:ascii="Times New Roman" w:hAnsi="Times New Roman" w:cs="Times New Roman"/>
          <w:sz w:val="26"/>
          <w:szCs w:val="26"/>
        </w:rPr>
        <w:t xml:space="preserve"> учебном году были разработаны программы профессионального обучения</w:t>
      </w:r>
      <w:r w:rsidRPr="00C21D54">
        <w:rPr>
          <w:rFonts w:ascii="Times New Roman" w:hAnsi="Times New Roman" w:cs="Times New Roman"/>
          <w:sz w:val="26"/>
          <w:szCs w:val="26"/>
        </w:rPr>
        <w:t>,</w:t>
      </w:r>
      <w:r>
        <w:rPr>
          <w:rFonts w:ascii="Times New Roman" w:hAnsi="Times New Roman" w:cs="Times New Roman"/>
          <w:sz w:val="26"/>
          <w:szCs w:val="26"/>
        </w:rPr>
        <w:t xml:space="preserve"> </w:t>
      </w:r>
      <w:r w:rsidRPr="00C21D54">
        <w:rPr>
          <w:rFonts w:ascii="Times New Roman" w:hAnsi="Times New Roman" w:cs="Times New Roman"/>
          <w:sz w:val="26"/>
          <w:szCs w:val="26"/>
        </w:rPr>
        <w:t>профессиональной переподготовки и повышения квалификации:</w:t>
      </w:r>
      <w:r>
        <w:rPr>
          <w:rFonts w:ascii="Times New Roman" w:hAnsi="Times New Roman" w:cs="Times New Roman"/>
          <w:sz w:val="26"/>
          <w:szCs w:val="26"/>
        </w:rPr>
        <w:t xml:space="preserve"> </w:t>
      </w:r>
      <w:r w:rsidRPr="00C21D54">
        <w:rPr>
          <w:rFonts w:ascii="Times New Roman" w:hAnsi="Times New Roman" w:cs="Times New Roman"/>
          <w:sz w:val="26"/>
          <w:szCs w:val="26"/>
        </w:rPr>
        <w:t>по обучению педагогических работников навыкам оказания первой помощи</w:t>
      </w:r>
      <w:r>
        <w:rPr>
          <w:rFonts w:ascii="Times New Roman" w:hAnsi="Times New Roman" w:cs="Times New Roman"/>
          <w:sz w:val="26"/>
          <w:szCs w:val="26"/>
        </w:rPr>
        <w:t xml:space="preserve">, </w:t>
      </w:r>
      <w:r w:rsidRPr="00C21D54">
        <w:rPr>
          <w:rFonts w:ascii="Times New Roman" w:hAnsi="Times New Roman" w:cs="Times New Roman"/>
          <w:sz w:val="26"/>
          <w:szCs w:val="26"/>
        </w:rPr>
        <w:t xml:space="preserve">  компьютерной подготовки лиц старшего возраста</w:t>
      </w:r>
      <w:r>
        <w:rPr>
          <w:rFonts w:ascii="Times New Roman" w:hAnsi="Times New Roman" w:cs="Times New Roman"/>
          <w:sz w:val="26"/>
          <w:szCs w:val="26"/>
        </w:rPr>
        <w:t xml:space="preserve">, </w:t>
      </w:r>
      <w:r w:rsidRPr="00C21D54">
        <w:rPr>
          <w:rFonts w:ascii="Times New Roman" w:hAnsi="Times New Roman" w:cs="Times New Roman"/>
          <w:sz w:val="26"/>
          <w:szCs w:val="26"/>
        </w:rPr>
        <w:t>повышения квалификации водителей транспортных сре</w:t>
      </w:r>
      <w:r>
        <w:rPr>
          <w:rFonts w:ascii="Times New Roman" w:hAnsi="Times New Roman" w:cs="Times New Roman"/>
          <w:sz w:val="26"/>
          <w:szCs w:val="26"/>
        </w:rPr>
        <w:t>дств, а</w:t>
      </w:r>
      <w:r w:rsidRPr="00C21D54">
        <w:rPr>
          <w:rFonts w:ascii="Times New Roman" w:hAnsi="Times New Roman" w:cs="Times New Roman"/>
          <w:sz w:val="26"/>
          <w:szCs w:val="26"/>
        </w:rPr>
        <w:t>даптированная  программа профессиональной подготовки</w:t>
      </w:r>
      <w:r>
        <w:rPr>
          <w:rFonts w:ascii="Times New Roman" w:hAnsi="Times New Roman" w:cs="Times New Roman"/>
          <w:sz w:val="26"/>
          <w:szCs w:val="26"/>
        </w:rPr>
        <w:t xml:space="preserve"> 19524 Цветовод и др. </w:t>
      </w:r>
      <w:r w:rsidRPr="00103DCF">
        <w:rPr>
          <w:rFonts w:ascii="Times New Roman" w:hAnsi="Times New Roman" w:cs="Times New Roman"/>
          <w:sz w:val="26"/>
          <w:szCs w:val="26"/>
        </w:rPr>
        <w:t>Р</w:t>
      </w:r>
      <w:r w:rsidRPr="00103DCF">
        <w:rPr>
          <w:rFonts w:ascii="Times New Roman" w:hAnsi="Times New Roman" w:cs="Times New Roman"/>
          <w:sz w:val="28"/>
          <w:szCs w:val="28"/>
        </w:rPr>
        <w:t>асширен спектр программ профессиональной подготовки и переподготовки для обучающихся, были использованы варианты обучения с применением дистанционных технологий для предоставления возможности пройти обучение категориям граждан, имеющим невысокий уровень финансового обеспечения.</w:t>
      </w:r>
    </w:p>
    <w:p w:rsidR="000435A0" w:rsidRPr="002A0E4F" w:rsidRDefault="000435A0" w:rsidP="000435A0">
      <w:pPr>
        <w:widowControl w:val="0"/>
        <w:tabs>
          <w:tab w:val="left" w:pos="0"/>
        </w:tabs>
        <w:spacing w:after="0" w:line="240" w:lineRule="auto"/>
        <w:ind w:firstLine="709"/>
        <w:jc w:val="both"/>
        <w:rPr>
          <w:rFonts w:ascii="Times New Roman" w:hAnsi="Times New Roman" w:cs="Times New Roman"/>
          <w:sz w:val="26"/>
          <w:szCs w:val="26"/>
        </w:rPr>
      </w:pPr>
      <w:r w:rsidRPr="002A0E4F">
        <w:rPr>
          <w:rFonts w:ascii="Times New Roman" w:hAnsi="Times New Roman" w:cs="Times New Roman"/>
          <w:sz w:val="26"/>
          <w:szCs w:val="26"/>
        </w:rPr>
        <w:t>На базе МФЦПК было организовано обучение для лиц с ограниченными возможностями здоровья, в том числе выпускников ГКОУ НАО «Ненецкая СКШИ» (повар, облицовщик-плиточник).</w:t>
      </w:r>
    </w:p>
    <w:p w:rsidR="00103DCF" w:rsidRPr="00103DCF" w:rsidRDefault="00103DCF" w:rsidP="00103DCF">
      <w:pPr>
        <w:widowControl w:val="0"/>
        <w:tabs>
          <w:tab w:val="left" w:pos="0"/>
        </w:tabs>
        <w:spacing w:after="0" w:line="240" w:lineRule="auto"/>
        <w:ind w:firstLine="709"/>
        <w:jc w:val="both"/>
        <w:rPr>
          <w:rFonts w:ascii="Times New Roman" w:hAnsi="Times New Roman" w:cs="Times New Roman"/>
          <w:sz w:val="26"/>
          <w:szCs w:val="26"/>
        </w:rPr>
      </w:pPr>
      <w:r w:rsidRPr="00103DCF">
        <w:rPr>
          <w:rFonts w:ascii="Times New Roman" w:hAnsi="Times New Roman" w:cs="Times New Roman"/>
          <w:sz w:val="26"/>
          <w:szCs w:val="26"/>
        </w:rPr>
        <w:t>За 2017 – 2018 учебный год произошёл значительный рост количества обученных граждан с полным возмещением затрат на обучение - обучено 333 человека, что на 60% выше по сравнению с прошлым годом.</w:t>
      </w:r>
    </w:p>
    <w:p w:rsidR="00103DCF" w:rsidRPr="00103DCF" w:rsidRDefault="00103DCF" w:rsidP="007E5C65">
      <w:pPr>
        <w:widowControl w:val="0"/>
        <w:tabs>
          <w:tab w:val="left" w:pos="0"/>
        </w:tabs>
        <w:spacing w:after="0" w:line="240" w:lineRule="auto"/>
        <w:ind w:firstLine="709"/>
        <w:jc w:val="both"/>
        <w:rPr>
          <w:rFonts w:ascii="Times New Roman" w:hAnsi="Times New Roman" w:cs="Times New Roman"/>
          <w:sz w:val="16"/>
          <w:szCs w:val="16"/>
          <w:highlight w:val="yellow"/>
        </w:rPr>
      </w:pPr>
    </w:p>
    <w:tbl>
      <w:tblPr>
        <w:tblW w:w="9356" w:type="dxa"/>
        <w:tblInd w:w="108" w:type="dxa"/>
        <w:tblLayout w:type="fixed"/>
        <w:tblCellMar>
          <w:left w:w="0" w:type="dxa"/>
          <w:right w:w="0" w:type="dxa"/>
        </w:tblCellMar>
        <w:tblLook w:val="04A0"/>
      </w:tblPr>
      <w:tblGrid>
        <w:gridCol w:w="2410"/>
        <w:gridCol w:w="851"/>
        <w:gridCol w:w="2268"/>
        <w:gridCol w:w="1956"/>
        <w:gridCol w:w="1871"/>
      </w:tblGrid>
      <w:tr w:rsidR="00103DCF" w:rsidRPr="00103DCF" w:rsidTr="00103DCF">
        <w:trPr>
          <w:trHeight w:val="692"/>
        </w:trPr>
        <w:tc>
          <w:tcPr>
            <w:tcW w:w="241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i/>
                <w:sz w:val="24"/>
                <w:szCs w:val="24"/>
              </w:rPr>
            </w:pPr>
            <w:r w:rsidRPr="00103DCF">
              <w:rPr>
                <w:rFonts w:ascii="Times New Roman" w:eastAsia="Calibri" w:hAnsi="Times New Roman" w:cs="Times New Roman"/>
                <w:bCs/>
                <w:i/>
                <w:color w:val="000000"/>
                <w:kern w:val="24"/>
                <w:sz w:val="24"/>
                <w:szCs w:val="24"/>
              </w:rPr>
              <w:t>Число программ подготовки</w:t>
            </w:r>
          </w:p>
        </w:tc>
        <w:tc>
          <w:tcPr>
            <w:tcW w:w="694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Default="00103DCF" w:rsidP="00103DCF">
            <w:pPr>
              <w:spacing w:after="0" w:line="240" w:lineRule="auto"/>
              <w:jc w:val="center"/>
              <w:rPr>
                <w:rFonts w:ascii="Times New Roman" w:eastAsia="Calibri" w:hAnsi="Times New Roman" w:cs="Times New Roman"/>
                <w:bCs/>
                <w:i/>
                <w:color w:val="000000"/>
                <w:kern w:val="24"/>
                <w:sz w:val="24"/>
                <w:szCs w:val="24"/>
              </w:rPr>
            </w:pPr>
            <w:r w:rsidRPr="00103DCF">
              <w:rPr>
                <w:rFonts w:ascii="Times New Roman" w:eastAsia="Calibri" w:hAnsi="Times New Roman" w:cs="Times New Roman"/>
                <w:bCs/>
                <w:i/>
                <w:color w:val="000000"/>
                <w:kern w:val="24"/>
                <w:sz w:val="24"/>
                <w:szCs w:val="24"/>
              </w:rPr>
              <w:t>Количество слушателей (чел.)</w:t>
            </w:r>
          </w:p>
          <w:p w:rsidR="00103DCF" w:rsidRPr="00103DCF" w:rsidRDefault="00103DCF" w:rsidP="00103DCF">
            <w:pPr>
              <w:spacing w:after="0" w:line="240" w:lineRule="auto"/>
              <w:jc w:val="center"/>
              <w:rPr>
                <w:rFonts w:ascii="Times New Roman" w:hAnsi="Times New Roman" w:cs="Times New Roman"/>
                <w:i/>
                <w:sz w:val="24"/>
                <w:szCs w:val="24"/>
              </w:rPr>
            </w:pPr>
            <w:r>
              <w:rPr>
                <w:rFonts w:ascii="Times New Roman" w:eastAsia="Calibri" w:hAnsi="Times New Roman" w:cs="Times New Roman"/>
                <w:bCs/>
                <w:i/>
                <w:color w:val="000000"/>
                <w:kern w:val="24"/>
                <w:sz w:val="24"/>
                <w:szCs w:val="24"/>
              </w:rPr>
              <w:t>(</w:t>
            </w:r>
            <w:r w:rsidRPr="00103DCF">
              <w:rPr>
                <w:rFonts w:ascii="Times New Roman" w:eastAsia="Calibri" w:hAnsi="Times New Roman" w:cs="Times New Roman"/>
                <w:bCs/>
                <w:i/>
                <w:color w:val="000000"/>
                <w:kern w:val="24"/>
                <w:sz w:val="24"/>
                <w:szCs w:val="24"/>
              </w:rPr>
              <w:t>включая бюджетную и внебюджетную деятельность)</w:t>
            </w:r>
          </w:p>
        </w:tc>
      </w:tr>
      <w:tr w:rsidR="00103DCF" w:rsidRPr="00103DCF" w:rsidTr="00103DCF">
        <w:trPr>
          <w:trHeight w:val="852"/>
        </w:trPr>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103DCF" w:rsidRPr="00103DCF" w:rsidRDefault="00103DCF" w:rsidP="00103DCF">
            <w:pPr>
              <w:spacing w:after="0" w:line="240" w:lineRule="auto"/>
              <w:rPr>
                <w:rFonts w:ascii="Times New Roman" w:hAnsi="Times New Roman" w:cs="Times New Roman"/>
                <w:i/>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i/>
                <w:sz w:val="24"/>
                <w:szCs w:val="24"/>
              </w:rPr>
            </w:pPr>
            <w:r>
              <w:rPr>
                <w:rFonts w:ascii="Times New Roman" w:eastAsia="Calibri" w:hAnsi="Times New Roman" w:cs="Times New Roman"/>
                <w:bCs/>
                <w:i/>
                <w:color w:val="000000"/>
                <w:kern w:val="24"/>
                <w:sz w:val="24"/>
                <w:szCs w:val="24"/>
              </w:rPr>
              <w:t>Всего</w:t>
            </w:r>
            <w:r w:rsidRPr="00103DCF">
              <w:rPr>
                <w:rFonts w:ascii="Times New Roman" w:eastAsia="Calibri" w:hAnsi="Times New Roman" w:cs="Times New Roman"/>
                <w:bCs/>
                <w:i/>
                <w:color w:val="000000"/>
                <w:kern w:val="24"/>
                <w:sz w:val="24"/>
                <w:szCs w:val="24"/>
              </w:rPr>
              <w:t>(чел.)</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i/>
                <w:sz w:val="24"/>
                <w:szCs w:val="24"/>
              </w:rPr>
            </w:pPr>
            <w:r>
              <w:rPr>
                <w:rFonts w:ascii="Times New Roman" w:eastAsia="Calibri" w:hAnsi="Times New Roman" w:cs="Times New Roman"/>
                <w:bCs/>
                <w:i/>
                <w:color w:val="000000"/>
                <w:kern w:val="24"/>
                <w:sz w:val="24"/>
                <w:szCs w:val="24"/>
              </w:rPr>
              <w:t>п</w:t>
            </w:r>
            <w:r w:rsidRPr="00103DCF">
              <w:rPr>
                <w:rFonts w:ascii="Times New Roman" w:eastAsia="Calibri" w:hAnsi="Times New Roman" w:cs="Times New Roman"/>
                <w:bCs/>
                <w:i/>
                <w:color w:val="000000"/>
                <w:kern w:val="24"/>
                <w:sz w:val="24"/>
                <w:szCs w:val="24"/>
              </w:rPr>
              <w:t>о программам повышения квалификации</w:t>
            </w:r>
            <w:r>
              <w:rPr>
                <w:rFonts w:ascii="Times New Roman" w:hAnsi="Times New Roman" w:cs="Times New Roman"/>
                <w:i/>
                <w:sz w:val="24"/>
                <w:szCs w:val="24"/>
              </w:rPr>
              <w:t xml:space="preserve"> </w:t>
            </w:r>
            <w:r w:rsidRPr="00103DCF">
              <w:rPr>
                <w:rFonts w:ascii="Times New Roman" w:eastAsia="Calibri" w:hAnsi="Times New Roman" w:cs="Times New Roman"/>
                <w:bCs/>
                <w:i/>
                <w:color w:val="000000"/>
                <w:kern w:val="24"/>
                <w:sz w:val="24"/>
                <w:szCs w:val="24"/>
              </w:rPr>
              <w:t>(чел.)</w:t>
            </w:r>
          </w:p>
        </w:tc>
        <w:tc>
          <w:tcPr>
            <w:tcW w:w="19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i/>
                <w:sz w:val="24"/>
                <w:szCs w:val="24"/>
              </w:rPr>
            </w:pPr>
            <w:r>
              <w:rPr>
                <w:rFonts w:ascii="Times New Roman" w:eastAsia="Calibri" w:hAnsi="Times New Roman" w:cs="Times New Roman"/>
                <w:bCs/>
                <w:i/>
                <w:color w:val="000000"/>
                <w:kern w:val="24"/>
                <w:sz w:val="24"/>
                <w:szCs w:val="24"/>
              </w:rPr>
              <w:t>п</w:t>
            </w:r>
            <w:r w:rsidRPr="00103DCF">
              <w:rPr>
                <w:rFonts w:ascii="Times New Roman" w:eastAsia="Calibri" w:hAnsi="Times New Roman" w:cs="Times New Roman"/>
                <w:bCs/>
                <w:i/>
                <w:color w:val="000000"/>
                <w:kern w:val="24"/>
                <w:sz w:val="24"/>
                <w:szCs w:val="24"/>
              </w:rPr>
              <w:t>о программам профподготовки</w:t>
            </w:r>
          </w:p>
          <w:p w:rsidR="00103DCF" w:rsidRPr="00103DCF" w:rsidRDefault="00103DCF" w:rsidP="00103DCF">
            <w:pPr>
              <w:spacing w:after="0" w:line="240" w:lineRule="auto"/>
              <w:jc w:val="center"/>
              <w:rPr>
                <w:rFonts w:ascii="Times New Roman" w:hAnsi="Times New Roman" w:cs="Times New Roman"/>
                <w:i/>
                <w:sz w:val="24"/>
                <w:szCs w:val="24"/>
              </w:rPr>
            </w:pPr>
            <w:r w:rsidRPr="00103DCF">
              <w:rPr>
                <w:rFonts w:ascii="Times New Roman" w:eastAsia="Calibri" w:hAnsi="Times New Roman" w:cs="Times New Roman"/>
                <w:bCs/>
                <w:i/>
                <w:color w:val="000000"/>
                <w:kern w:val="24"/>
                <w:sz w:val="24"/>
                <w:szCs w:val="24"/>
              </w:rPr>
              <w:t>(чел.)</w:t>
            </w:r>
          </w:p>
        </w:tc>
        <w:tc>
          <w:tcPr>
            <w:tcW w:w="18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i/>
                <w:sz w:val="24"/>
                <w:szCs w:val="24"/>
              </w:rPr>
            </w:pPr>
            <w:r>
              <w:rPr>
                <w:rFonts w:ascii="Times New Roman" w:eastAsia="Calibri" w:hAnsi="Times New Roman" w:cs="Times New Roman"/>
                <w:bCs/>
                <w:i/>
                <w:color w:val="000000"/>
                <w:kern w:val="24"/>
                <w:sz w:val="24"/>
                <w:szCs w:val="24"/>
              </w:rPr>
              <w:t>п</w:t>
            </w:r>
            <w:r w:rsidRPr="00103DCF">
              <w:rPr>
                <w:rFonts w:ascii="Times New Roman" w:eastAsia="Calibri" w:hAnsi="Times New Roman" w:cs="Times New Roman"/>
                <w:bCs/>
                <w:i/>
                <w:color w:val="000000"/>
                <w:kern w:val="24"/>
                <w:sz w:val="24"/>
                <w:szCs w:val="24"/>
              </w:rPr>
              <w:t>о программам переподготовки</w:t>
            </w:r>
          </w:p>
          <w:p w:rsidR="00103DCF" w:rsidRPr="00103DCF" w:rsidRDefault="00103DCF" w:rsidP="00103DCF">
            <w:pPr>
              <w:spacing w:after="0" w:line="240" w:lineRule="auto"/>
              <w:jc w:val="center"/>
              <w:rPr>
                <w:rFonts w:ascii="Times New Roman" w:hAnsi="Times New Roman" w:cs="Times New Roman"/>
                <w:i/>
                <w:sz w:val="24"/>
                <w:szCs w:val="24"/>
              </w:rPr>
            </w:pPr>
            <w:r w:rsidRPr="00103DCF">
              <w:rPr>
                <w:rFonts w:ascii="Times New Roman" w:eastAsia="Calibri" w:hAnsi="Times New Roman" w:cs="Times New Roman"/>
                <w:bCs/>
                <w:i/>
                <w:color w:val="000000"/>
                <w:kern w:val="24"/>
                <w:sz w:val="24"/>
                <w:szCs w:val="24"/>
              </w:rPr>
              <w:t>(чел.)</w:t>
            </w:r>
          </w:p>
        </w:tc>
      </w:tr>
      <w:tr w:rsidR="00103DCF" w:rsidRPr="00103DCF" w:rsidTr="00103DCF">
        <w:trPr>
          <w:trHeight w:val="396"/>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sz w:val="24"/>
                <w:szCs w:val="24"/>
              </w:rPr>
            </w:pPr>
            <w:r w:rsidRPr="00103DCF">
              <w:rPr>
                <w:rFonts w:ascii="Times New Roman" w:eastAsia="Calibri" w:hAnsi="Times New Roman" w:cs="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sz w:val="24"/>
                <w:szCs w:val="24"/>
              </w:rPr>
            </w:pPr>
            <w:r w:rsidRPr="00103DCF">
              <w:rPr>
                <w:rFonts w:ascii="Times New Roman" w:eastAsia="Calibri" w:hAnsi="Times New Roman" w:cs="Times New Roman"/>
                <w:color w:val="000000"/>
                <w:kern w:val="24"/>
                <w:sz w:val="24"/>
                <w:szCs w:val="24"/>
              </w:rPr>
              <w:t>391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sz w:val="24"/>
                <w:szCs w:val="24"/>
              </w:rPr>
            </w:pPr>
            <w:r w:rsidRPr="00103DCF">
              <w:rPr>
                <w:rFonts w:ascii="Times New Roman" w:eastAsia="Calibri" w:hAnsi="Times New Roman" w:cs="Times New Roman"/>
                <w:color w:val="000000"/>
                <w:kern w:val="24"/>
                <w:sz w:val="24"/>
                <w:szCs w:val="24"/>
              </w:rPr>
              <w:t>62</w:t>
            </w:r>
          </w:p>
        </w:tc>
        <w:tc>
          <w:tcPr>
            <w:tcW w:w="19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sz w:val="24"/>
                <w:szCs w:val="24"/>
              </w:rPr>
            </w:pPr>
            <w:r w:rsidRPr="00103DCF">
              <w:rPr>
                <w:rFonts w:ascii="Times New Roman" w:eastAsia="Calibri" w:hAnsi="Times New Roman" w:cs="Times New Roman"/>
                <w:color w:val="000000"/>
                <w:kern w:val="24"/>
                <w:sz w:val="24"/>
                <w:szCs w:val="24"/>
              </w:rPr>
              <w:t>238</w:t>
            </w:r>
          </w:p>
        </w:tc>
        <w:tc>
          <w:tcPr>
            <w:tcW w:w="18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03DCF" w:rsidRPr="00103DCF" w:rsidRDefault="00103DCF" w:rsidP="00103DCF">
            <w:pPr>
              <w:spacing w:after="0" w:line="240" w:lineRule="auto"/>
              <w:jc w:val="center"/>
              <w:rPr>
                <w:rFonts w:ascii="Times New Roman" w:hAnsi="Times New Roman" w:cs="Times New Roman"/>
                <w:sz w:val="24"/>
                <w:szCs w:val="24"/>
              </w:rPr>
            </w:pPr>
            <w:r w:rsidRPr="00103DCF">
              <w:rPr>
                <w:rFonts w:ascii="Times New Roman" w:eastAsia="Calibri" w:hAnsi="Times New Roman" w:cs="Times New Roman"/>
                <w:color w:val="000000"/>
                <w:kern w:val="24"/>
                <w:sz w:val="24"/>
                <w:szCs w:val="24"/>
              </w:rPr>
              <w:t>91</w:t>
            </w:r>
          </w:p>
        </w:tc>
      </w:tr>
    </w:tbl>
    <w:p w:rsidR="002A0E4F" w:rsidRPr="002A0E4F" w:rsidRDefault="002A0E4F" w:rsidP="00103DCF">
      <w:pPr>
        <w:widowControl w:val="0"/>
        <w:tabs>
          <w:tab w:val="left" w:pos="0"/>
        </w:tabs>
        <w:spacing w:after="0" w:line="240" w:lineRule="auto"/>
        <w:ind w:firstLine="709"/>
        <w:jc w:val="both"/>
        <w:rPr>
          <w:rFonts w:ascii="Times New Roman" w:hAnsi="Times New Roman" w:cs="Times New Roman"/>
          <w:sz w:val="16"/>
          <w:szCs w:val="16"/>
        </w:rPr>
      </w:pPr>
    </w:p>
    <w:p w:rsidR="00103DCF" w:rsidRDefault="007E5C65" w:rsidP="00103DCF">
      <w:pPr>
        <w:widowControl w:val="0"/>
        <w:tabs>
          <w:tab w:val="left" w:pos="0"/>
        </w:tabs>
        <w:spacing w:after="0" w:line="240" w:lineRule="auto"/>
        <w:ind w:firstLine="709"/>
        <w:jc w:val="both"/>
        <w:rPr>
          <w:rFonts w:ascii="Times New Roman" w:hAnsi="Times New Roman" w:cs="Times New Roman"/>
          <w:sz w:val="26"/>
          <w:szCs w:val="26"/>
        </w:rPr>
      </w:pPr>
      <w:r w:rsidRPr="00103DCF">
        <w:rPr>
          <w:rFonts w:ascii="Times New Roman" w:hAnsi="Times New Roman" w:cs="Times New Roman"/>
          <w:sz w:val="26"/>
          <w:szCs w:val="26"/>
        </w:rPr>
        <w:lastRenderedPageBreak/>
        <w:t xml:space="preserve">Было продолжено сотрудничество с КУ НАО «Центр занятости населения»,        </w:t>
      </w:r>
      <w:r w:rsidR="00216D83">
        <w:rPr>
          <w:rFonts w:ascii="Times New Roman" w:hAnsi="Times New Roman" w:cs="Times New Roman"/>
          <w:sz w:val="26"/>
          <w:szCs w:val="26"/>
        </w:rPr>
        <w:t xml:space="preserve">        </w:t>
      </w:r>
      <w:r w:rsidRPr="00103DCF">
        <w:rPr>
          <w:rFonts w:ascii="Times New Roman" w:hAnsi="Times New Roman" w:cs="Times New Roman"/>
          <w:sz w:val="26"/>
          <w:szCs w:val="26"/>
        </w:rPr>
        <w:t xml:space="preserve">организовано обучение </w:t>
      </w:r>
      <w:r w:rsidR="00103DCF" w:rsidRPr="00103DCF">
        <w:rPr>
          <w:rFonts w:ascii="Times New Roman" w:hAnsi="Times New Roman" w:cs="Times New Roman"/>
          <w:sz w:val="26"/>
          <w:szCs w:val="26"/>
        </w:rPr>
        <w:t>54</w:t>
      </w:r>
      <w:r w:rsidRPr="00103DCF">
        <w:rPr>
          <w:rFonts w:ascii="Times New Roman" w:hAnsi="Times New Roman" w:cs="Times New Roman"/>
          <w:sz w:val="26"/>
          <w:szCs w:val="26"/>
        </w:rPr>
        <w:t xml:space="preserve"> безработных граждан по следующим программам профессиональной подготовки: делопроизводитель, повар, пекарь, продавец продовольственных товаров, машинист автогрейдера, водител</w:t>
      </w:r>
      <w:r w:rsidR="00103DCF" w:rsidRPr="00103DCF">
        <w:rPr>
          <w:rFonts w:ascii="Times New Roman" w:hAnsi="Times New Roman" w:cs="Times New Roman"/>
          <w:sz w:val="26"/>
          <w:szCs w:val="26"/>
        </w:rPr>
        <w:t>ь погрузчика, слесарь-сантехник, портной, водитель вездехода.</w:t>
      </w:r>
    </w:p>
    <w:p w:rsidR="000435A0" w:rsidRPr="002A033A" w:rsidRDefault="000435A0" w:rsidP="000435A0">
      <w:pPr>
        <w:widowControl w:val="0"/>
        <w:tabs>
          <w:tab w:val="left" w:pos="0"/>
        </w:tabs>
        <w:spacing w:after="0" w:line="240" w:lineRule="auto"/>
        <w:ind w:firstLine="709"/>
        <w:jc w:val="both"/>
        <w:rPr>
          <w:rFonts w:ascii="Times New Roman" w:hAnsi="Times New Roman" w:cs="Times New Roman"/>
          <w:sz w:val="26"/>
          <w:szCs w:val="26"/>
        </w:rPr>
      </w:pPr>
      <w:r w:rsidRPr="002A033A">
        <w:rPr>
          <w:rFonts w:ascii="Times New Roman" w:hAnsi="Times New Roman" w:cs="Times New Roman"/>
          <w:sz w:val="26"/>
          <w:szCs w:val="26"/>
        </w:rPr>
        <w:t>В разрезе по сферам</w:t>
      </w:r>
      <w:r>
        <w:rPr>
          <w:rFonts w:ascii="Times New Roman" w:hAnsi="Times New Roman" w:cs="Times New Roman"/>
          <w:sz w:val="26"/>
          <w:szCs w:val="26"/>
        </w:rPr>
        <w:t xml:space="preserve"> деятельности,</w:t>
      </w:r>
      <w:r w:rsidRPr="002A033A">
        <w:rPr>
          <w:rFonts w:ascii="Times New Roman" w:hAnsi="Times New Roman" w:cs="Times New Roman"/>
          <w:sz w:val="26"/>
          <w:szCs w:val="26"/>
        </w:rPr>
        <w:t xml:space="preserve"> программы распределены следующим образо</w:t>
      </w:r>
      <w:r w:rsidR="002A0E4F">
        <w:rPr>
          <w:rFonts w:ascii="Times New Roman" w:hAnsi="Times New Roman" w:cs="Times New Roman"/>
          <w:sz w:val="26"/>
          <w:szCs w:val="26"/>
        </w:rPr>
        <w:t>м: сфера услуг – 26 %, транспорт – 70 %</w:t>
      </w:r>
      <w:r w:rsidRPr="002A033A">
        <w:rPr>
          <w:rFonts w:ascii="Times New Roman" w:hAnsi="Times New Roman" w:cs="Times New Roman"/>
          <w:sz w:val="26"/>
          <w:szCs w:val="26"/>
        </w:rPr>
        <w:t xml:space="preserve">, </w:t>
      </w:r>
      <w:r w:rsidR="002A0E4F">
        <w:rPr>
          <w:rFonts w:ascii="Times New Roman" w:hAnsi="Times New Roman" w:cs="Times New Roman"/>
          <w:sz w:val="26"/>
          <w:szCs w:val="26"/>
        </w:rPr>
        <w:t>иные</w:t>
      </w:r>
      <w:r w:rsidRPr="002A033A">
        <w:rPr>
          <w:rFonts w:ascii="Times New Roman" w:hAnsi="Times New Roman" w:cs="Times New Roman"/>
          <w:sz w:val="26"/>
          <w:szCs w:val="26"/>
        </w:rPr>
        <w:t xml:space="preserve"> рабочие профессии – </w:t>
      </w:r>
      <w:r w:rsidR="002A0E4F">
        <w:rPr>
          <w:rFonts w:ascii="Times New Roman" w:hAnsi="Times New Roman" w:cs="Times New Roman"/>
          <w:sz w:val="26"/>
          <w:szCs w:val="26"/>
        </w:rPr>
        <w:t>4 %</w:t>
      </w:r>
      <w:r w:rsidRPr="002A033A">
        <w:rPr>
          <w:rFonts w:ascii="Times New Roman" w:hAnsi="Times New Roman" w:cs="Times New Roman"/>
          <w:sz w:val="26"/>
          <w:szCs w:val="26"/>
        </w:rPr>
        <w:t>.</w:t>
      </w:r>
    </w:p>
    <w:p w:rsidR="00E92EF1" w:rsidRPr="0082189B" w:rsidRDefault="00E92EF1" w:rsidP="00E92EF1">
      <w:pPr>
        <w:pStyle w:val="1"/>
        <w:jc w:val="center"/>
        <w:rPr>
          <w:rFonts w:ascii="Times New Roman" w:eastAsia="Calibri" w:hAnsi="Times New Roman" w:cs="Times New Roman"/>
          <w:color w:val="auto"/>
          <w:sz w:val="26"/>
          <w:szCs w:val="26"/>
        </w:rPr>
      </w:pPr>
      <w:bookmarkStart w:id="28" w:name="_Toc491847206"/>
      <w:bookmarkStart w:id="29" w:name="_Toc458083656"/>
      <w:bookmarkStart w:id="30" w:name="_Toc491847210"/>
      <w:r w:rsidRPr="0082189B">
        <w:rPr>
          <w:rFonts w:ascii="Times New Roman" w:eastAsia="Calibri" w:hAnsi="Times New Roman" w:cs="Times New Roman"/>
          <w:color w:val="auto"/>
          <w:sz w:val="26"/>
          <w:szCs w:val="26"/>
        </w:rPr>
        <w:t>Дополнительное образование</w:t>
      </w:r>
      <w:bookmarkEnd w:id="28"/>
    </w:p>
    <w:p w:rsidR="00E92EF1"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Стратегические ориентиры развития дополнительного образования определены</w:t>
      </w:r>
      <w:r>
        <w:rPr>
          <w:rFonts w:ascii="Times New Roman" w:hAnsi="Times New Roman" w:cs="Times New Roman"/>
          <w:sz w:val="26"/>
          <w:szCs w:val="26"/>
        </w:rPr>
        <w:t>:</w:t>
      </w:r>
    </w:p>
    <w:p w:rsidR="00E92EF1"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Концепци</w:t>
      </w:r>
      <w:r>
        <w:rPr>
          <w:rFonts w:ascii="Times New Roman" w:hAnsi="Times New Roman" w:cs="Times New Roman"/>
          <w:sz w:val="26"/>
          <w:szCs w:val="26"/>
        </w:rPr>
        <w:t>ей</w:t>
      </w:r>
      <w:r w:rsidRPr="0082189B">
        <w:rPr>
          <w:rFonts w:ascii="Times New Roman" w:hAnsi="Times New Roman" w:cs="Times New Roman"/>
          <w:sz w:val="26"/>
          <w:szCs w:val="26"/>
        </w:rPr>
        <w:t xml:space="preserve"> развития дополнительного образования детей, утвержденной Распоряжением Правительства РФ от 4 сентября 2014 года № 1726-р</w:t>
      </w:r>
      <w:r>
        <w:rPr>
          <w:rFonts w:ascii="Times New Roman" w:hAnsi="Times New Roman" w:cs="Times New Roman"/>
          <w:sz w:val="26"/>
          <w:szCs w:val="26"/>
        </w:rPr>
        <w:t>;</w:t>
      </w:r>
    </w:p>
    <w:p w:rsidR="00E92EF1" w:rsidRPr="00C53756" w:rsidRDefault="00E92EF1" w:rsidP="00E92EF1">
      <w:pPr>
        <w:pStyle w:val="Default"/>
        <w:jc w:val="both"/>
        <w:rPr>
          <w:sz w:val="26"/>
          <w:szCs w:val="26"/>
        </w:rPr>
      </w:pPr>
      <w:r>
        <w:tab/>
      </w:r>
      <w:r w:rsidRPr="00C53756">
        <w:rPr>
          <w:sz w:val="26"/>
          <w:szCs w:val="26"/>
        </w:rPr>
        <w:t xml:space="preserve">Приоритетным проектом «Доступное дополнительное образование, утверждённого президиумом Совета при Президенте Российской Федерации по стратегическому развитию и приоритетным проектам (протокол от 30 ноября 2016 г. № 11)  </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 xml:space="preserve">Приоритетные направления модернизации </w:t>
      </w:r>
      <w:r>
        <w:rPr>
          <w:rFonts w:ascii="Times New Roman" w:hAnsi="Times New Roman" w:cs="Times New Roman"/>
          <w:sz w:val="26"/>
          <w:szCs w:val="26"/>
        </w:rPr>
        <w:t>дополнительного образования в регионе</w:t>
      </w:r>
      <w:r w:rsidRPr="0082189B">
        <w:rPr>
          <w:rFonts w:ascii="Times New Roman" w:hAnsi="Times New Roman" w:cs="Times New Roman"/>
          <w:sz w:val="26"/>
          <w:szCs w:val="26"/>
        </w:rPr>
        <w:t>:</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 xml:space="preserve"> 1. Обеспечение доступности дополнительных общеобразовательных программ. </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2. Расширение спектра дополнительных общеобразовательных программ.</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3. Развитие системы управления качеством реализации дополнительных общеобразовательных программ.</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4. Развитие кадрового потенциала системы дополнительного образования детей.</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5. Совершенствование финансово-экономических механизмов развития дополнительного образования.</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6. Расширение участия негосударственного сектора в оказании услуг дополнительного образования, внедрение механизмов государственно- частного партнерства.</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7. Модернизация инфраструктуры дополнительного образования детей.</w:t>
      </w:r>
    </w:p>
    <w:p w:rsidR="00E92EF1" w:rsidRPr="0082189B"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Механизмом реализации Концепции развития дополнительного образования в регионе является План мероприятий на 2016-2020 годы по реализации в Ненецком автономном округе Концепции развития дополнительного образования детей, утвержденный распоряжением ДОК и С от 21 января 2016 г. № 23-р.</w:t>
      </w:r>
    </w:p>
    <w:p w:rsidR="00E92EF1" w:rsidRPr="00A71C96" w:rsidRDefault="00E92EF1" w:rsidP="00E92EF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2017/2018 учебном году в</w:t>
      </w:r>
      <w:r w:rsidRPr="00A71C96">
        <w:rPr>
          <w:rFonts w:ascii="Times New Roman" w:hAnsi="Times New Roman" w:cs="Times New Roman"/>
          <w:sz w:val="26"/>
          <w:szCs w:val="26"/>
        </w:rPr>
        <w:t>озможность получения дополнительного образования обеспечива</w:t>
      </w:r>
      <w:r>
        <w:rPr>
          <w:rFonts w:ascii="Times New Roman" w:hAnsi="Times New Roman" w:cs="Times New Roman"/>
          <w:sz w:val="26"/>
          <w:szCs w:val="26"/>
        </w:rPr>
        <w:t>ли</w:t>
      </w:r>
      <w:r w:rsidRPr="00A71C96">
        <w:rPr>
          <w:rFonts w:ascii="Times New Roman" w:hAnsi="Times New Roman" w:cs="Times New Roman"/>
          <w:sz w:val="26"/>
          <w:szCs w:val="26"/>
        </w:rPr>
        <w:t xml:space="preserve"> </w:t>
      </w:r>
      <w:r>
        <w:rPr>
          <w:rFonts w:ascii="Times New Roman" w:hAnsi="Times New Roman" w:cs="Times New Roman"/>
          <w:sz w:val="26"/>
          <w:szCs w:val="26"/>
        </w:rPr>
        <w:t>3</w:t>
      </w:r>
      <w:r w:rsidRPr="00A71C96">
        <w:rPr>
          <w:rFonts w:ascii="Times New Roman" w:hAnsi="Times New Roman" w:cs="Times New Roman"/>
          <w:sz w:val="26"/>
          <w:szCs w:val="26"/>
        </w:rPr>
        <w:t xml:space="preserve"> государственны</w:t>
      </w:r>
      <w:r w:rsidR="005E1640">
        <w:rPr>
          <w:rFonts w:ascii="Times New Roman" w:hAnsi="Times New Roman" w:cs="Times New Roman"/>
          <w:sz w:val="26"/>
          <w:szCs w:val="26"/>
        </w:rPr>
        <w:t>е</w:t>
      </w:r>
      <w:r w:rsidRPr="00A71C96">
        <w:rPr>
          <w:rFonts w:ascii="Times New Roman" w:hAnsi="Times New Roman" w:cs="Times New Roman"/>
          <w:sz w:val="26"/>
          <w:szCs w:val="26"/>
        </w:rPr>
        <w:t xml:space="preserve"> организаци</w:t>
      </w:r>
      <w:r w:rsidR="005E1640">
        <w:rPr>
          <w:rFonts w:ascii="Times New Roman" w:hAnsi="Times New Roman" w:cs="Times New Roman"/>
          <w:sz w:val="26"/>
          <w:szCs w:val="26"/>
        </w:rPr>
        <w:t>и</w:t>
      </w:r>
      <w:r w:rsidRPr="00A71C96">
        <w:rPr>
          <w:rFonts w:ascii="Times New Roman" w:hAnsi="Times New Roman" w:cs="Times New Roman"/>
          <w:sz w:val="26"/>
          <w:szCs w:val="26"/>
        </w:rPr>
        <w:t xml:space="preserve"> дополнительного образования: ГБУ ДО НАО «Детская школа искусств», ГБУ ДО НАО «Детско-юношеский центр «Лидер», ГБУ ДО НАО «Дворец спорта «Норд», а также ГБУ НАО «Спортивная школа «Труд», общеобразовательные организации, НКО «Полиглот».</w:t>
      </w:r>
    </w:p>
    <w:p w:rsidR="00E92EF1" w:rsidRPr="00A71C96" w:rsidRDefault="00E92EF1" w:rsidP="00E92EF1">
      <w:pPr>
        <w:spacing w:after="0" w:line="240" w:lineRule="auto"/>
        <w:ind w:firstLine="567"/>
        <w:jc w:val="both"/>
        <w:rPr>
          <w:rFonts w:ascii="Times New Roman" w:eastAsia="Times New Roman" w:hAnsi="Times New Roman" w:cs="Times New Roman"/>
          <w:sz w:val="26"/>
          <w:szCs w:val="26"/>
        </w:rPr>
      </w:pPr>
      <w:r w:rsidRPr="00A71C96">
        <w:rPr>
          <w:rFonts w:ascii="Times New Roman" w:hAnsi="Times New Roman" w:cs="Times New Roman"/>
          <w:sz w:val="26"/>
          <w:szCs w:val="26"/>
        </w:rPr>
        <w:t xml:space="preserve">Удельный вес численности детей в возрасте от 5 до 18 лет, проживающих на территории Ненецкого автономного округа, получающих услуги в сфере дополнительного образования </w:t>
      </w:r>
      <w:r w:rsidRPr="00A71C96">
        <w:rPr>
          <w:rFonts w:ascii="Times New Roman" w:eastAsia="Times New Roman" w:hAnsi="Times New Roman" w:cs="Times New Roman"/>
          <w:sz w:val="26"/>
          <w:szCs w:val="26"/>
        </w:rPr>
        <w:t xml:space="preserve">составляет 75 % </w:t>
      </w:r>
      <w:r>
        <w:rPr>
          <w:rFonts w:ascii="Times New Roman" w:eastAsia="Times New Roman" w:hAnsi="Times New Roman" w:cs="Times New Roman"/>
          <w:sz w:val="26"/>
          <w:szCs w:val="26"/>
        </w:rPr>
        <w:t xml:space="preserve">(в 2017 году -75 %) </w:t>
      </w:r>
      <w:r w:rsidRPr="00A71C96">
        <w:rPr>
          <w:rFonts w:ascii="Times New Roman" w:eastAsia="Times New Roman" w:hAnsi="Times New Roman" w:cs="Times New Roman"/>
          <w:sz w:val="26"/>
          <w:szCs w:val="26"/>
        </w:rPr>
        <w:t xml:space="preserve">(в том числе, </w:t>
      </w:r>
      <w:r>
        <w:rPr>
          <w:rFonts w:ascii="Times New Roman" w:eastAsia="Times New Roman" w:hAnsi="Times New Roman" w:cs="Times New Roman"/>
          <w:sz w:val="26"/>
          <w:szCs w:val="26"/>
        </w:rPr>
        <w:t xml:space="preserve">   </w:t>
      </w:r>
      <w:r w:rsidRPr="00A71C96">
        <w:rPr>
          <w:rFonts w:ascii="Times New Roman" w:eastAsia="Times New Roman" w:hAnsi="Times New Roman" w:cs="Times New Roman"/>
          <w:sz w:val="26"/>
          <w:szCs w:val="26"/>
        </w:rPr>
        <w:t>87 % - в организациях дополнительного образования, 13 % - в общеобразовательных учреждениях</w:t>
      </w:r>
      <w:r>
        <w:rPr>
          <w:rFonts w:ascii="Times New Roman" w:eastAsia="Times New Roman" w:hAnsi="Times New Roman" w:cs="Times New Roman"/>
          <w:sz w:val="26"/>
          <w:szCs w:val="26"/>
        </w:rPr>
        <w:t xml:space="preserve"> и других учреждениях</w:t>
      </w:r>
      <w:r w:rsidRPr="00A71C96">
        <w:rPr>
          <w:rFonts w:ascii="Times New Roman" w:eastAsia="Times New Roman" w:hAnsi="Times New Roman" w:cs="Times New Roman"/>
          <w:sz w:val="26"/>
          <w:szCs w:val="26"/>
        </w:rPr>
        <w:t xml:space="preserve">). </w:t>
      </w:r>
    </w:p>
    <w:p w:rsidR="00E92EF1" w:rsidRPr="00A71C96"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A71C96">
        <w:rPr>
          <w:rFonts w:ascii="Times New Roman" w:hAnsi="Times New Roman" w:cs="Times New Roman"/>
          <w:sz w:val="26"/>
          <w:szCs w:val="26"/>
        </w:rPr>
        <w:lastRenderedPageBreak/>
        <w:t xml:space="preserve">Контингент обучающихся в учреждениях </w:t>
      </w:r>
      <w:r w:rsidRPr="0079028E">
        <w:rPr>
          <w:rFonts w:ascii="Times New Roman" w:hAnsi="Times New Roman" w:cs="Times New Roman"/>
          <w:sz w:val="26"/>
          <w:szCs w:val="26"/>
        </w:rPr>
        <w:t>дополнительного</w:t>
      </w:r>
      <w:r w:rsidRPr="00A71C96">
        <w:rPr>
          <w:rFonts w:ascii="Times New Roman" w:hAnsi="Times New Roman" w:cs="Times New Roman"/>
          <w:sz w:val="26"/>
          <w:szCs w:val="26"/>
        </w:rPr>
        <w:t xml:space="preserve"> образования – 5471 человек, в том числе: дети с ограниченными возможностями здоровья – 41, дети-сироты – 64, дети инвалиды – 6, дети с выдающимися способностями – 43 человека.</w:t>
      </w:r>
    </w:p>
    <w:p w:rsidR="00E92EF1" w:rsidRDefault="00E14687" w:rsidP="00E92EF1">
      <w:pPr>
        <w:spacing w:after="0" w:line="240" w:lineRule="auto"/>
        <w:ind w:firstLine="567"/>
        <w:jc w:val="both"/>
        <w:rPr>
          <w:rFonts w:ascii="Times New Roman" w:hAnsi="Times New Roman" w:cs="Times New Roman"/>
          <w:sz w:val="26"/>
          <w:szCs w:val="26"/>
        </w:rPr>
      </w:pPr>
      <w:r>
        <w:rPr>
          <w:noProof/>
        </w:rPr>
        <w:drawing>
          <wp:anchor distT="0" distB="0" distL="114300" distR="114300" simplePos="0" relativeHeight="251632128" behindDoc="0" locked="0" layoutInCell="1" allowOverlap="1">
            <wp:simplePos x="0" y="0"/>
            <wp:positionH relativeFrom="column">
              <wp:posOffset>2855595</wp:posOffset>
            </wp:positionH>
            <wp:positionV relativeFrom="paragraph">
              <wp:posOffset>985934</wp:posOffset>
            </wp:positionV>
            <wp:extent cx="3080385" cy="1263650"/>
            <wp:effectExtent l="0" t="0" r="5715" b="0"/>
            <wp:wrapSquare wrapText="bothSides"/>
            <wp:docPr id="7" name="Рисунок 7" descr="http://dshi-nao.ru/images/M_images/_DSC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shi-nao.ru/images/M_images/_DSC3031.JPG"/>
                    <pic:cNvPicPr>
                      <a:picLocks noChangeAspect="1" noChangeArrowheads="1"/>
                    </pic:cNvPicPr>
                  </pic:nvPicPr>
                  <pic:blipFill rotWithShape="1">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3" t="16551" r="-703" b="21815"/>
                    <a:stretch/>
                  </pic:blipFill>
                  <pic:spPr bwMode="auto">
                    <a:xfrm>
                      <a:off x="0" y="0"/>
                      <a:ext cx="3080385" cy="12636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E92EF1" w:rsidRPr="00A71C96">
        <w:rPr>
          <w:rFonts w:ascii="Times New Roman" w:hAnsi="Times New Roman" w:cs="Times New Roman"/>
          <w:sz w:val="26"/>
          <w:szCs w:val="26"/>
        </w:rPr>
        <w:t xml:space="preserve">В организациях дополнительного образования </w:t>
      </w:r>
      <w:r w:rsidR="00E92EF1">
        <w:rPr>
          <w:rFonts w:ascii="Times New Roman" w:hAnsi="Times New Roman" w:cs="Times New Roman"/>
          <w:sz w:val="26"/>
          <w:szCs w:val="26"/>
        </w:rPr>
        <w:t>реализуются</w:t>
      </w:r>
      <w:r w:rsidR="00E92EF1" w:rsidRPr="00A71C96">
        <w:rPr>
          <w:rFonts w:ascii="Times New Roman" w:hAnsi="Times New Roman" w:cs="Times New Roman"/>
          <w:sz w:val="26"/>
          <w:szCs w:val="26"/>
        </w:rPr>
        <w:t xml:space="preserve"> дополнительны</w:t>
      </w:r>
      <w:r w:rsidR="00E92EF1">
        <w:rPr>
          <w:rFonts w:ascii="Times New Roman" w:hAnsi="Times New Roman" w:cs="Times New Roman"/>
          <w:sz w:val="26"/>
          <w:szCs w:val="26"/>
        </w:rPr>
        <w:t>е</w:t>
      </w:r>
      <w:r w:rsidR="00E92EF1" w:rsidRPr="00A71C96">
        <w:rPr>
          <w:rFonts w:ascii="Times New Roman" w:hAnsi="Times New Roman" w:cs="Times New Roman"/>
          <w:sz w:val="26"/>
          <w:szCs w:val="26"/>
        </w:rPr>
        <w:t xml:space="preserve"> общеразвивающи</w:t>
      </w:r>
      <w:r w:rsidR="00E92EF1">
        <w:rPr>
          <w:rFonts w:ascii="Times New Roman" w:hAnsi="Times New Roman" w:cs="Times New Roman"/>
          <w:sz w:val="26"/>
          <w:szCs w:val="26"/>
        </w:rPr>
        <w:t>е программы</w:t>
      </w:r>
      <w:r w:rsidR="00E92EF1" w:rsidRPr="00A71C96">
        <w:rPr>
          <w:rFonts w:ascii="Times New Roman" w:hAnsi="Times New Roman" w:cs="Times New Roman"/>
          <w:sz w:val="26"/>
          <w:szCs w:val="26"/>
        </w:rPr>
        <w:t xml:space="preserve"> 6 направленностей</w:t>
      </w:r>
      <w:r w:rsidR="00E92EF1">
        <w:rPr>
          <w:rFonts w:ascii="Times New Roman" w:hAnsi="Times New Roman" w:cs="Times New Roman"/>
          <w:sz w:val="26"/>
          <w:szCs w:val="26"/>
        </w:rPr>
        <w:t xml:space="preserve"> (физкультурно-спортивной, художественной, социально-педагогической, туристко-краеведческой, технической, естественнонаучной)</w:t>
      </w:r>
      <w:r w:rsidR="00E92EF1" w:rsidRPr="00A71C96">
        <w:rPr>
          <w:rFonts w:ascii="Times New Roman" w:hAnsi="Times New Roman" w:cs="Times New Roman"/>
          <w:sz w:val="26"/>
          <w:szCs w:val="26"/>
        </w:rPr>
        <w:t xml:space="preserve"> и 7 дополнительны</w:t>
      </w:r>
      <w:r w:rsidR="00E92EF1">
        <w:rPr>
          <w:rFonts w:ascii="Times New Roman" w:hAnsi="Times New Roman" w:cs="Times New Roman"/>
          <w:sz w:val="26"/>
          <w:szCs w:val="26"/>
        </w:rPr>
        <w:t>х</w:t>
      </w:r>
      <w:r w:rsidR="00E92EF1" w:rsidRPr="00A71C96">
        <w:rPr>
          <w:rFonts w:ascii="Times New Roman" w:hAnsi="Times New Roman" w:cs="Times New Roman"/>
          <w:sz w:val="26"/>
          <w:szCs w:val="26"/>
        </w:rPr>
        <w:t xml:space="preserve"> предпрофессиональны</w:t>
      </w:r>
      <w:r w:rsidR="00E92EF1">
        <w:rPr>
          <w:rFonts w:ascii="Times New Roman" w:hAnsi="Times New Roman" w:cs="Times New Roman"/>
          <w:sz w:val="26"/>
          <w:szCs w:val="26"/>
        </w:rPr>
        <w:t>х программ</w:t>
      </w:r>
      <w:r w:rsidR="00E92EF1" w:rsidRPr="00A71C96">
        <w:rPr>
          <w:rFonts w:ascii="Times New Roman" w:hAnsi="Times New Roman" w:cs="Times New Roman"/>
          <w:sz w:val="26"/>
          <w:szCs w:val="26"/>
        </w:rPr>
        <w:t xml:space="preserve"> в сфере искусств</w:t>
      </w:r>
      <w:r w:rsidR="00E92EF1">
        <w:rPr>
          <w:rFonts w:ascii="Times New Roman" w:hAnsi="Times New Roman" w:cs="Times New Roman"/>
          <w:sz w:val="26"/>
          <w:szCs w:val="26"/>
        </w:rPr>
        <w:t xml:space="preserve"> (фортепиано, хоровое пение, струнные инструменты, народные инструменты, инструменты эстрадного оркестра, д</w:t>
      </w:r>
      <w:r w:rsidR="00E92EF1" w:rsidRPr="00247D0A">
        <w:rPr>
          <w:rFonts w:ascii="Times New Roman" w:hAnsi="Times New Roman" w:cs="Times New Roman"/>
          <w:sz w:val="26"/>
          <w:szCs w:val="26"/>
        </w:rPr>
        <w:t>уховые и ударные инструменты</w:t>
      </w:r>
      <w:r w:rsidR="00E92EF1">
        <w:rPr>
          <w:rFonts w:ascii="Times New Roman" w:hAnsi="Times New Roman" w:cs="Times New Roman"/>
          <w:sz w:val="26"/>
          <w:szCs w:val="26"/>
        </w:rPr>
        <w:t>, живопись)</w:t>
      </w:r>
      <w:r w:rsidR="00E92EF1" w:rsidRPr="00A71C96">
        <w:rPr>
          <w:rFonts w:ascii="Times New Roman" w:hAnsi="Times New Roman" w:cs="Times New Roman"/>
          <w:sz w:val="26"/>
          <w:szCs w:val="26"/>
        </w:rPr>
        <w:t xml:space="preserve">. </w:t>
      </w:r>
    </w:p>
    <w:p w:rsidR="00E92EF1" w:rsidRPr="00247D0A" w:rsidRDefault="00E92EF1" w:rsidP="00E92EF1">
      <w:pPr>
        <w:pStyle w:val="af2"/>
        <w:ind w:firstLine="709"/>
        <w:jc w:val="both"/>
        <w:rPr>
          <w:rFonts w:ascii="Times New Roman" w:hAnsi="Times New Roman" w:cs="Times New Roman"/>
          <w:sz w:val="26"/>
          <w:szCs w:val="26"/>
        </w:rPr>
      </w:pPr>
      <w:r w:rsidRPr="00247D0A">
        <w:rPr>
          <w:rFonts w:ascii="Times New Roman" w:hAnsi="Times New Roman" w:cs="Times New Roman"/>
          <w:sz w:val="26"/>
          <w:szCs w:val="26"/>
        </w:rPr>
        <w:t>В 2018 году Детская школа искусств выпустила 67 учащихся: фортепианного, народного, оркестрового, струнно-народного, общеэстетического, художественного  отделений.</w:t>
      </w:r>
      <w:r w:rsidRPr="00247D0A">
        <w:rPr>
          <w:noProof/>
        </w:rPr>
        <w:t xml:space="preserve"> </w:t>
      </w:r>
    </w:p>
    <w:p w:rsidR="00E92EF1" w:rsidRPr="00A71C96"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A71C96">
        <w:rPr>
          <w:rFonts w:ascii="Times New Roman" w:hAnsi="Times New Roman" w:cs="Times New Roman"/>
          <w:sz w:val="26"/>
          <w:szCs w:val="26"/>
        </w:rPr>
        <w:t>Доля обучающихся по направленностям дополнительного образования составила: физкультурно-спортивной направленности - 60%, художественной направленности – 26,3%, технической направленности – 3,3%</w:t>
      </w:r>
      <w:r>
        <w:rPr>
          <w:rFonts w:ascii="Times New Roman" w:hAnsi="Times New Roman" w:cs="Times New Roman"/>
          <w:sz w:val="26"/>
          <w:szCs w:val="26"/>
        </w:rPr>
        <w:t xml:space="preserve"> (в 2017 году – 0,65%)</w:t>
      </w:r>
      <w:r w:rsidRPr="00A71C96">
        <w:rPr>
          <w:rFonts w:ascii="Times New Roman" w:hAnsi="Times New Roman" w:cs="Times New Roman"/>
          <w:sz w:val="26"/>
          <w:szCs w:val="26"/>
        </w:rPr>
        <w:t>, естественнонаучной – 1%</w:t>
      </w:r>
      <w:r>
        <w:rPr>
          <w:rFonts w:ascii="Times New Roman" w:hAnsi="Times New Roman" w:cs="Times New Roman"/>
          <w:sz w:val="26"/>
          <w:szCs w:val="26"/>
        </w:rPr>
        <w:t xml:space="preserve"> (в 2017 году – 0,45%)</w:t>
      </w:r>
      <w:r w:rsidRPr="00A71C96">
        <w:rPr>
          <w:rFonts w:ascii="Times New Roman" w:hAnsi="Times New Roman" w:cs="Times New Roman"/>
          <w:sz w:val="26"/>
          <w:szCs w:val="26"/>
        </w:rPr>
        <w:t>, социально-педагогической – 8,4, туристко-краеведческой – 1%</w:t>
      </w:r>
      <w:r>
        <w:rPr>
          <w:rFonts w:ascii="Times New Roman" w:hAnsi="Times New Roman" w:cs="Times New Roman"/>
          <w:sz w:val="26"/>
          <w:szCs w:val="26"/>
        </w:rPr>
        <w:t xml:space="preserve"> (в 2017 году – 0,45%)</w:t>
      </w:r>
      <w:r w:rsidRPr="00A71C96">
        <w:rPr>
          <w:rFonts w:ascii="Times New Roman" w:hAnsi="Times New Roman" w:cs="Times New Roman"/>
          <w:sz w:val="26"/>
          <w:szCs w:val="26"/>
        </w:rPr>
        <w:t xml:space="preserve">, по дополнительным предпрофессиональным программам в области искусств – 5.1%. </w:t>
      </w:r>
    </w:p>
    <w:p w:rsidR="00E92EF1" w:rsidRPr="00AA2D17" w:rsidRDefault="00E92EF1" w:rsidP="00E92EF1">
      <w:pPr>
        <w:spacing w:after="0" w:line="240" w:lineRule="auto"/>
        <w:ind w:firstLine="567"/>
        <w:jc w:val="both"/>
        <w:rPr>
          <w:rFonts w:ascii="Times New Roman" w:hAnsi="Times New Roman" w:cs="Times New Roman"/>
          <w:sz w:val="26"/>
          <w:szCs w:val="26"/>
        </w:rPr>
      </w:pPr>
      <w:r w:rsidRPr="00AA2D17">
        <w:rPr>
          <w:rFonts w:ascii="Times New Roman" w:hAnsi="Times New Roman" w:cs="Times New Roman"/>
          <w:sz w:val="26"/>
          <w:szCs w:val="26"/>
        </w:rPr>
        <w:t>В сельской местности, вследствие отсутствия учреждений дополнительного образования, эта работа организуется через сеть общеобразовательных учреждений, в программах развития которых имеется раздел о реализации дополнительного образования детей.</w:t>
      </w:r>
    </w:p>
    <w:p w:rsidR="00E92EF1" w:rsidRPr="00AA2D17" w:rsidRDefault="00E92EF1" w:rsidP="00E92EF1">
      <w:pPr>
        <w:spacing w:after="0" w:line="240" w:lineRule="auto"/>
        <w:ind w:firstLine="567"/>
        <w:jc w:val="both"/>
        <w:rPr>
          <w:rFonts w:ascii="Times New Roman" w:hAnsi="Times New Roman" w:cs="Times New Roman"/>
          <w:sz w:val="26"/>
          <w:szCs w:val="26"/>
        </w:rPr>
      </w:pPr>
      <w:r w:rsidRPr="00AA2D17">
        <w:rPr>
          <w:rFonts w:ascii="Times New Roman" w:hAnsi="Times New Roman" w:cs="Times New Roman"/>
          <w:sz w:val="26"/>
          <w:szCs w:val="26"/>
        </w:rPr>
        <w:t>За последнее время в сельских населенных пунктах открыты физкультурно-оздоровительные комплексы, на базе которых действуют различные секции.</w:t>
      </w:r>
    </w:p>
    <w:p w:rsidR="00E92EF1" w:rsidRDefault="00E92EF1" w:rsidP="00E92EF1">
      <w:pPr>
        <w:spacing w:after="0" w:line="240" w:lineRule="auto"/>
        <w:ind w:firstLine="567"/>
        <w:jc w:val="both"/>
        <w:rPr>
          <w:rFonts w:ascii="Times New Roman" w:hAnsi="Times New Roman" w:cs="Times New Roman"/>
          <w:sz w:val="26"/>
          <w:szCs w:val="26"/>
          <w:shd w:val="clear" w:color="auto" w:fill="FFFFFF"/>
        </w:rPr>
      </w:pPr>
      <w:r w:rsidRPr="00E514D4">
        <w:rPr>
          <w:rFonts w:ascii="Times New Roman" w:hAnsi="Times New Roman" w:cs="Times New Roman"/>
          <w:sz w:val="26"/>
          <w:szCs w:val="26"/>
          <w:shd w:val="clear" w:color="auto" w:fill="FFFFFF"/>
        </w:rPr>
        <w:t>В общеобразовательных организациях округа в объединениях дополнительного образования занимаются более 5</w:t>
      </w:r>
      <w:r>
        <w:rPr>
          <w:rFonts w:ascii="Times New Roman" w:hAnsi="Times New Roman" w:cs="Times New Roman"/>
          <w:sz w:val="26"/>
          <w:szCs w:val="26"/>
          <w:shd w:val="clear" w:color="auto" w:fill="FFFFFF"/>
        </w:rPr>
        <w:t>600</w:t>
      </w:r>
      <w:r w:rsidRPr="00E514D4">
        <w:rPr>
          <w:rFonts w:ascii="Times New Roman" w:hAnsi="Times New Roman" w:cs="Times New Roman"/>
          <w:sz w:val="26"/>
          <w:szCs w:val="26"/>
          <w:shd w:val="clear" w:color="auto" w:fill="FFFFFF"/>
        </w:rPr>
        <w:t xml:space="preserve"> детей с учетом посещения обучающимися двух и более объединений.</w:t>
      </w: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1247"/>
        <w:gridCol w:w="1559"/>
        <w:gridCol w:w="2127"/>
      </w:tblGrid>
      <w:tr w:rsidR="00E92EF1" w:rsidRPr="00E514D4" w:rsidTr="009E7013">
        <w:tc>
          <w:tcPr>
            <w:tcW w:w="4536" w:type="dxa"/>
            <w:shd w:val="clear" w:color="auto" w:fill="auto"/>
          </w:tcPr>
          <w:p w:rsidR="00E92EF1" w:rsidRPr="00AA2D17" w:rsidRDefault="00E92EF1" w:rsidP="00E14687">
            <w:pPr>
              <w:spacing w:after="0" w:line="240" w:lineRule="auto"/>
              <w:ind w:firstLine="709"/>
              <w:jc w:val="center"/>
              <w:rPr>
                <w:rFonts w:ascii="Times New Roman" w:hAnsi="Times New Roman" w:cs="Times New Roman"/>
                <w:b/>
                <w:sz w:val="26"/>
                <w:szCs w:val="26"/>
              </w:rPr>
            </w:pPr>
            <w:r w:rsidRPr="00AA2D17">
              <w:rPr>
                <w:rFonts w:ascii="Times New Roman" w:hAnsi="Times New Roman" w:cs="Times New Roman"/>
                <w:b/>
                <w:sz w:val="26"/>
                <w:szCs w:val="26"/>
              </w:rPr>
              <w:t>Направленность</w:t>
            </w:r>
          </w:p>
        </w:tc>
        <w:tc>
          <w:tcPr>
            <w:tcW w:w="1247" w:type="dxa"/>
          </w:tcPr>
          <w:p w:rsidR="00E92EF1" w:rsidRPr="00AA2D17" w:rsidRDefault="00E92EF1" w:rsidP="00E14687">
            <w:pPr>
              <w:spacing w:after="0" w:line="240" w:lineRule="auto"/>
              <w:ind w:firstLine="5"/>
              <w:jc w:val="center"/>
              <w:rPr>
                <w:rFonts w:ascii="Times New Roman" w:hAnsi="Times New Roman" w:cs="Times New Roman"/>
                <w:b/>
                <w:sz w:val="26"/>
                <w:szCs w:val="26"/>
              </w:rPr>
            </w:pPr>
            <w:r w:rsidRPr="00AA2D17">
              <w:rPr>
                <w:rFonts w:ascii="Times New Roman" w:hAnsi="Times New Roman" w:cs="Times New Roman"/>
                <w:b/>
                <w:sz w:val="26"/>
                <w:szCs w:val="26"/>
              </w:rPr>
              <w:t xml:space="preserve">Всего </w:t>
            </w:r>
          </w:p>
        </w:tc>
        <w:tc>
          <w:tcPr>
            <w:tcW w:w="1559" w:type="dxa"/>
          </w:tcPr>
          <w:p w:rsidR="00E92EF1" w:rsidRPr="00AA2D17" w:rsidRDefault="00E92EF1" w:rsidP="00E14687">
            <w:pPr>
              <w:spacing w:after="0" w:line="240" w:lineRule="auto"/>
              <w:jc w:val="center"/>
              <w:rPr>
                <w:rFonts w:ascii="Times New Roman" w:hAnsi="Times New Roman" w:cs="Times New Roman"/>
                <w:b/>
                <w:sz w:val="26"/>
                <w:szCs w:val="26"/>
              </w:rPr>
            </w:pPr>
            <w:r w:rsidRPr="00AA2D17">
              <w:rPr>
                <w:rFonts w:ascii="Times New Roman" w:hAnsi="Times New Roman" w:cs="Times New Roman"/>
                <w:b/>
                <w:sz w:val="26"/>
                <w:szCs w:val="26"/>
              </w:rPr>
              <w:t>Село</w:t>
            </w:r>
          </w:p>
        </w:tc>
        <w:tc>
          <w:tcPr>
            <w:tcW w:w="2127" w:type="dxa"/>
          </w:tcPr>
          <w:p w:rsidR="00E14687" w:rsidRDefault="00E92EF1" w:rsidP="00E14687">
            <w:pPr>
              <w:spacing w:after="0" w:line="240" w:lineRule="auto"/>
              <w:jc w:val="center"/>
              <w:rPr>
                <w:rFonts w:ascii="Times New Roman" w:hAnsi="Times New Roman" w:cs="Times New Roman"/>
                <w:b/>
                <w:sz w:val="26"/>
                <w:szCs w:val="26"/>
              </w:rPr>
            </w:pPr>
            <w:r w:rsidRPr="00AA2D17">
              <w:rPr>
                <w:rFonts w:ascii="Times New Roman" w:hAnsi="Times New Roman" w:cs="Times New Roman"/>
                <w:b/>
                <w:sz w:val="26"/>
                <w:szCs w:val="26"/>
              </w:rPr>
              <w:t xml:space="preserve">Город </w:t>
            </w:r>
          </w:p>
          <w:p w:rsidR="00E92EF1" w:rsidRPr="00AA2D17" w:rsidRDefault="00E92EF1" w:rsidP="00E14687">
            <w:pPr>
              <w:spacing w:after="0" w:line="240" w:lineRule="auto"/>
              <w:jc w:val="center"/>
              <w:rPr>
                <w:rFonts w:ascii="Times New Roman" w:hAnsi="Times New Roman" w:cs="Times New Roman"/>
                <w:b/>
                <w:sz w:val="26"/>
                <w:szCs w:val="26"/>
              </w:rPr>
            </w:pPr>
            <w:r w:rsidRPr="00AA2D17">
              <w:rPr>
                <w:rFonts w:ascii="Times New Roman" w:hAnsi="Times New Roman" w:cs="Times New Roman"/>
                <w:b/>
                <w:sz w:val="26"/>
                <w:szCs w:val="26"/>
              </w:rPr>
              <w:t>и п. Искателей</w:t>
            </w:r>
          </w:p>
        </w:tc>
      </w:tr>
      <w:tr w:rsidR="00E92EF1" w:rsidRPr="00E514D4" w:rsidTr="009E7013">
        <w:trPr>
          <w:trHeight w:val="345"/>
        </w:trPr>
        <w:tc>
          <w:tcPr>
            <w:tcW w:w="4536" w:type="dxa"/>
            <w:shd w:val="clear" w:color="auto" w:fill="auto"/>
          </w:tcPr>
          <w:p w:rsidR="00E92EF1" w:rsidRPr="00AA2D17" w:rsidRDefault="00E92EF1" w:rsidP="00E14687">
            <w:pPr>
              <w:spacing w:after="0" w:line="240" w:lineRule="auto"/>
              <w:ind w:hanging="108"/>
              <w:jc w:val="both"/>
              <w:rPr>
                <w:rFonts w:ascii="Times New Roman" w:hAnsi="Times New Roman" w:cs="Times New Roman"/>
                <w:sz w:val="26"/>
                <w:szCs w:val="26"/>
              </w:rPr>
            </w:pPr>
            <w:r w:rsidRPr="00AA2D17">
              <w:rPr>
                <w:rFonts w:ascii="Times New Roman" w:hAnsi="Times New Roman" w:cs="Times New Roman"/>
                <w:sz w:val="26"/>
                <w:szCs w:val="26"/>
              </w:rPr>
              <w:t xml:space="preserve">Художественная </w:t>
            </w:r>
          </w:p>
        </w:tc>
        <w:tc>
          <w:tcPr>
            <w:tcW w:w="1247" w:type="dxa"/>
            <w:vAlign w:val="bottom"/>
          </w:tcPr>
          <w:p w:rsidR="00E92EF1" w:rsidRPr="00AA2D17" w:rsidRDefault="00E92EF1" w:rsidP="00E14687">
            <w:pPr>
              <w:spacing w:after="0" w:line="240" w:lineRule="auto"/>
              <w:jc w:val="center"/>
              <w:rPr>
                <w:rFonts w:ascii="Times New Roman" w:eastAsia="Times New Roman" w:hAnsi="Times New Roman" w:cs="Times New Roman"/>
                <w:color w:val="000000"/>
                <w:sz w:val="26"/>
                <w:szCs w:val="26"/>
              </w:rPr>
            </w:pPr>
            <w:r w:rsidRPr="00AA2D17">
              <w:rPr>
                <w:rFonts w:ascii="Times New Roman" w:hAnsi="Times New Roman" w:cs="Times New Roman"/>
                <w:color w:val="000000"/>
                <w:sz w:val="26"/>
                <w:szCs w:val="26"/>
              </w:rPr>
              <w:t>20,60</w:t>
            </w:r>
          </w:p>
        </w:tc>
        <w:tc>
          <w:tcPr>
            <w:tcW w:w="1559" w:type="dxa"/>
            <w:vAlign w:val="bottom"/>
          </w:tcPr>
          <w:p w:rsidR="00E92EF1" w:rsidRPr="00AA2D17" w:rsidRDefault="00E92EF1" w:rsidP="00E14687">
            <w:pPr>
              <w:spacing w:after="0" w:line="240" w:lineRule="auto"/>
              <w:jc w:val="center"/>
              <w:rPr>
                <w:rFonts w:ascii="Times New Roman" w:eastAsia="Times New Roman" w:hAnsi="Times New Roman" w:cs="Times New Roman"/>
                <w:color w:val="000000"/>
                <w:sz w:val="26"/>
                <w:szCs w:val="26"/>
              </w:rPr>
            </w:pPr>
            <w:r w:rsidRPr="00AA2D17">
              <w:rPr>
                <w:rFonts w:ascii="Times New Roman" w:hAnsi="Times New Roman" w:cs="Times New Roman"/>
                <w:color w:val="000000"/>
                <w:sz w:val="26"/>
                <w:szCs w:val="26"/>
              </w:rPr>
              <w:t>9,01</w:t>
            </w:r>
          </w:p>
        </w:tc>
        <w:tc>
          <w:tcPr>
            <w:tcW w:w="2127" w:type="dxa"/>
            <w:vAlign w:val="bottom"/>
          </w:tcPr>
          <w:p w:rsidR="00E92EF1" w:rsidRPr="00AA2D17" w:rsidRDefault="00E92EF1" w:rsidP="00E14687">
            <w:pPr>
              <w:spacing w:after="0" w:line="240" w:lineRule="auto"/>
              <w:jc w:val="center"/>
              <w:rPr>
                <w:rFonts w:ascii="Times New Roman" w:eastAsia="Times New Roman" w:hAnsi="Times New Roman" w:cs="Times New Roman"/>
                <w:color w:val="000000"/>
                <w:sz w:val="26"/>
                <w:szCs w:val="26"/>
              </w:rPr>
            </w:pPr>
            <w:r w:rsidRPr="00AA2D17">
              <w:rPr>
                <w:rFonts w:ascii="Times New Roman" w:hAnsi="Times New Roman" w:cs="Times New Roman"/>
                <w:color w:val="000000"/>
                <w:sz w:val="26"/>
                <w:szCs w:val="26"/>
              </w:rPr>
              <w:t>11,59</w:t>
            </w:r>
          </w:p>
        </w:tc>
      </w:tr>
      <w:tr w:rsidR="00E92EF1" w:rsidRPr="00E514D4" w:rsidTr="009E7013">
        <w:trPr>
          <w:trHeight w:val="300"/>
        </w:trPr>
        <w:tc>
          <w:tcPr>
            <w:tcW w:w="4536" w:type="dxa"/>
            <w:shd w:val="clear" w:color="auto" w:fill="auto"/>
          </w:tcPr>
          <w:p w:rsidR="00E92EF1" w:rsidRPr="00AA2D17" w:rsidRDefault="00E92EF1" w:rsidP="00E14687">
            <w:pPr>
              <w:spacing w:after="0" w:line="240" w:lineRule="auto"/>
              <w:ind w:hanging="108"/>
              <w:jc w:val="both"/>
              <w:rPr>
                <w:rFonts w:ascii="Times New Roman" w:hAnsi="Times New Roman" w:cs="Times New Roman"/>
                <w:sz w:val="26"/>
                <w:szCs w:val="26"/>
              </w:rPr>
            </w:pPr>
            <w:r w:rsidRPr="00AA2D17">
              <w:rPr>
                <w:rFonts w:ascii="Times New Roman" w:hAnsi="Times New Roman" w:cs="Times New Roman"/>
                <w:sz w:val="26"/>
                <w:szCs w:val="26"/>
              </w:rPr>
              <w:t>Физкультурно-спортивная</w:t>
            </w:r>
          </w:p>
        </w:tc>
        <w:tc>
          <w:tcPr>
            <w:tcW w:w="124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16,86</w:t>
            </w:r>
          </w:p>
        </w:tc>
        <w:tc>
          <w:tcPr>
            <w:tcW w:w="1559"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9,19</w:t>
            </w:r>
          </w:p>
        </w:tc>
        <w:tc>
          <w:tcPr>
            <w:tcW w:w="212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7,67</w:t>
            </w:r>
          </w:p>
        </w:tc>
      </w:tr>
      <w:tr w:rsidR="00E92EF1" w:rsidRPr="00E514D4" w:rsidTr="009E7013">
        <w:tc>
          <w:tcPr>
            <w:tcW w:w="4536" w:type="dxa"/>
            <w:shd w:val="clear" w:color="auto" w:fill="auto"/>
          </w:tcPr>
          <w:p w:rsidR="00E92EF1" w:rsidRPr="00AA2D17" w:rsidRDefault="00E92EF1" w:rsidP="00E14687">
            <w:pPr>
              <w:spacing w:after="0" w:line="240" w:lineRule="auto"/>
              <w:ind w:hanging="108"/>
              <w:jc w:val="both"/>
              <w:rPr>
                <w:rFonts w:ascii="Times New Roman" w:hAnsi="Times New Roman" w:cs="Times New Roman"/>
                <w:sz w:val="26"/>
                <w:szCs w:val="26"/>
              </w:rPr>
            </w:pPr>
            <w:r w:rsidRPr="00AA2D17">
              <w:rPr>
                <w:rFonts w:ascii="Times New Roman" w:hAnsi="Times New Roman" w:cs="Times New Roman"/>
                <w:sz w:val="26"/>
                <w:szCs w:val="26"/>
              </w:rPr>
              <w:t xml:space="preserve">Социально-педагогическая </w:t>
            </w:r>
          </w:p>
        </w:tc>
        <w:tc>
          <w:tcPr>
            <w:tcW w:w="124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8,31</w:t>
            </w:r>
          </w:p>
        </w:tc>
        <w:tc>
          <w:tcPr>
            <w:tcW w:w="1559"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2,66</w:t>
            </w:r>
          </w:p>
        </w:tc>
        <w:tc>
          <w:tcPr>
            <w:tcW w:w="212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5,65</w:t>
            </w:r>
          </w:p>
        </w:tc>
      </w:tr>
      <w:tr w:rsidR="00E92EF1" w:rsidRPr="00E514D4" w:rsidTr="009E7013">
        <w:tc>
          <w:tcPr>
            <w:tcW w:w="4536" w:type="dxa"/>
            <w:shd w:val="clear" w:color="auto" w:fill="auto"/>
          </w:tcPr>
          <w:p w:rsidR="00E92EF1" w:rsidRPr="00AA2D17" w:rsidRDefault="00E92EF1" w:rsidP="00E14687">
            <w:pPr>
              <w:spacing w:after="0" w:line="240" w:lineRule="auto"/>
              <w:ind w:hanging="108"/>
              <w:jc w:val="both"/>
              <w:rPr>
                <w:rFonts w:ascii="Times New Roman" w:hAnsi="Times New Roman" w:cs="Times New Roman"/>
                <w:sz w:val="26"/>
                <w:szCs w:val="26"/>
              </w:rPr>
            </w:pPr>
            <w:r w:rsidRPr="00AA2D17">
              <w:rPr>
                <w:rFonts w:ascii="Times New Roman" w:hAnsi="Times New Roman" w:cs="Times New Roman"/>
                <w:sz w:val="26"/>
                <w:szCs w:val="26"/>
              </w:rPr>
              <w:t xml:space="preserve">Техническая </w:t>
            </w:r>
          </w:p>
        </w:tc>
        <w:tc>
          <w:tcPr>
            <w:tcW w:w="124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7,06</w:t>
            </w:r>
          </w:p>
        </w:tc>
        <w:tc>
          <w:tcPr>
            <w:tcW w:w="1559"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3,96</w:t>
            </w:r>
          </w:p>
        </w:tc>
        <w:tc>
          <w:tcPr>
            <w:tcW w:w="212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3,10</w:t>
            </w:r>
          </w:p>
        </w:tc>
      </w:tr>
      <w:tr w:rsidR="00E92EF1" w:rsidRPr="00E514D4" w:rsidTr="009E7013">
        <w:tc>
          <w:tcPr>
            <w:tcW w:w="4536" w:type="dxa"/>
            <w:shd w:val="clear" w:color="auto" w:fill="auto"/>
          </w:tcPr>
          <w:p w:rsidR="00E92EF1" w:rsidRPr="00AA2D17" w:rsidRDefault="00E92EF1" w:rsidP="00E14687">
            <w:pPr>
              <w:spacing w:after="0" w:line="240" w:lineRule="auto"/>
              <w:ind w:hanging="108"/>
              <w:jc w:val="both"/>
              <w:rPr>
                <w:rFonts w:ascii="Times New Roman" w:hAnsi="Times New Roman" w:cs="Times New Roman"/>
                <w:sz w:val="26"/>
                <w:szCs w:val="26"/>
              </w:rPr>
            </w:pPr>
            <w:r w:rsidRPr="00AA2D17">
              <w:rPr>
                <w:rFonts w:ascii="Times New Roman" w:hAnsi="Times New Roman" w:cs="Times New Roman"/>
                <w:sz w:val="26"/>
                <w:szCs w:val="26"/>
              </w:rPr>
              <w:t>Туристко-краеведческая</w:t>
            </w:r>
          </w:p>
        </w:tc>
        <w:tc>
          <w:tcPr>
            <w:tcW w:w="124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6,30</w:t>
            </w:r>
          </w:p>
        </w:tc>
        <w:tc>
          <w:tcPr>
            <w:tcW w:w="1559"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3,07</w:t>
            </w:r>
          </w:p>
        </w:tc>
        <w:tc>
          <w:tcPr>
            <w:tcW w:w="212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3,23</w:t>
            </w:r>
          </w:p>
        </w:tc>
      </w:tr>
      <w:tr w:rsidR="00E92EF1" w:rsidRPr="00E514D4" w:rsidTr="009E7013">
        <w:trPr>
          <w:trHeight w:val="281"/>
        </w:trPr>
        <w:tc>
          <w:tcPr>
            <w:tcW w:w="4536" w:type="dxa"/>
            <w:shd w:val="clear" w:color="auto" w:fill="auto"/>
          </w:tcPr>
          <w:p w:rsidR="00E92EF1" w:rsidRPr="00AA2D17" w:rsidRDefault="00E92EF1" w:rsidP="00E14687">
            <w:pPr>
              <w:spacing w:after="0" w:line="240" w:lineRule="auto"/>
              <w:ind w:hanging="108"/>
              <w:jc w:val="both"/>
              <w:rPr>
                <w:rFonts w:ascii="Times New Roman" w:hAnsi="Times New Roman" w:cs="Times New Roman"/>
                <w:sz w:val="26"/>
                <w:szCs w:val="26"/>
              </w:rPr>
            </w:pPr>
            <w:r w:rsidRPr="00AA2D17">
              <w:rPr>
                <w:rFonts w:ascii="Times New Roman" w:hAnsi="Times New Roman" w:cs="Times New Roman"/>
                <w:sz w:val="26"/>
                <w:szCs w:val="26"/>
              </w:rPr>
              <w:t xml:space="preserve">Естественнонаучная </w:t>
            </w:r>
          </w:p>
        </w:tc>
        <w:tc>
          <w:tcPr>
            <w:tcW w:w="124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17,46</w:t>
            </w:r>
          </w:p>
        </w:tc>
        <w:tc>
          <w:tcPr>
            <w:tcW w:w="1559"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4,58</w:t>
            </w:r>
          </w:p>
        </w:tc>
        <w:tc>
          <w:tcPr>
            <w:tcW w:w="212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12,88</w:t>
            </w:r>
          </w:p>
        </w:tc>
      </w:tr>
      <w:tr w:rsidR="00E92EF1" w:rsidRPr="00E514D4" w:rsidTr="009E7013">
        <w:trPr>
          <w:trHeight w:val="281"/>
        </w:trPr>
        <w:tc>
          <w:tcPr>
            <w:tcW w:w="4536" w:type="dxa"/>
            <w:shd w:val="clear" w:color="auto" w:fill="auto"/>
          </w:tcPr>
          <w:p w:rsidR="00E92EF1" w:rsidRPr="00AA2D17" w:rsidRDefault="00E92EF1" w:rsidP="00E14687">
            <w:pPr>
              <w:spacing w:after="0" w:line="240" w:lineRule="auto"/>
              <w:ind w:hanging="108"/>
              <w:jc w:val="both"/>
              <w:rPr>
                <w:rFonts w:ascii="Times New Roman" w:hAnsi="Times New Roman" w:cs="Times New Roman"/>
                <w:sz w:val="26"/>
                <w:szCs w:val="26"/>
              </w:rPr>
            </w:pPr>
            <w:r w:rsidRPr="00AA2D17">
              <w:rPr>
                <w:rFonts w:ascii="Times New Roman" w:hAnsi="Times New Roman" w:cs="Times New Roman"/>
                <w:sz w:val="26"/>
                <w:szCs w:val="26"/>
              </w:rPr>
              <w:t xml:space="preserve">Предметная </w:t>
            </w:r>
          </w:p>
        </w:tc>
        <w:tc>
          <w:tcPr>
            <w:tcW w:w="124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23,40</w:t>
            </w:r>
          </w:p>
        </w:tc>
        <w:tc>
          <w:tcPr>
            <w:tcW w:w="1559"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8,31</w:t>
            </w:r>
          </w:p>
        </w:tc>
        <w:tc>
          <w:tcPr>
            <w:tcW w:w="2127" w:type="dxa"/>
            <w:vAlign w:val="bottom"/>
          </w:tcPr>
          <w:p w:rsidR="00E92EF1" w:rsidRPr="00AA2D17" w:rsidRDefault="00E92EF1" w:rsidP="00E14687">
            <w:pPr>
              <w:spacing w:after="0" w:line="240" w:lineRule="auto"/>
              <w:jc w:val="center"/>
              <w:rPr>
                <w:rFonts w:ascii="Times New Roman" w:hAnsi="Times New Roman" w:cs="Times New Roman"/>
                <w:color w:val="000000"/>
                <w:sz w:val="26"/>
                <w:szCs w:val="26"/>
              </w:rPr>
            </w:pPr>
            <w:r w:rsidRPr="00AA2D17">
              <w:rPr>
                <w:rFonts w:ascii="Times New Roman" w:hAnsi="Times New Roman" w:cs="Times New Roman"/>
                <w:color w:val="000000"/>
                <w:sz w:val="26"/>
                <w:szCs w:val="26"/>
              </w:rPr>
              <w:t>15,09</w:t>
            </w:r>
          </w:p>
        </w:tc>
      </w:tr>
    </w:tbl>
    <w:p w:rsidR="00E92EF1" w:rsidRPr="007B467E" w:rsidRDefault="00E92EF1" w:rsidP="00E92EF1">
      <w:pPr>
        <w:spacing w:after="0" w:line="240" w:lineRule="auto"/>
        <w:ind w:firstLine="567"/>
        <w:jc w:val="both"/>
        <w:rPr>
          <w:rFonts w:ascii="Times New Roman" w:hAnsi="Times New Roman"/>
          <w:sz w:val="26"/>
          <w:szCs w:val="26"/>
        </w:rPr>
      </w:pPr>
      <w:r w:rsidRPr="007B467E">
        <w:rPr>
          <w:rFonts w:ascii="Times New Roman" w:hAnsi="Times New Roman"/>
          <w:sz w:val="26"/>
          <w:szCs w:val="26"/>
        </w:rPr>
        <w:t xml:space="preserve">В Ненецком автономном округе на базе учреждений культуры культурно-досугового типа (Дома культуры, досуговые центры, этнокультурные центры и т.п.) работает 122 клубных формирования (любительские коллективы самодеятельного творчества, кружки и клубы по интересам) для детей в возрасте до 14 лет включительно. Из них на селе – 105, в городе – 17. Общее количество детей в возрасте до 14 лет, занимающихся в этих формированиях – 1425 человек, из </w:t>
      </w:r>
      <w:r w:rsidRPr="007B467E">
        <w:rPr>
          <w:rFonts w:ascii="Times New Roman" w:hAnsi="Times New Roman"/>
          <w:sz w:val="26"/>
          <w:szCs w:val="26"/>
        </w:rPr>
        <w:lastRenderedPageBreak/>
        <w:t>них на селе – 867, в городе – 558. Среди данных клубных формирований пять коллективов имеют высшее звание в сфере народного творчества «Образцовый самодеятельный коллектив» (Образцовый хореографический ансамбль «Морошки», Образцовый самодеятельный коллектив «Травушка», Образцовая студия детской эстрадной песни «Солнечный зайчик», Образцовый хореографический коллектив «Северок», Образцовый танцевальный коллектив «</w:t>
      </w:r>
      <w:r w:rsidRPr="007B467E">
        <w:rPr>
          <w:rFonts w:ascii="Times New Roman" w:hAnsi="Times New Roman"/>
          <w:sz w:val="26"/>
          <w:szCs w:val="26"/>
          <w:lang w:val="en-US"/>
        </w:rPr>
        <w:t>Teens</w:t>
      </w:r>
      <w:r w:rsidRPr="007B467E">
        <w:rPr>
          <w:rFonts w:ascii="Times New Roman" w:hAnsi="Times New Roman"/>
          <w:sz w:val="26"/>
          <w:szCs w:val="26"/>
        </w:rPr>
        <w:t>», Образцовая студия современного танца «</w:t>
      </w:r>
      <w:r w:rsidRPr="007B467E">
        <w:rPr>
          <w:rFonts w:ascii="Times New Roman" w:hAnsi="Times New Roman"/>
          <w:sz w:val="26"/>
          <w:szCs w:val="26"/>
          <w:lang w:val="en-US"/>
        </w:rPr>
        <w:t>Liberty</w:t>
      </w:r>
      <w:r w:rsidRPr="007B467E">
        <w:rPr>
          <w:rFonts w:ascii="Times New Roman" w:hAnsi="Times New Roman"/>
          <w:sz w:val="26"/>
          <w:szCs w:val="26"/>
        </w:rPr>
        <w:t>»). Статистическая информация по клубным формированиям для детей в музеях и библиотеках не имеется, так как федеральная статистика в сфере культуры не требует предоставления таких данных.   На базе двух региональных музеев и ГБУК «Ненецкая центральная библиотека имени А.И. Пичкова» работают:</w:t>
      </w:r>
    </w:p>
    <w:p w:rsidR="00E92EF1" w:rsidRPr="007B467E" w:rsidRDefault="00E92EF1" w:rsidP="00E92EF1">
      <w:pPr>
        <w:spacing w:after="0" w:line="240" w:lineRule="auto"/>
        <w:ind w:firstLine="567"/>
        <w:jc w:val="both"/>
        <w:rPr>
          <w:rFonts w:ascii="Times New Roman" w:hAnsi="Times New Roman"/>
          <w:sz w:val="26"/>
          <w:szCs w:val="26"/>
        </w:rPr>
      </w:pPr>
      <w:r w:rsidRPr="007B467E">
        <w:rPr>
          <w:rFonts w:ascii="Times New Roman" w:hAnsi="Times New Roman"/>
          <w:sz w:val="26"/>
          <w:szCs w:val="26"/>
        </w:rPr>
        <w:t>-  музейные образовательные программы «Школа юного краеведа», «Друзья Заполярья», «Родная старина», «Моя Арктика» (для детей младшего школьного возраста), «Авка» (для детей 3-5 лет) – в Ненецком краеведческом музее;</w:t>
      </w:r>
    </w:p>
    <w:p w:rsidR="00E92EF1" w:rsidRPr="007B467E" w:rsidRDefault="00E92EF1" w:rsidP="00E92EF1">
      <w:pPr>
        <w:spacing w:after="0" w:line="240" w:lineRule="auto"/>
        <w:ind w:firstLine="567"/>
        <w:jc w:val="both"/>
        <w:rPr>
          <w:rFonts w:ascii="Times New Roman" w:hAnsi="Times New Roman"/>
          <w:sz w:val="26"/>
          <w:szCs w:val="26"/>
        </w:rPr>
      </w:pPr>
      <w:r w:rsidRPr="007B467E">
        <w:rPr>
          <w:rFonts w:ascii="Times New Roman" w:hAnsi="Times New Roman"/>
          <w:sz w:val="26"/>
          <w:szCs w:val="26"/>
        </w:rPr>
        <w:t>- школа юного исследователя – в музее-заповеднике «Пустозерск»;</w:t>
      </w:r>
    </w:p>
    <w:p w:rsidR="00E92EF1" w:rsidRPr="007B467E" w:rsidRDefault="00E92EF1" w:rsidP="00E92EF1">
      <w:pPr>
        <w:spacing w:after="0" w:line="240" w:lineRule="auto"/>
        <w:ind w:firstLine="567"/>
        <w:jc w:val="both"/>
        <w:rPr>
          <w:sz w:val="26"/>
          <w:szCs w:val="26"/>
        </w:rPr>
      </w:pPr>
      <w:r w:rsidRPr="007B467E">
        <w:rPr>
          <w:rFonts w:ascii="Times New Roman" w:hAnsi="Times New Roman"/>
          <w:sz w:val="26"/>
          <w:szCs w:val="26"/>
        </w:rPr>
        <w:t>- клубы «Малышок», «Кузя», «Мастерилка» - в НЦБ имени А.И. Пичкова и филиалах на селе.</w:t>
      </w:r>
    </w:p>
    <w:p w:rsidR="00E92EF1" w:rsidRDefault="00E92EF1" w:rsidP="00E92EF1">
      <w:pPr>
        <w:spacing w:after="0" w:line="240" w:lineRule="auto"/>
        <w:ind w:firstLine="567"/>
        <w:jc w:val="both"/>
        <w:rPr>
          <w:rFonts w:ascii="Times New Roman" w:hAnsi="Times New Roman" w:cs="Times New Roman"/>
          <w:sz w:val="26"/>
          <w:szCs w:val="26"/>
        </w:rPr>
      </w:pPr>
      <w:r w:rsidRPr="0082189B">
        <w:rPr>
          <w:rFonts w:ascii="Times New Roman" w:hAnsi="Times New Roman" w:cs="Times New Roman"/>
          <w:sz w:val="26"/>
          <w:szCs w:val="26"/>
        </w:rPr>
        <w:t>Дети, занимающиеся в этих формированиях, не учтены в региональной статистике.</w:t>
      </w:r>
    </w:p>
    <w:tbl>
      <w:tblPr>
        <w:tblW w:w="9736" w:type="dxa"/>
        <w:tblCellMar>
          <w:left w:w="0" w:type="dxa"/>
          <w:right w:w="0" w:type="dxa"/>
        </w:tblCellMar>
        <w:tblLook w:val="0600"/>
      </w:tblPr>
      <w:tblGrid>
        <w:gridCol w:w="3830"/>
        <w:gridCol w:w="1276"/>
        <w:gridCol w:w="1369"/>
        <w:gridCol w:w="1276"/>
        <w:gridCol w:w="1985"/>
      </w:tblGrid>
      <w:tr w:rsidR="00E92EF1" w:rsidRPr="00965B03" w:rsidTr="00965B03">
        <w:trPr>
          <w:trHeight w:val="485"/>
        </w:trPr>
        <w:tc>
          <w:tcPr>
            <w:tcW w:w="383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92EF1" w:rsidRPr="00965B03" w:rsidRDefault="00E92EF1" w:rsidP="009E7013">
            <w:pPr>
              <w:spacing w:after="0" w:line="240" w:lineRule="auto"/>
              <w:ind w:firstLine="709"/>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jc w:val="center"/>
              <w:rPr>
                <w:rFonts w:ascii="Times New Roman" w:hAnsi="Times New Roman" w:cs="Times New Roman"/>
                <w:sz w:val="24"/>
                <w:szCs w:val="24"/>
              </w:rPr>
            </w:pPr>
            <w:r w:rsidRPr="00965B03">
              <w:rPr>
                <w:rFonts w:ascii="Times New Roman" w:hAnsi="Times New Roman" w:cs="Times New Roman"/>
                <w:bCs/>
                <w:sz w:val="24"/>
                <w:szCs w:val="24"/>
              </w:rPr>
              <w:t>2015 год</w:t>
            </w:r>
          </w:p>
        </w:tc>
        <w:tc>
          <w:tcPr>
            <w:tcW w:w="136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2016 год</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2017 год</w:t>
            </w:r>
          </w:p>
        </w:tc>
        <w:tc>
          <w:tcPr>
            <w:tcW w:w="1985" w:type="dxa"/>
            <w:tcBorders>
              <w:top w:val="single" w:sz="4" w:space="0" w:color="auto"/>
              <w:left w:val="single" w:sz="4" w:space="0" w:color="auto"/>
              <w:bottom w:val="single" w:sz="4" w:space="0" w:color="auto"/>
              <w:right w:val="single" w:sz="4" w:space="0" w:color="auto"/>
            </w:tcBorders>
            <w:vAlign w:val="center"/>
          </w:tcPr>
          <w:p w:rsidR="00E92EF1" w:rsidRPr="00965B03" w:rsidRDefault="00E92EF1" w:rsidP="00965B03">
            <w:pPr>
              <w:spacing w:after="0" w:line="240" w:lineRule="auto"/>
              <w:ind w:hanging="2"/>
              <w:jc w:val="center"/>
              <w:rPr>
                <w:rFonts w:ascii="Times New Roman" w:hAnsi="Times New Roman" w:cs="Times New Roman"/>
                <w:bCs/>
                <w:sz w:val="24"/>
                <w:szCs w:val="24"/>
              </w:rPr>
            </w:pPr>
            <w:r w:rsidRPr="00965B03">
              <w:rPr>
                <w:rFonts w:ascii="Times New Roman" w:hAnsi="Times New Roman" w:cs="Times New Roman"/>
                <w:bCs/>
                <w:sz w:val="24"/>
                <w:szCs w:val="24"/>
              </w:rPr>
              <w:t>2018 год</w:t>
            </w:r>
          </w:p>
        </w:tc>
      </w:tr>
      <w:tr w:rsidR="00E92EF1" w:rsidRPr="00965B03" w:rsidTr="00965B03">
        <w:trPr>
          <w:trHeight w:val="803"/>
        </w:trPr>
        <w:tc>
          <w:tcPr>
            <w:tcW w:w="383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E7013">
            <w:pPr>
              <w:spacing w:after="0" w:line="240" w:lineRule="auto"/>
              <w:jc w:val="both"/>
              <w:rPr>
                <w:rFonts w:ascii="Times New Roman" w:hAnsi="Times New Roman" w:cs="Times New Roman"/>
                <w:sz w:val="24"/>
                <w:szCs w:val="24"/>
              </w:rPr>
            </w:pPr>
            <w:r w:rsidRPr="00965B03">
              <w:rPr>
                <w:rFonts w:ascii="Times New Roman" w:hAnsi="Times New Roman" w:cs="Times New Roman"/>
                <w:bCs/>
                <w:sz w:val="24"/>
                <w:szCs w:val="24"/>
              </w:rPr>
              <w:t>Организации дополнительного образования (в том числе ГБУ ДО «ТРУД»)</w:t>
            </w:r>
          </w:p>
        </w:tc>
        <w:tc>
          <w:tcPr>
            <w:tcW w:w="1276"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jc w:val="center"/>
              <w:rPr>
                <w:rFonts w:ascii="Times New Roman" w:hAnsi="Times New Roman" w:cs="Times New Roman"/>
                <w:sz w:val="24"/>
                <w:szCs w:val="24"/>
              </w:rPr>
            </w:pPr>
            <w:r w:rsidRPr="00965B03">
              <w:rPr>
                <w:rFonts w:ascii="Times New Roman" w:hAnsi="Times New Roman" w:cs="Times New Roman"/>
                <w:bCs/>
                <w:sz w:val="24"/>
                <w:szCs w:val="24"/>
              </w:rPr>
              <w:t>5712</w:t>
            </w:r>
          </w:p>
        </w:tc>
        <w:tc>
          <w:tcPr>
            <w:tcW w:w="136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5968</w:t>
            </w:r>
          </w:p>
        </w:tc>
        <w:tc>
          <w:tcPr>
            <w:tcW w:w="1276"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4920</w:t>
            </w:r>
          </w:p>
        </w:tc>
        <w:tc>
          <w:tcPr>
            <w:tcW w:w="1985" w:type="dxa"/>
            <w:tcBorders>
              <w:top w:val="single" w:sz="4" w:space="0" w:color="auto"/>
              <w:left w:val="single" w:sz="8" w:space="0" w:color="000000"/>
              <w:bottom w:val="single" w:sz="8" w:space="0" w:color="000000"/>
              <w:right w:val="single" w:sz="8" w:space="0" w:color="000000"/>
            </w:tcBorders>
            <w:vAlign w:val="center"/>
          </w:tcPr>
          <w:p w:rsidR="00E92EF1" w:rsidRPr="00965B03" w:rsidRDefault="00E92EF1" w:rsidP="00965B03">
            <w:pPr>
              <w:spacing w:after="0" w:line="240" w:lineRule="auto"/>
              <w:ind w:hanging="2"/>
              <w:jc w:val="center"/>
              <w:rPr>
                <w:rFonts w:ascii="Times New Roman" w:hAnsi="Times New Roman" w:cs="Times New Roman"/>
                <w:bCs/>
                <w:sz w:val="24"/>
                <w:szCs w:val="24"/>
              </w:rPr>
            </w:pPr>
            <w:r w:rsidRPr="00965B03">
              <w:rPr>
                <w:rFonts w:ascii="Times New Roman" w:hAnsi="Times New Roman" w:cs="Times New Roman"/>
                <w:bCs/>
                <w:sz w:val="24"/>
                <w:szCs w:val="24"/>
              </w:rPr>
              <w:t>5313</w:t>
            </w:r>
          </w:p>
        </w:tc>
      </w:tr>
      <w:tr w:rsidR="00E92EF1" w:rsidRPr="00965B03" w:rsidTr="00965B03">
        <w:trPr>
          <w:trHeight w:val="489"/>
        </w:trPr>
        <w:tc>
          <w:tcPr>
            <w:tcW w:w="383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E92EF1" w:rsidRPr="00965B03" w:rsidRDefault="00E92EF1" w:rsidP="009E7013">
            <w:pPr>
              <w:spacing w:after="0" w:line="240" w:lineRule="auto"/>
              <w:jc w:val="both"/>
              <w:rPr>
                <w:rFonts w:ascii="Times New Roman" w:hAnsi="Times New Roman" w:cs="Times New Roman"/>
                <w:bCs/>
                <w:sz w:val="24"/>
                <w:szCs w:val="24"/>
              </w:rPr>
            </w:pPr>
            <w:r w:rsidRPr="00965B03">
              <w:rPr>
                <w:rFonts w:ascii="Times New Roman" w:hAnsi="Times New Roman" w:cs="Times New Roman"/>
                <w:bCs/>
                <w:sz w:val="24"/>
                <w:szCs w:val="24"/>
              </w:rPr>
              <w:t>НКО Полиглот</w:t>
            </w:r>
          </w:p>
        </w:tc>
        <w:tc>
          <w:tcPr>
            <w:tcW w:w="1276"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E92EF1" w:rsidRPr="00965B03" w:rsidRDefault="00E92EF1" w:rsidP="00965B03">
            <w:pPr>
              <w:spacing w:after="0" w:line="240" w:lineRule="auto"/>
              <w:jc w:val="center"/>
              <w:rPr>
                <w:rFonts w:ascii="Times New Roman" w:hAnsi="Times New Roman" w:cs="Times New Roman"/>
                <w:bCs/>
                <w:sz w:val="24"/>
                <w:szCs w:val="24"/>
              </w:rPr>
            </w:pPr>
            <w:r w:rsidRPr="00965B03">
              <w:rPr>
                <w:rFonts w:ascii="Times New Roman" w:hAnsi="Times New Roman" w:cs="Times New Roman"/>
                <w:bCs/>
                <w:sz w:val="24"/>
                <w:szCs w:val="24"/>
              </w:rPr>
              <w:t>-</w:t>
            </w:r>
          </w:p>
        </w:tc>
        <w:tc>
          <w:tcPr>
            <w:tcW w:w="136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E92EF1" w:rsidRPr="00965B03" w:rsidRDefault="00E92EF1" w:rsidP="00965B03">
            <w:pPr>
              <w:spacing w:after="0" w:line="240" w:lineRule="auto"/>
              <w:ind w:hanging="2"/>
              <w:jc w:val="center"/>
              <w:rPr>
                <w:rFonts w:ascii="Times New Roman" w:hAnsi="Times New Roman" w:cs="Times New Roman"/>
                <w:bCs/>
                <w:sz w:val="24"/>
                <w:szCs w:val="24"/>
              </w:rPr>
            </w:pPr>
            <w:r w:rsidRPr="00965B03">
              <w:rPr>
                <w:rFonts w:ascii="Times New Roman" w:hAnsi="Times New Roman" w:cs="Times New Roman"/>
                <w:bCs/>
                <w:sz w:val="24"/>
                <w:szCs w:val="24"/>
              </w:rPr>
              <w:t>-</w:t>
            </w:r>
          </w:p>
        </w:tc>
        <w:tc>
          <w:tcPr>
            <w:tcW w:w="1276"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E92EF1" w:rsidRPr="00965B03" w:rsidRDefault="00E92EF1" w:rsidP="00965B03">
            <w:pPr>
              <w:spacing w:after="0" w:line="240" w:lineRule="auto"/>
              <w:ind w:hanging="2"/>
              <w:jc w:val="center"/>
              <w:rPr>
                <w:rFonts w:ascii="Times New Roman" w:hAnsi="Times New Roman" w:cs="Times New Roman"/>
                <w:bCs/>
                <w:sz w:val="24"/>
                <w:szCs w:val="24"/>
              </w:rPr>
            </w:pPr>
            <w:r w:rsidRPr="00965B03">
              <w:rPr>
                <w:rFonts w:ascii="Times New Roman" w:hAnsi="Times New Roman" w:cs="Times New Roman"/>
                <w:bCs/>
                <w:sz w:val="24"/>
                <w:szCs w:val="24"/>
              </w:rPr>
              <w:t>158</w:t>
            </w:r>
          </w:p>
        </w:tc>
        <w:tc>
          <w:tcPr>
            <w:tcW w:w="1985" w:type="dxa"/>
            <w:tcBorders>
              <w:top w:val="single" w:sz="4" w:space="0" w:color="auto"/>
              <w:left w:val="single" w:sz="8" w:space="0" w:color="000000"/>
              <w:bottom w:val="single" w:sz="8" w:space="0" w:color="000000"/>
              <w:right w:val="single" w:sz="8" w:space="0" w:color="000000"/>
            </w:tcBorders>
            <w:vAlign w:val="center"/>
          </w:tcPr>
          <w:p w:rsidR="00E92EF1" w:rsidRPr="00965B03" w:rsidRDefault="00E92EF1" w:rsidP="00965B03">
            <w:pPr>
              <w:spacing w:after="0" w:line="240" w:lineRule="auto"/>
              <w:ind w:hanging="2"/>
              <w:jc w:val="center"/>
              <w:rPr>
                <w:rFonts w:ascii="Times New Roman" w:hAnsi="Times New Roman" w:cs="Times New Roman"/>
                <w:bCs/>
                <w:sz w:val="24"/>
                <w:szCs w:val="24"/>
              </w:rPr>
            </w:pPr>
            <w:r w:rsidRPr="00965B03">
              <w:rPr>
                <w:rFonts w:ascii="Times New Roman" w:hAnsi="Times New Roman" w:cs="Times New Roman"/>
                <w:bCs/>
                <w:sz w:val="24"/>
                <w:szCs w:val="24"/>
              </w:rPr>
              <w:t>158</w:t>
            </w:r>
          </w:p>
        </w:tc>
      </w:tr>
      <w:tr w:rsidR="00E92EF1" w:rsidRPr="00965B03" w:rsidTr="00965B03">
        <w:trPr>
          <w:trHeight w:val="827"/>
        </w:trPr>
        <w:tc>
          <w:tcPr>
            <w:tcW w:w="38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rPr>
                <w:rFonts w:ascii="Times New Roman" w:hAnsi="Times New Roman" w:cs="Times New Roman"/>
                <w:sz w:val="24"/>
                <w:szCs w:val="24"/>
              </w:rPr>
            </w:pPr>
            <w:r w:rsidRPr="00965B03">
              <w:rPr>
                <w:rFonts w:ascii="Times New Roman" w:hAnsi="Times New Roman" w:cs="Times New Roman"/>
                <w:bCs/>
                <w:sz w:val="24"/>
                <w:szCs w:val="24"/>
              </w:rPr>
              <w:t>Общеобразо</w:t>
            </w:r>
            <w:r w:rsidR="005E1640">
              <w:rPr>
                <w:rFonts w:ascii="Times New Roman" w:hAnsi="Times New Roman" w:cs="Times New Roman"/>
                <w:bCs/>
                <w:sz w:val="24"/>
                <w:szCs w:val="24"/>
              </w:rPr>
              <w:t xml:space="preserve">вательные организации в городе, п. </w:t>
            </w:r>
            <w:r w:rsidRPr="00965B03">
              <w:rPr>
                <w:rFonts w:ascii="Times New Roman" w:hAnsi="Times New Roman" w:cs="Times New Roman"/>
                <w:bCs/>
                <w:sz w:val="24"/>
                <w:szCs w:val="24"/>
              </w:rPr>
              <w:t>Искатели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jc w:val="center"/>
              <w:rPr>
                <w:rFonts w:ascii="Times New Roman" w:hAnsi="Times New Roman" w:cs="Times New Roman"/>
                <w:sz w:val="24"/>
                <w:szCs w:val="24"/>
              </w:rPr>
            </w:pP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2900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2700</w:t>
            </w:r>
          </w:p>
        </w:tc>
        <w:tc>
          <w:tcPr>
            <w:tcW w:w="1985" w:type="dxa"/>
            <w:tcBorders>
              <w:top w:val="single" w:sz="8" w:space="0" w:color="000000"/>
              <w:left w:val="single" w:sz="8" w:space="0" w:color="000000"/>
              <w:bottom w:val="single" w:sz="8" w:space="0" w:color="000000"/>
              <w:right w:val="single" w:sz="8" w:space="0" w:color="000000"/>
            </w:tcBorders>
            <w:vAlign w:val="center"/>
          </w:tcPr>
          <w:p w:rsidR="00E92EF1" w:rsidRPr="00965B03" w:rsidRDefault="00E92EF1" w:rsidP="00965B03">
            <w:pPr>
              <w:spacing w:after="0" w:line="240" w:lineRule="auto"/>
              <w:ind w:hanging="2"/>
              <w:jc w:val="center"/>
              <w:rPr>
                <w:rFonts w:ascii="Times New Roman" w:hAnsi="Times New Roman" w:cs="Times New Roman"/>
                <w:bCs/>
                <w:sz w:val="24"/>
                <w:szCs w:val="24"/>
              </w:rPr>
            </w:pPr>
            <w:r w:rsidRPr="00965B03">
              <w:rPr>
                <w:rFonts w:ascii="Times New Roman" w:hAnsi="Times New Roman" w:cs="Times New Roman"/>
                <w:bCs/>
                <w:sz w:val="24"/>
                <w:szCs w:val="24"/>
              </w:rPr>
              <w:t>3320</w:t>
            </w:r>
          </w:p>
        </w:tc>
      </w:tr>
      <w:tr w:rsidR="00E92EF1" w:rsidRPr="00965B03" w:rsidTr="00965B03">
        <w:trPr>
          <w:trHeight w:val="803"/>
        </w:trPr>
        <w:tc>
          <w:tcPr>
            <w:tcW w:w="38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E7013">
            <w:pPr>
              <w:spacing w:after="0" w:line="240" w:lineRule="auto"/>
              <w:jc w:val="both"/>
              <w:rPr>
                <w:rFonts w:ascii="Times New Roman" w:hAnsi="Times New Roman" w:cs="Times New Roman"/>
                <w:sz w:val="24"/>
                <w:szCs w:val="24"/>
              </w:rPr>
            </w:pPr>
            <w:r w:rsidRPr="00965B03">
              <w:rPr>
                <w:rFonts w:ascii="Times New Roman" w:hAnsi="Times New Roman" w:cs="Times New Roman"/>
                <w:bCs/>
                <w:sz w:val="24"/>
                <w:szCs w:val="24"/>
              </w:rPr>
              <w:t>Общеобразовательные организации в сельских поселениях НАО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jc w:val="center"/>
              <w:rPr>
                <w:rFonts w:ascii="Times New Roman" w:hAnsi="Times New Roman" w:cs="Times New Roman"/>
                <w:sz w:val="24"/>
                <w:szCs w:val="24"/>
              </w:rPr>
            </w:pPr>
            <w:r w:rsidRPr="00965B03">
              <w:rPr>
                <w:rFonts w:ascii="Times New Roman" w:hAnsi="Times New Roman" w:cs="Times New Roman"/>
                <w:bCs/>
                <w:sz w:val="24"/>
                <w:szCs w:val="24"/>
              </w:rPr>
              <w:t>1278</w:t>
            </w:r>
          </w:p>
        </w:tc>
        <w:tc>
          <w:tcPr>
            <w:tcW w:w="13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1300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ind w:hanging="2"/>
              <w:jc w:val="center"/>
              <w:rPr>
                <w:rFonts w:ascii="Times New Roman" w:hAnsi="Times New Roman" w:cs="Times New Roman"/>
                <w:sz w:val="24"/>
                <w:szCs w:val="24"/>
              </w:rPr>
            </w:pPr>
            <w:r w:rsidRPr="00965B03">
              <w:rPr>
                <w:rFonts w:ascii="Times New Roman" w:hAnsi="Times New Roman" w:cs="Times New Roman"/>
                <w:bCs/>
                <w:sz w:val="24"/>
                <w:szCs w:val="24"/>
              </w:rPr>
              <w:t>1300</w:t>
            </w:r>
          </w:p>
        </w:tc>
        <w:tc>
          <w:tcPr>
            <w:tcW w:w="1985" w:type="dxa"/>
            <w:tcBorders>
              <w:top w:val="single" w:sz="8" w:space="0" w:color="000000"/>
              <w:left w:val="single" w:sz="8" w:space="0" w:color="000000"/>
              <w:bottom w:val="single" w:sz="8" w:space="0" w:color="000000"/>
              <w:right w:val="single" w:sz="8" w:space="0" w:color="000000"/>
            </w:tcBorders>
            <w:vAlign w:val="center"/>
          </w:tcPr>
          <w:p w:rsidR="00E92EF1" w:rsidRPr="00965B03" w:rsidRDefault="00E92EF1" w:rsidP="00965B03">
            <w:pPr>
              <w:spacing w:after="0" w:line="240" w:lineRule="auto"/>
              <w:ind w:hanging="2"/>
              <w:jc w:val="center"/>
              <w:rPr>
                <w:rFonts w:ascii="Times New Roman" w:hAnsi="Times New Roman" w:cs="Times New Roman"/>
                <w:bCs/>
                <w:sz w:val="24"/>
                <w:szCs w:val="24"/>
              </w:rPr>
            </w:pPr>
            <w:r w:rsidRPr="00965B03">
              <w:rPr>
                <w:rFonts w:ascii="Times New Roman" w:hAnsi="Times New Roman" w:cs="Times New Roman"/>
                <w:bCs/>
                <w:sz w:val="24"/>
                <w:szCs w:val="24"/>
              </w:rPr>
              <w:t>2286</w:t>
            </w:r>
          </w:p>
        </w:tc>
      </w:tr>
      <w:tr w:rsidR="00E92EF1" w:rsidRPr="00965B03" w:rsidTr="00965B03">
        <w:trPr>
          <w:trHeight w:val="1133"/>
        </w:trPr>
        <w:tc>
          <w:tcPr>
            <w:tcW w:w="38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E7013">
            <w:pPr>
              <w:spacing w:after="0" w:line="240" w:lineRule="auto"/>
              <w:jc w:val="both"/>
              <w:rPr>
                <w:rFonts w:ascii="Times New Roman" w:hAnsi="Times New Roman" w:cs="Times New Roman"/>
                <w:sz w:val="24"/>
                <w:szCs w:val="24"/>
              </w:rPr>
            </w:pPr>
            <w:r w:rsidRPr="00965B03">
              <w:rPr>
                <w:rFonts w:ascii="Times New Roman" w:hAnsi="Times New Roman" w:cs="Times New Roman"/>
                <w:bCs/>
                <w:sz w:val="24"/>
                <w:szCs w:val="24"/>
              </w:rPr>
              <w:t xml:space="preserve">Учреждения культуры </w:t>
            </w:r>
          </w:p>
          <w:p w:rsidR="00E92EF1" w:rsidRPr="00965B03" w:rsidRDefault="00E14687" w:rsidP="009E7013">
            <w:pPr>
              <w:spacing w:after="0" w:line="240" w:lineRule="auto"/>
              <w:jc w:val="both"/>
              <w:rPr>
                <w:rFonts w:ascii="Times New Roman" w:hAnsi="Times New Roman" w:cs="Times New Roman"/>
                <w:sz w:val="24"/>
                <w:szCs w:val="24"/>
              </w:rPr>
            </w:pPr>
            <w:r w:rsidRPr="00965B03">
              <w:rPr>
                <w:rFonts w:ascii="Times New Roman" w:hAnsi="Times New Roman" w:cs="Times New Roman"/>
                <w:bCs/>
                <w:sz w:val="24"/>
                <w:szCs w:val="24"/>
              </w:rPr>
              <w:t xml:space="preserve">(дети </w:t>
            </w:r>
            <w:r w:rsidR="00E92EF1" w:rsidRPr="00965B03">
              <w:rPr>
                <w:rFonts w:ascii="Times New Roman" w:hAnsi="Times New Roman" w:cs="Times New Roman"/>
                <w:bCs/>
                <w:sz w:val="24"/>
                <w:szCs w:val="24"/>
              </w:rPr>
              <w:t>от 5 до 14 лет)</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jc w:val="center"/>
              <w:rPr>
                <w:rFonts w:ascii="Times New Roman" w:hAnsi="Times New Roman" w:cs="Times New Roman"/>
                <w:sz w:val="24"/>
                <w:szCs w:val="24"/>
              </w:rPr>
            </w:pPr>
          </w:p>
        </w:tc>
        <w:tc>
          <w:tcPr>
            <w:tcW w:w="264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92EF1" w:rsidRPr="00965B03" w:rsidRDefault="00E92EF1" w:rsidP="00965B03">
            <w:pPr>
              <w:spacing w:after="0" w:line="240" w:lineRule="auto"/>
              <w:jc w:val="center"/>
              <w:rPr>
                <w:rFonts w:ascii="Times New Roman" w:hAnsi="Times New Roman" w:cs="Times New Roman"/>
                <w:sz w:val="24"/>
                <w:szCs w:val="24"/>
              </w:rPr>
            </w:pPr>
            <w:r w:rsidRPr="00965B03">
              <w:rPr>
                <w:rFonts w:ascii="Times New Roman" w:hAnsi="Times New Roman" w:cs="Times New Roman"/>
                <w:bCs/>
                <w:sz w:val="24"/>
                <w:szCs w:val="24"/>
              </w:rPr>
              <w:t>в 2016 – 2017 учебном году</w:t>
            </w:r>
          </w:p>
          <w:p w:rsidR="00E92EF1" w:rsidRPr="00965B03" w:rsidRDefault="00E92EF1" w:rsidP="00965B03">
            <w:pPr>
              <w:spacing w:after="0" w:line="240" w:lineRule="auto"/>
              <w:jc w:val="center"/>
              <w:rPr>
                <w:rFonts w:ascii="Times New Roman" w:hAnsi="Times New Roman" w:cs="Times New Roman"/>
                <w:sz w:val="24"/>
                <w:szCs w:val="24"/>
              </w:rPr>
            </w:pPr>
            <w:r w:rsidRPr="00965B03">
              <w:rPr>
                <w:rFonts w:ascii="Times New Roman" w:hAnsi="Times New Roman" w:cs="Times New Roman"/>
                <w:bCs/>
                <w:sz w:val="24"/>
                <w:szCs w:val="24"/>
                <w:u w:val="single"/>
              </w:rPr>
              <w:t xml:space="preserve">1376  детей </w:t>
            </w:r>
            <w:r w:rsidRPr="00965B03">
              <w:rPr>
                <w:rFonts w:ascii="Times New Roman" w:hAnsi="Times New Roman" w:cs="Times New Roman"/>
                <w:bCs/>
                <w:sz w:val="24"/>
                <w:szCs w:val="24"/>
              </w:rPr>
              <w:t>( город – 530, село – 846)</w:t>
            </w:r>
          </w:p>
        </w:tc>
        <w:tc>
          <w:tcPr>
            <w:tcW w:w="1985" w:type="dxa"/>
            <w:tcBorders>
              <w:top w:val="single" w:sz="8" w:space="0" w:color="000000"/>
              <w:left w:val="single" w:sz="8" w:space="0" w:color="000000"/>
              <w:bottom w:val="single" w:sz="8" w:space="0" w:color="000000"/>
              <w:right w:val="single" w:sz="8" w:space="0" w:color="000000"/>
            </w:tcBorders>
            <w:vAlign w:val="center"/>
          </w:tcPr>
          <w:p w:rsidR="00E92EF1" w:rsidRPr="00965B03" w:rsidRDefault="00E92EF1" w:rsidP="00965B03">
            <w:pPr>
              <w:spacing w:after="0" w:line="240" w:lineRule="auto"/>
              <w:jc w:val="center"/>
              <w:rPr>
                <w:rFonts w:ascii="Times New Roman" w:hAnsi="Times New Roman"/>
                <w:sz w:val="24"/>
                <w:szCs w:val="24"/>
              </w:rPr>
            </w:pPr>
            <w:r w:rsidRPr="00965B03">
              <w:rPr>
                <w:rFonts w:ascii="Times New Roman" w:hAnsi="Times New Roman"/>
                <w:sz w:val="24"/>
                <w:szCs w:val="24"/>
              </w:rPr>
              <w:t>1425</w:t>
            </w:r>
          </w:p>
          <w:p w:rsidR="00E92EF1" w:rsidRPr="00965B03" w:rsidRDefault="00E92EF1" w:rsidP="00965B03">
            <w:pPr>
              <w:spacing w:after="0" w:line="240" w:lineRule="auto"/>
              <w:jc w:val="center"/>
              <w:rPr>
                <w:rFonts w:ascii="Times New Roman" w:hAnsi="Times New Roman" w:cs="Times New Roman"/>
                <w:bCs/>
                <w:sz w:val="24"/>
                <w:szCs w:val="24"/>
              </w:rPr>
            </w:pPr>
            <w:r w:rsidRPr="00965B03">
              <w:rPr>
                <w:rFonts w:ascii="Times New Roman" w:hAnsi="Times New Roman"/>
                <w:sz w:val="24"/>
                <w:szCs w:val="24"/>
              </w:rPr>
              <w:t>(из них на селе – 867, в городе – 558)</w:t>
            </w:r>
          </w:p>
        </w:tc>
      </w:tr>
    </w:tbl>
    <w:p w:rsidR="00E92EF1" w:rsidRPr="0082189B" w:rsidRDefault="00E92EF1" w:rsidP="00E92EF1">
      <w:pPr>
        <w:spacing w:after="0" w:line="240" w:lineRule="auto"/>
        <w:ind w:firstLine="567"/>
        <w:jc w:val="both"/>
        <w:rPr>
          <w:rFonts w:ascii="Times New Roman" w:hAnsi="Times New Roman" w:cs="Times New Roman"/>
          <w:sz w:val="26"/>
          <w:szCs w:val="26"/>
        </w:rPr>
      </w:pPr>
    </w:p>
    <w:p w:rsidR="00E92EF1" w:rsidRPr="009A40E7" w:rsidRDefault="00E92EF1" w:rsidP="00E92EF1">
      <w:pPr>
        <w:spacing w:after="0" w:line="240" w:lineRule="auto"/>
        <w:ind w:firstLine="709"/>
        <w:jc w:val="both"/>
        <w:rPr>
          <w:rFonts w:ascii="Times New Roman" w:hAnsi="Times New Roman" w:cs="Times New Roman"/>
          <w:sz w:val="26"/>
          <w:szCs w:val="26"/>
        </w:rPr>
      </w:pPr>
      <w:r w:rsidRPr="009A40E7">
        <w:rPr>
          <w:rFonts w:ascii="Times New Roman" w:hAnsi="Times New Roman" w:cs="Times New Roman"/>
          <w:sz w:val="26"/>
          <w:szCs w:val="26"/>
        </w:rPr>
        <w:t>С целью сокращения бюджетных ассигнований, реального учета контингента обучающихся, а также повышение качества реализации дополнительных общеобразовательных программ с 1 января 2017 года организации дополнительного образования Ненецкого автономного округа перешли на нормативно-подушевое финансирование. Нормативные затраты на оказание государственных услуг по реализации дополнительных образовательных программ определяются в расчете на человеко-час по каждому виду и направленности (профилю) образовательных программ. Государственные задания учреждений дополнительного образования приведены в соответствие с расчетом человеко-час.</w:t>
      </w:r>
    </w:p>
    <w:p w:rsidR="00E92EF1" w:rsidRPr="009A40E7" w:rsidRDefault="00E92EF1" w:rsidP="00E92EF1">
      <w:pPr>
        <w:spacing w:after="0" w:line="240" w:lineRule="auto"/>
        <w:ind w:firstLine="709"/>
        <w:jc w:val="both"/>
        <w:rPr>
          <w:rFonts w:ascii="Times New Roman" w:hAnsi="Times New Roman" w:cs="Times New Roman"/>
          <w:sz w:val="26"/>
          <w:szCs w:val="26"/>
        </w:rPr>
      </w:pPr>
      <w:r w:rsidRPr="009A40E7">
        <w:rPr>
          <w:rFonts w:ascii="Times New Roman" w:hAnsi="Times New Roman" w:cs="Times New Roman"/>
          <w:sz w:val="26"/>
          <w:szCs w:val="26"/>
        </w:rPr>
        <w:lastRenderedPageBreak/>
        <w:t xml:space="preserve">С 1 января 2017 года постановлением Администрации НАО от 16.12.2016   </w:t>
      </w:r>
      <w:r>
        <w:rPr>
          <w:rFonts w:ascii="Times New Roman" w:hAnsi="Times New Roman" w:cs="Times New Roman"/>
          <w:sz w:val="26"/>
          <w:szCs w:val="26"/>
        </w:rPr>
        <w:t xml:space="preserve">    </w:t>
      </w:r>
      <w:r w:rsidRPr="009A40E7">
        <w:rPr>
          <w:rFonts w:ascii="Times New Roman" w:hAnsi="Times New Roman" w:cs="Times New Roman"/>
          <w:sz w:val="26"/>
          <w:szCs w:val="26"/>
        </w:rPr>
        <w:t xml:space="preserve"> № 396-п «О частичном освобождении обучающихся в государственных организациях дополнительного образования Ненецкого автономного округа от платы за услуги по договору об оказании платных образовательных услуг» был определен общий механизм софинансирования учреждений дополнительного образования. </w:t>
      </w:r>
    </w:p>
    <w:p w:rsidR="00E92EF1" w:rsidRPr="009A40E7" w:rsidRDefault="00E92EF1" w:rsidP="00E92EF1">
      <w:pPr>
        <w:spacing w:after="0" w:line="240" w:lineRule="auto"/>
        <w:ind w:firstLine="709"/>
        <w:jc w:val="both"/>
        <w:rPr>
          <w:rFonts w:ascii="Times New Roman" w:hAnsi="Times New Roman" w:cs="Times New Roman"/>
          <w:sz w:val="26"/>
          <w:szCs w:val="26"/>
        </w:rPr>
      </w:pPr>
      <w:r w:rsidRPr="009A40E7">
        <w:rPr>
          <w:rFonts w:ascii="Times New Roman" w:hAnsi="Times New Roman" w:cs="Times New Roman"/>
          <w:sz w:val="26"/>
          <w:szCs w:val="26"/>
        </w:rPr>
        <w:t xml:space="preserve">На условиях софинансирования услуг дополнительного образования 80 процентов финансовых обязательств берет на себе округ, оставшиеся 20 процентов доплачивают родители. Родительская плата за один кружок, секцию, либо студию составляет от </w:t>
      </w:r>
      <w:r>
        <w:rPr>
          <w:rFonts w:ascii="Times New Roman" w:hAnsi="Times New Roman" w:cs="Times New Roman"/>
          <w:sz w:val="26"/>
          <w:szCs w:val="26"/>
        </w:rPr>
        <w:t>4</w:t>
      </w:r>
      <w:r w:rsidRPr="009A40E7">
        <w:rPr>
          <w:rFonts w:ascii="Times New Roman" w:hAnsi="Times New Roman" w:cs="Times New Roman"/>
          <w:sz w:val="26"/>
          <w:szCs w:val="26"/>
        </w:rPr>
        <w:t xml:space="preserve">50 рублей до 3277 рублей в месяц. </w:t>
      </w:r>
    </w:p>
    <w:p w:rsidR="004F1213" w:rsidRPr="004F1213" w:rsidRDefault="004F1213" w:rsidP="004F1213">
      <w:pPr>
        <w:spacing w:after="0" w:line="240" w:lineRule="auto"/>
        <w:ind w:firstLine="567"/>
        <w:jc w:val="both"/>
        <w:rPr>
          <w:rFonts w:ascii="Times New Roman" w:hAnsi="Times New Roman" w:cs="Times New Roman"/>
          <w:color w:val="000000"/>
          <w:sz w:val="26"/>
          <w:szCs w:val="26"/>
        </w:rPr>
      </w:pPr>
      <w:r w:rsidRPr="004F1213">
        <w:rPr>
          <w:rFonts w:ascii="Times New Roman" w:hAnsi="Times New Roman" w:cs="Times New Roman"/>
          <w:color w:val="000000"/>
          <w:sz w:val="26"/>
          <w:szCs w:val="26"/>
        </w:rPr>
        <w:t xml:space="preserve">Также в государственные задания организациям дополнительного образования на 2017, 2018 гг. на бесплатной основе введены </w:t>
      </w:r>
      <w:r w:rsidRPr="004F1213">
        <w:rPr>
          <w:rFonts w:ascii="Times New Roman" w:hAnsi="Times New Roman" w:cs="Times New Roman"/>
          <w:sz w:val="26"/>
          <w:szCs w:val="26"/>
        </w:rPr>
        <w:t>наиболее приоритетные направления дополнительных общеобразовательных программ и перераспределены объемы</w:t>
      </w:r>
      <w:r w:rsidRPr="004F1213">
        <w:rPr>
          <w:rFonts w:ascii="Times New Roman" w:hAnsi="Times New Roman" w:cs="Times New Roman"/>
          <w:color w:val="000000"/>
          <w:sz w:val="26"/>
          <w:szCs w:val="26"/>
        </w:rPr>
        <w:t>:</w:t>
      </w:r>
    </w:p>
    <w:p w:rsidR="004F1213" w:rsidRPr="004F1213" w:rsidRDefault="004F1213" w:rsidP="004F1213">
      <w:pPr>
        <w:spacing w:after="0" w:line="240" w:lineRule="auto"/>
        <w:ind w:firstLine="567"/>
        <w:jc w:val="both"/>
        <w:rPr>
          <w:rFonts w:ascii="Times New Roman" w:hAnsi="Times New Roman" w:cs="Times New Roman"/>
          <w:color w:val="000000"/>
          <w:sz w:val="26"/>
          <w:szCs w:val="26"/>
        </w:rPr>
      </w:pPr>
      <w:r w:rsidRPr="004F1213">
        <w:rPr>
          <w:rFonts w:ascii="Times New Roman" w:hAnsi="Times New Roman" w:cs="Times New Roman"/>
          <w:color w:val="000000"/>
          <w:sz w:val="26"/>
          <w:szCs w:val="26"/>
        </w:rPr>
        <w:t>в детской школе искусств - обучающиеся по предпрофессиональным дополнительным программам;</w:t>
      </w:r>
    </w:p>
    <w:p w:rsidR="004F1213" w:rsidRPr="004F1213" w:rsidRDefault="004F1213" w:rsidP="004F1213">
      <w:pPr>
        <w:spacing w:after="0" w:line="240" w:lineRule="auto"/>
        <w:ind w:firstLine="567"/>
        <w:jc w:val="both"/>
        <w:rPr>
          <w:rFonts w:ascii="Times New Roman" w:hAnsi="Times New Roman" w:cs="Times New Roman"/>
          <w:color w:val="000000"/>
          <w:sz w:val="26"/>
          <w:szCs w:val="26"/>
        </w:rPr>
      </w:pPr>
      <w:r w:rsidRPr="004F1213">
        <w:rPr>
          <w:rFonts w:ascii="Times New Roman" w:hAnsi="Times New Roman" w:cs="Times New Roman"/>
          <w:color w:val="000000"/>
          <w:sz w:val="26"/>
          <w:szCs w:val="26"/>
        </w:rPr>
        <w:t>по ф</w:t>
      </w:r>
      <w:r w:rsidRPr="004F1213">
        <w:rPr>
          <w:rFonts w:ascii="Times New Roman" w:hAnsi="Times New Roman" w:cs="Times New Roman"/>
          <w:sz w:val="26"/>
          <w:szCs w:val="26"/>
        </w:rPr>
        <w:t xml:space="preserve">изкультурно-спортивной </w:t>
      </w:r>
      <w:r w:rsidRPr="004F1213">
        <w:rPr>
          <w:rFonts w:ascii="Times New Roman" w:hAnsi="Times New Roman" w:cs="Times New Roman"/>
          <w:color w:val="000000"/>
          <w:sz w:val="26"/>
          <w:szCs w:val="26"/>
        </w:rPr>
        <w:t xml:space="preserve">направленности </w:t>
      </w:r>
      <w:r w:rsidRPr="004F1213">
        <w:rPr>
          <w:rFonts w:ascii="Times New Roman" w:hAnsi="Times New Roman" w:cs="Times New Roman"/>
          <w:sz w:val="26"/>
          <w:szCs w:val="26"/>
        </w:rPr>
        <w:t xml:space="preserve">- </w:t>
      </w:r>
      <w:r w:rsidRPr="004F1213">
        <w:rPr>
          <w:rFonts w:ascii="Times New Roman" w:hAnsi="Times New Roman" w:cs="Times New Roman"/>
          <w:color w:val="000000"/>
          <w:sz w:val="26"/>
          <w:szCs w:val="26"/>
        </w:rPr>
        <w:t xml:space="preserve">лыжные гонки, пулевая стрельба, шахматы, северное многоборье, шахматы, национальные виды спорта; </w:t>
      </w:r>
    </w:p>
    <w:p w:rsidR="004F1213" w:rsidRPr="004F1213" w:rsidRDefault="004F1213" w:rsidP="004F1213">
      <w:pPr>
        <w:spacing w:after="0" w:line="240" w:lineRule="auto"/>
        <w:ind w:firstLine="567"/>
        <w:jc w:val="both"/>
        <w:rPr>
          <w:rFonts w:ascii="Times New Roman" w:hAnsi="Times New Roman" w:cs="Times New Roman"/>
          <w:color w:val="000000"/>
          <w:sz w:val="26"/>
          <w:szCs w:val="26"/>
        </w:rPr>
      </w:pPr>
      <w:r w:rsidRPr="004F1213">
        <w:rPr>
          <w:rFonts w:ascii="Times New Roman" w:hAnsi="Times New Roman" w:cs="Times New Roman"/>
          <w:color w:val="000000"/>
          <w:sz w:val="26"/>
          <w:szCs w:val="26"/>
        </w:rPr>
        <w:t xml:space="preserve">по технической направленности - «Робототехника», </w:t>
      </w:r>
      <w:r w:rsidRPr="004F1213">
        <w:rPr>
          <w:rFonts w:ascii="Times New Roman" w:hAnsi="Times New Roman" w:cs="Times New Roman"/>
          <w:sz w:val="26"/>
          <w:szCs w:val="26"/>
        </w:rPr>
        <w:t>«Геймер», «Ступени технического творчества» «Ступени технического творчества», «Художественная обработка древесины»;</w:t>
      </w:r>
    </w:p>
    <w:p w:rsidR="004F1213" w:rsidRPr="004F1213" w:rsidRDefault="004F1213" w:rsidP="004F1213">
      <w:pPr>
        <w:spacing w:after="0" w:line="240" w:lineRule="auto"/>
        <w:ind w:firstLine="567"/>
        <w:jc w:val="both"/>
        <w:rPr>
          <w:rFonts w:ascii="Times New Roman" w:hAnsi="Times New Roman" w:cs="Times New Roman"/>
          <w:sz w:val="26"/>
          <w:szCs w:val="26"/>
        </w:rPr>
      </w:pPr>
      <w:r w:rsidRPr="004F1213">
        <w:rPr>
          <w:rFonts w:ascii="Times New Roman" w:hAnsi="Times New Roman" w:cs="Times New Roman"/>
          <w:color w:val="000000"/>
          <w:sz w:val="26"/>
          <w:szCs w:val="26"/>
        </w:rPr>
        <w:t>по социально-педагогической направленности - военно-патриотическая направления (</w:t>
      </w:r>
      <w:r w:rsidRPr="004F1213">
        <w:rPr>
          <w:rFonts w:ascii="Times New Roman" w:hAnsi="Times New Roman" w:cs="Times New Roman"/>
          <w:sz w:val="26"/>
          <w:szCs w:val="26"/>
        </w:rPr>
        <w:t>«Я – юный патриот», «Военно-патриотический клуб»), «Юные инспекторы движения», естественнонаучная («Юный натуралист», «Юный спасатель».</w:t>
      </w:r>
    </w:p>
    <w:p w:rsidR="00E92EF1" w:rsidRPr="00962B11" w:rsidRDefault="00E92EF1" w:rsidP="00E92EF1">
      <w:pPr>
        <w:spacing w:after="0" w:line="240" w:lineRule="auto"/>
        <w:ind w:firstLine="709"/>
        <w:jc w:val="both"/>
        <w:rPr>
          <w:rFonts w:ascii="Times New Roman" w:hAnsi="Times New Roman" w:cs="Times New Roman"/>
          <w:sz w:val="26"/>
          <w:szCs w:val="26"/>
        </w:rPr>
      </w:pPr>
      <w:r w:rsidRPr="00962B11">
        <w:rPr>
          <w:rFonts w:ascii="Times New Roman" w:hAnsi="Times New Roman" w:cs="Times New Roman"/>
          <w:sz w:val="26"/>
          <w:szCs w:val="26"/>
        </w:rPr>
        <w:t>Также предусмотрены льготные категории получателей услуг, которые обучаются на бесплатной основе:</w:t>
      </w:r>
      <w:r w:rsidRPr="00962B11">
        <w:rPr>
          <w:rFonts w:ascii="Times New Roman" w:hAnsi="Times New Roman" w:cs="Times New Roman"/>
          <w:color w:val="000000"/>
          <w:sz w:val="26"/>
          <w:szCs w:val="26"/>
        </w:rPr>
        <w:t xml:space="preserve"> </w:t>
      </w:r>
      <w:r w:rsidRPr="00962B11">
        <w:rPr>
          <w:rFonts w:ascii="Times New Roman" w:hAnsi="Times New Roman" w:cs="Times New Roman"/>
          <w:sz w:val="26"/>
          <w:szCs w:val="26"/>
        </w:rPr>
        <w:t>обучающиеся из числа детей-инвалидов, детей-сирот и</w:t>
      </w:r>
      <w:r w:rsidRPr="00962B11">
        <w:rPr>
          <w:sz w:val="26"/>
          <w:szCs w:val="26"/>
        </w:rPr>
        <w:t xml:space="preserve"> </w:t>
      </w:r>
      <w:r w:rsidRPr="00962B11">
        <w:rPr>
          <w:rFonts w:ascii="Times New Roman" w:hAnsi="Times New Roman" w:cs="Times New Roman"/>
          <w:sz w:val="26"/>
          <w:szCs w:val="26"/>
        </w:rPr>
        <w:t xml:space="preserve">детей, оставшихся без попечения родителей; обучающиеся из числа лиц, среднедушевой доход семьи которых не превышает однократной величины прожиточного минимума, </w:t>
      </w:r>
      <w:r w:rsidRPr="00962B11">
        <w:rPr>
          <w:rFonts w:ascii="Times New Roman" w:hAnsi="Times New Roman" w:cs="Times New Roman"/>
          <w:bCs/>
          <w:iCs/>
          <w:sz w:val="26"/>
          <w:szCs w:val="26"/>
        </w:rPr>
        <w:t xml:space="preserve">установленного в Ненецком автономном округе в расчете на душу населения, </w:t>
      </w:r>
      <w:r w:rsidRPr="00962B11">
        <w:rPr>
          <w:rFonts w:ascii="Times New Roman" w:hAnsi="Times New Roman" w:cs="Times New Roman"/>
          <w:sz w:val="26"/>
          <w:szCs w:val="26"/>
        </w:rPr>
        <w:t>одному обучающемуся из многодетной семьи по одной дополнительной общеразвивающей программе бесплатно, при условии обучения в данном учреждении двух и более детей из этой семьи;  воспитанники, проживающие в ГКОУ НАО «Ненецкая специальная (коррекционная) школа-интернат» и ГБОУ НАО «Ненецкая средняя школа им. А.П. Пырерки»; обучающиеся на территории сельских поселений; студенты государственных профессиональных образовательных организаций Ненецкого автономного округа, обучающиеся по очной форме обучения за счет средств окружного бюджета, проживающие в общежитиях указанных образовательных организаций.</w:t>
      </w:r>
    </w:p>
    <w:p w:rsidR="00E92EF1" w:rsidRPr="00AC4857" w:rsidRDefault="00E92EF1" w:rsidP="00E92EF1">
      <w:pPr>
        <w:spacing w:after="0" w:line="240" w:lineRule="auto"/>
        <w:ind w:firstLine="709"/>
        <w:jc w:val="both"/>
        <w:rPr>
          <w:rFonts w:ascii="Times New Roman" w:hAnsi="Times New Roman" w:cs="Times New Roman"/>
          <w:color w:val="000000"/>
          <w:sz w:val="26"/>
          <w:szCs w:val="26"/>
        </w:rPr>
      </w:pPr>
      <w:r w:rsidRPr="00AC4857">
        <w:rPr>
          <w:rFonts w:ascii="Times New Roman" w:hAnsi="Times New Roman" w:cs="Times New Roman"/>
          <w:color w:val="000000"/>
          <w:sz w:val="26"/>
          <w:szCs w:val="26"/>
        </w:rPr>
        <w:t xml:space="preserve">с </w:t>
      </w:r>
      <w:r>
        <w:rPr>
          <w:rFonts w:ascii="Times New Roman" w:hAnsi="Times New Roman" w:cs="Times New Roman"/>
          <w:color w:val="000000"/>
          <w:sz w:val="26"/>
          <w:szCs w:val="26"/>
        </w:rPr>
        <w:t>1 января 2018</w:t>
      </w:r>
      <w:r w:rsidRPr="00AC4857">
        <w:rPr>
          <w:rFonts w:ascii="Times New Roman" w:hAnsi="Times New Roman" w:cs="Times New Roman"/>
          <w:color w:val="000000"/>
          <w:sz w:val="26"/>
          <w:szCs w:val="26"/>
        </w:rPr>
        <w:t xml:space="preserve"> года в </w:t>
      </w:r>
      <w:r>
        <w:rPr>
          <w:rFonts w:ascii="Times New Roman" w:hAnsi="Times New Roman" w:cs="Times New Roman"/>
          <w:color w:val="000000"/>
          <w:sz w:val="26"/>
          <w:szCs w:val="26"/>
        </w:rPr>
        <w:t xml:space="preserve">предусмотрено финансирование внеурочной деятельности рамках </w:t>
      </w:r>
      <w:r w:rsidRPr="00AC4857">
        <w:rPr>
          <w:rFonts w:ascii="Times New Roman" w:hAnsi="Times New Roman" w:cs="Times New Roman"/>
          <w:color w:val="000000"/>
          <w:sz w:val="26"/>
          <w:szCs w:val="26"/>
        </w:rPr>
        <w:t>ФГОС: каждая школа должна будет организовать проведение на собственной базе 5 бесплатных кружков:</w:t>
      </w:r>
    </w:p>
    <w:p w:rsidR="00E92EF1" w:rsidRPr="00AC4857" w:rsidRDefault="00E92EF1" w:rsidP="00E92EF1">
      <w:pPr>
        <w:spacing w:after="0" w:line="240" w:lineRule="auto"/>
        <w:ind w:firstLine="709"/>
        <w:jc w:val="both"/>
        <w:rPr>
          <w:rFonts w:ascii="Times New Roman" w:hAnsi="Times New Roman" w:cs="Times New Roman"/>
          <w:color w:val="000000"/>
          <w:sz w:val="26"/>
          <w:szCs w:val="26"/>
        </w:rPr>
      </w:pPr>
      <w:r w:rsidRPr="00AC4857">
        <w:rPr>
          <w:rFonts w:ascii="Times New Roman" w:hAnsi="Times New Roman" w:cs="Times New Roman"/>
          <w:color w:val="000000"/>
          <w:sz w:val="26"/>
          <w:szCs w:val="26"/>
        </w:rPr>
        <w:t>- спортивной направленности;</w:t>
      </w:r>
    </w:p>
    <w:p w:rsidR="00E92EF1" w:rsidRPr="00AC4857" w:rsidRDefault="00E92EF1" w:rsidP="00E92EF1">
      <w:pPr>
        <w:spacing w:after="0" w:line="240" w:lineRule="auto"/>
        <w:ind w:firstLine="709"/>
        <w:jc w:val="both"/>
        <w:rPr>
          <w:rFonts w:ascii="Times New Roman" w:hAnsi="Times New Roman" w:cs="Times New Roman"/>
          <w:color w:val="000000"/>
          <w:sz w:val="26"/>
          <w:szCs w:val="26"/>
        </w:rPr>
      </w:pPr>
      <w:r w:rsidRPr="00AC4857">
        <w:rPr>
          <w:rFonts w:ascii="Times New Roman" w:hAnsi="Times New Roman" w:cs="Times New Roman"/>
          <w:color w:val="000000"/>
          <w:sz w:val="26"/>
          <w:szCs w:val="26"/>
        </w:rPr>
        <w:t>- технической направленности;</w:t>
      </w:r>
    </w:p>
    <w:p w:rsidR="00E92EF1" w:rsidRPr="00AC4857" w:rsidRDefault="00E92EF1" w:rsidP="00E92EF1">
      <w:pPr>
        <w:spacing w:after="0" w:line="240" w:lineRule="auto"/>
        <w:ind w:firstLine="709"/>
        <w:jc w:val="both"/>
        <w:rPr>
          <w:rFonts w:ascii="Times New Roman" w:hAnsi="Times New Roman" w:cs="Times New Roman"/>
          <w:color w:val="000000"/>
          <w:sz w:val="26"/>
          <w:szCs w:val="26"/>
        </w:rPr>
      </w:pPr>
      <w:r w:rsidRPr="00AC4857">
        <w:rPr>
          <w:rFonts w:ascii="Times New Roman" w:hAnsi="Times New Roman" w:cs="Times New Roman"/>
          <w:color w:val="000000"/>
          <w:sz w:val="26"/>
          <w:szCs w:val="26"/>
        </w:rPr>
        <w:t>- музыкальной направленности;</w:t>
      </w:r>
    </w:p>
    <w:p w:rsidR="00E92EF1" w:rsidRPr="00AC4857" w:rsidRDefault="00E92EF1" w:rsidP="00E92EF1">
      <w:pPr>
        <w:spacing w:after="0" w:line="240" w:lineRule="auto"/>
        <w:ind w:firstLine="709"/>
        <w:jc w:val="both"/>
        <w:rPr>
          <w:rFonts w:ascii="Times New Roman" w:hAnsi="Times New Roman" w:cs="Times New Roman"/>
          <w:color w:val="000000"/>
          <w:sz w:val="26"/>
          <w:szCs w:val="26"/>
        </w:rPr>
      </w:pPr>
      <w:r w:rsidRPr="00AC4857">
        <w:rPr>
          <w:rFonts w:ascii="Times New Roman" w:hAnsi="Times New Roman" w:cs="Times New Roman"/>
          <w:color w:val="000000"/>
          <w:sz w:val="26"/>
          <w:szCs w:val="26"/>
        </w:rPr>
        <w:t>- художественной направленности;</w:t>
      </w:r>
    </w:p>
    <w:p w:rsidR="00E92EF1" w:rsidRPr="00AC4857" w:rsidRDefault="00E92EF1" w:rsidP="00E92EF1">
      <w:pPr>
        <w:spacing w:after="0" w:line="240" w:lineRule="auto"/>
        <w:ind w:firstLine="709"/>
        <w:jc w:val="both"/>
        <w:rPr>
          <w:rFonts w:ascii="Times New Roman" w:hAnsi="Times New Roman" w:cs="Times New Roman"/>
          <w:color w:val="000000"/>
          <w:sz w:val="26"/>
          <w:szCs w:val="26"/>
        </w:rPr>
      </w:pPr>
      <w:r w:rsidRPr="00AC4857">
        <w:rPr>
          <w:rFonts w:ascii="Times New Roman" w:hAnsi="Times New Roman" w:cs="Times New Roman"/>
          <w:color w:val="000000"/>
          <w:sz w:val="26"/>
          <w:szCs w:val="26"/>
        </w:rPr>
        <w:t>- шахматы.</w:t>
      </w:r>
    </w:p>
    <w:p w:rsidR="00E92EF1" w:rsidRPr="009A40E7" w:rsidRDefault="00E92EF1" w:rsidP="00E92EF1">
      <w:pPr>
        <w:spacing w:after="0" w:line="240" w:lineRule="auto"/>
        <w:ind w:firstLine="709"/>
        <w:jc w:val="both"/>
        <w:rPr>
          <w:rFonts w:ascii="Times New Roman" w:hAnsi="Times New Roman" w:cs="Times New Roman"/>
          <w:sz w:val="26"/>
          <w:szCs w:val="26"/>
        </w:rPr>
      </w:pPr>
      <w:r w:rsidRPr="009A40E7">
        <w:rPr>
          <w:rFonts w:ascii="Times New Roman" w:hAnsi="Times New Roman" w:cs="Times New Roman"/>
          <w:sz w:val="26"/>
          <w:szCs w:val="26"/>
        </w:rPr>
        <w:lastRenderedPageBreak/>
        <w:t>Анализ деятельности в новых условиях организаций дополнительного образования НАО за 2017</w:t>
      </w:r>
      <w:r>
        <w:rPr>
          <w:rFonts w:ascii="Times New Roman" w:hAnsi="Times New Roman" w:cs="Times New Roman"/>
          <w:sz w:val="26"/>
          <w:szCs w:val="26"/>
        </w:rPr>
        <w:t>/2018 учебный</w:t>
      </w:r>
      <w:r w:rsidRPr="009A40E7">
        <w:rPr>
          <w:rFonts w:ascii="Times New Roman" w:hAnsi="Times New Roman" w:cs="Times New Roman"/>
          <w:sz w:val="26"/>
          <w:szCs w:val="26"/>
        </w:rPr>
        <w:t xml:space="preserve"> год показал следующее.</w:t>
      </w:r>
    </w:p>
    <w:p w:rsidR="00E92EF1" w:rsidRPr="009A40E7" w:rsidRDefault="00E92EF1" w:rsidP="00E92EF1">
      <w:pPr>
        <w:spacing w:after="0" w:line="240" w:lineRule="auto"/>
        <w:ind w:firstLine="709"/>
        <w:jc w:val="both"/>
        <w:rPr>
          <w:rFonts w:ascii="Times New Roman" w:hAnsi="Times New Roman" w:cs="Times New Roman"/>
          <w:sz w:val="26"/>
          <w:szCs w:val="26"/>
        </w:rPr>
      </w:pPr>
      <w:r w:rsidRPr="009A40E7">
        <w:rPr>
          <w:rFonts w:ascii="Times New Roman" w:hAnsi="Times New Roman" w:cs="Times New Roman"/>
          <w:sz w:val="26"/>
          <w:szCs w:val="26"/>
        </w:rPr>
        <w:t>За счет введения нормативно-подушевого финансирования, софинансирование услуг дополнительного образования, а также введения автоматизированной информационной системы «Контингент» «Электронное дополнительное образование» (далее – АИС «Контингент») создана система учета детей, обучающихся по дополнительным общеобразовательным программам. АИС «Контингент» позволяет отслеживать реальный контингент обучающихся в организациях дополнительного образования.</w:t>
      </w:r>
    </w:p>
    <w:p w:rsidR="00E92EF1" w:rsidRPr="009A40E7" w:rsidRDefault="00E92EF1" w:rsidP="00E92EF1">
      <w:pPr>
        <w:spacing w:after="0" w:line="240" w:lineRule="auto"/>
        <w:ind w:firstLine="709"/>
        <w:jc w:val="both"/>
        <w:rPr>
          <w:rFonts w:ascii="Times New Roman" w:hAnsi="Times New Roman" w:cs="Times New Roman"/>
          <w:sz w:val="26"/>
          <w:szCs w:val="26"/>
        </w:rPr>
      </w:pPr>
      <w:r w:rsidRPr="009A40E7">
        <w:rPr>
          <w:rFonts w:ascii="Times New Roman" w:hAnsi="Times New Roman" w:cs="Times New Roman"/>
          <w:sz w:val="26"/>
          <w:szCs w:val="26"/>
        </w:rPr>
        <w:t xml:space="preserve">Также данные меры позволили выявить низкий спрос некоторых дополнительных общеразвивающих программ, от которых пришлось отказаться. В связи с этим в учреждениях были разработаны актуальные и востребованные детьми дополнительные общеразвивающие программы, в том числе технической, туристко-краеведческой направленностей. </w:t>
      </w:r>
    </w:p>
    <w:p w:rsidR="00E92EF1"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9A40E7">
        <w:rPr>
          <w:rFonts w:ascii="Times New Roman" w:hAnsi="Times New Roman" w:cs="Times New Roman"/>
          <w:sz w:val="26"/>
          <w:szCs w:val="26"/>
        </w:rPr>
        <w:t>Увеличился контингент обучающихся 5, 6 лет, т.к. данные программы востребованы жителями Ненецкого автономного округа и являются недорогими по стоимости.</w:t>
      </w:r>
    </w:p>
    <w:tbl>
      <w:tblPr>
        <w:tblW w:w="9498" w:type="dxa"/>
        <w:tblInd w:w="108" w:type="dxa"/>
        <w:tblLayout w:type="fixed"/>
        <w:tblLook w:val="04A0"/>
      </w:tblPr>
      <w:tblGrid>
        <w:gridCol w:w="2268"/>
        <w:gridCol w:w="2694"/>
        <w:gridCol w:w="2268"/>
        <w:gridCol w:w="2268"/>
      </w:tblGrid>
      <w:tr w:rsidR="00E92EF1" w:rsidRPr="000179DE" w:rsidTr="009E7013">
        <w:trPr>
          <w:trHeight w:val="900"/>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Наименование организации</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Дополнительные общеобразовательные программы по возрастам</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По государственному заданию</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Софинансирование</w:t>
            </w:r>
          </w:p>
        </w:tc>
      </w:tr>
      <w:tr w:rsidR="00E92EF1" w:rsidRPr="000179DE" w:rsidTr="009E7013">
        <w:trPr>
          <w:trHeight w:val="56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 xml:space="preserve">Количество обучающихся всего </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Количество обучающихся всего</w:t>
            </w:r>
          </w:p>
        </w:tc>
      </w:tr>
      <w:tr w:rsidR="00E92EF1" w:rsidRPr="000179DE" w:rsidTr="009E7013">
        <w:trPr>
          <w:trHeight w:val="465"/>
        </w:trPr>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ГБУ ДО НАО «ДЮЦ «Лидер»</w:t>
            </w:r>
          </w:p>
        </w:tc>
        <w:tc>
          <w:tcPr>
            <w:tcW w:w="2694"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дошкольников</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194</w:t>
            </w:r>
          </w:p>
        </w:tc>
      </w:tr>
      <w:tr w:rsidR="00E92EF1" w:rsidRPr="000179DE" w:rsidTr="009E7013">
        <w:trPr>
          <w:trHeight w:val="485"/>
        </w:trPr>
        <w:tc>
          <w:tcPr>
            <w:tcW w:w="2268" w:type="dxa"/>
            <w:vMerge/>
            <w:tcBorders>
              <w:top w:val="nil"/>
              <w:left w:val="single" w:sz="4" w:space="0" w:color="auto"/>
              <w:bottom w:val="single" w:sz="4" w:space="0" w:color="auto"/>
              <w:right w:val="single" w:sz="4" w:space="0" w:color="auto"/>
            </w:tcBorders>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p>
        </w:tc>
        <w:tc>
          <w:tcPr>
            <w:tcW w:w="2694"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обучающихся от 7 до 18 лет</w:t>
            </w:r>
          </w:p>
        </w:tc>
        <w:tc>
          <w:tcPr>
            <w:tcW w:w="2268" w:type="dxa"/>
            <w:tcBorders>
              <w:top w:val="nil"/>
              <w:left w:val="nil"/>
              <w:bottom w:val="nil"/>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854</w:t>
            </w:r>
          </w:p>
        </w:tc>
        <w:tc>
          <w:tcPr>
            <w:tcW w:w="2268" w:type="dxa"/>
            <w:tcBorders>
              <w:top w:val="nil"/>
              <w:left w:val="nil"/>
              <w:bottom w:val="nil"/>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1016</w:t>
            </w:r>
          </w:p>
        </w:tc>
      </w:tr>
      <w:tr w:rsidR="00E92EF1" w:rsidRPr="000179DE" w:rsidTr="009E7013">
        <w:trPr>
          <w:trHeight w:val="309"/>
        </w:trPr>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ГБУ ДО НАО «ДС «Норд»</w:t>
            </w:r>
          </w:p>
        </w:tc>
        <w:tc>
          <w:tcPr>
            <w:tcW w:w="2694" w:type="dxa"/>
            <w:tcBorders>
              <w:top w:val="nil"/>
              <w:left w:val="nil"/>
              <w:bottom w:val="single" w:sz="4" w:space="0" w:color="auto"/>
              <w:right w:val="nil"/>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дошкольников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209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104</w:t>
            </w:r>
          </w:p>
        </w:tc>
      </w:tr>
      <w:tr w:rsidR="00E92EF1" w:rsidRPr="000179DE" w:rsidTr="009E7013">
        <w:trPr>
          <w:trHeight w:val="710"/>
        </w:trPr>
        <w:tc>
          <w:tcPr>
            <w:tcW w:w="2268" w:type="dxa"/>
            <w:vMerge/>
            <w:tcBorders>
              <w:top w:val="nil"/>
              <w:left w:val="single" w:sz="4" w:space="0" w:color="auto"/>
              <w:bottom w:val="single" w:sz="4" w:space="0" w:color="000000"/>
              <w:right w:val="single" w:sz="4" w:space="0" w:color="auto"/>
            </w:tcBorders>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p>
        </w:tc>
        <w:tc>
          <w:tcPr>
            <w:tcW w:w="2694" w:type="dxa"/>
            <w:tcBorders>
              <w:top w:val="nil"/>
              <w:left w:val="nil"/>
              <w:bottom w:val="single" w:sz="4" w:space="0" w:color="auto"/>
              <w:right w:val="nil"/>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обучающихся от 7 до 18 лет</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827</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774</w:t>
            </w:r>
          </w:p>
        </w:tc>
      </w:tr>
      <w:tr w:rsidR="00E92EF1" w:rsidRPr="000179DE" w:rsidTr="009E7013">
        <w:trPr>
          <w:trHeight w:val="232"/>
        </w:trPr>
        <w:tc>
          <w:tcPr>
            <w:tcW w:w="2268" w:type="dxa"/>
            <w:vMerge/>
            <w:tcBorders>
              <w:top w:val="nil"/>
              <w:left w:val="single" w:sz="4" w:space="0" w:color="auto"/>
              <w:bottom w:val="single" w:sz="4" w:space="0" w:color="000000"/>
              <w:right w:val="single" w:sz="4" w:space="0" w:color="auto"/>
            </w:tcBorders>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p>
        </w:tc>
        <w:tc>
          <w:tcPr>
            <w:tcW w:w="2694" w:type="dxa"/>
            <w:tcBorders>
              <w:top w:val="nil"/>
              <w:left w:val="nil"/>
              <w:bottom w:val="single" w:sz="4" w:space="0" w:color="auto"/>
              <w:right w:val="nil"/>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инвалидов</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30</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 -</w:t>
            </w:r>
          </w:p>
        </w:tc>
      </w:tr>
      <w:tr w:rsidR="00E92EF1" w:rsidRPr="000179DE" w:rsidTr="009E7013">
        <w:trPr>
          <w:trHeight w:val="720"/>
        </w:trPr>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ГБУ ДО НАО «ДШИ»</w:t>
            </w:r>
          </w:p>
        </w:tc>
        <w:tc>
          <w:tcPr>
            <w:tcW w:w="2694"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дошкольников</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2</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53</w:t>
            </w:r>
          </w:p>
        </w:tc>
      </w:tr>
      <w:tr w:rsidR="00E92EF1" w:rsidRPr="000179DE" w:rsidTr="009E7013">
        <w:trPr>
          <w:trHeight w:val="900"/>
        </w:trPr>
        <w:tc>
          <w:tcPr>
            <w:tcW w:w="2268" w:type="dxa"/>
            <w:vMerge/>
            <w:tcBorders>
              <w:top w:val="nil"/>
              <w:left w:val="single" w:sz="4" w:space="0" w:color="auto"/>
              <w:bottom w:val="single" w:sz="4" w:space="0" w:color="auto"/>
              <w:right w:val="single" w:sz="4" w:space="0" w:color="auto"/>
            </w:tcBorders>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p>
        </w:tc>
        <w:tc>
          <w:tcPr>
            <w:tcW w:w="2694"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обучающихся от 7 до 18 лет</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26</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365</w:t>
            </w:r>
          </w:p>
        </w:tc>
      </w:tr>
      <w:tr w:rsidR="00E92EF1" w:rsidRPr="000179DE" w:rsidTr="009E7013">
        <w:trPr>
          <w:trHeight w:val="640"/>
        </w:trPr>
        <w:tc>
          <w:tcPr>
            <w:tcW w:w="2268" w:type="dxa"/>
            <w:vMerge/>
            <w:tcBorders>
              <w:top w:val="nil"/>
              <w:left w:val="single" w:sz="4" w:space="0" w:color="auto"/>
              <w:bottom w:val="single" w:sz="4" w:space="0" w:color="auto"/>
              <w:right w:val="single" w:sz="4" w:space="0" w:color="auto"/>
            </w:tcBorders>
            <w:vAlign w:val="center"/>
            <w:hideMark/>
          </w:tcPr>
          <w:p w:rsidR="00E92EF1" w:rsidRPr="00965B03" w:rsidRDefault="00E92EF1" w:rsidP="009E7013">
            <w:pPr>
              <w:spacing w:after="0" w:line="240" w:lineRule="auto"/>
              <w:rPr>
                <w:rFonts w:ascii="Times New Roman" w:hAnsi="Times New Roman" w:cs="Times New Roman"/>
                <w:b/>
                <w:bCs/>
                <w:color w:val="000000"/>
                <w:sz w:val="24"/>
                <w:szCs w:val="24"/>
              </w:rPr>
            </w:pPr>
          </w:p>
        </w:tc>
        <w:tc>
          <w:tcPr>
            <w:tcW w:w="2694"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 xml:space="preserve">Предпрофессиональные программы </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279</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 </w:t>
            </w:r>
          </w:p>
        </w:tc>
      </w:tr>
      <w:tr w:rsidR="00E92EF1" w:rsidRPr="000179DE" w:rsidTr="009E7013">
        <w:trPr>
          <w:trHeight w:val="765"/>
        </w:trPr>
        <w:tc>
          <w:tcPr>
            <w:tcW w:w="2268" w:type="dxa"/>
            <w:tcBorders>
              <w:top w:val="nil"/>
              <w:left w:val="single" w:sz="4" w:space="0" w:color="auto"/>
              <w:bottom w:val="single" w:sz="4" w:space="0" w:color="auto"/>
              <w:right w:val="single" w:sz="4" w:space="0" w:color="auto"/>
            </w:tcBorders>
            <w:vAlign w:val="center"/>
          </w:tcPr>
          <w:p w:rsidR="00E92EF1" w:rsidRPr="00965B03" w:rsidRDefault="00E92EF1" w:rsidP="009E7013">
            <w:pPr>
              <w:spacing w:after="0" w:line="240" w:lineRule="auto"/>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ГБУ НАО «ТРУД»</w:t>
            </w:r>
          </w:p>
        </w:tc>
        <w:tc>
          <w:tcPr>
            <w:tcW w:w="2694" w:type="dxa"/>
            <w:tcBorders>
              <w:top w:val="nil"/>
              <w:left w:val="nil"/>
              <w:bottom w:val="single" w:sz="4" w:space="0" w:color="auto"/>
              <w:right w:val="single" w:sz="4" w:space="0" w:color="auto"/>
            </w:tcBorders>
            <w:shd w:val="clear" w:color="auto" w:fill="auto"/>
            <w:vAlign w:val="center"/>
          </w:tcPr>
          <w:p w:rsidR="00E92EF1" w:rsidRPr="00965B03" w:rsidRDefault="00E92EF1" w:rsidP="009E7013">
            <w:pPr>
              <w:spacing w:after="0" w:line="240" w:lineRule="auto"/>
              <w:rPr>
                <w:rFonts w:ascii="Times New Roman" w:hAnsi="Times New Roman" w:cs="Times New Roman"/>
                <w:color w:val="000000"/>
                <w:sz w:val="24"/>
                <w:szCs w:val="24"/>
              </w:rPr>
            </w:pPr>
            <w:r w:rsidRPr="00965B03">
              <w:rPr>
                <w:rFonts w:ascii="Times New Roman" w:hAnsi="Times New Roman" w:cs="Times New Roman"/>
                <w:color w:val="000000"/>
                <w:sz w:val="24"/>
                <w:szCs w:val="24"/>
              </w:rPr>
              <w:t>Для обучающихся от 7 до 18 лет</w:t>
            </w:r>
          </w:p>
        </w:tc>
        <w:tc>
          <w:tcPr>
            <w:tcW w:w="2268" w:type="dxa"/>
            <w:tcBorders>
              <w:top w:val="nil"/>
              <w:left w:val="nil"/>
              <w:bottom w:val="single" w:sz="4" w:space="0" w:color="auto"/>
              <w:right w:val="single" w:sz="4" w:space="0" w:color="auto"/>
            </w:tcBorders>
            <w:shd w:val="clear" w:color="auto" w:fill="auto"/>
            <w:vAlign w:val="center"/>
          </w:tcPr>
          <w:p w:rsidR="00E92EF1" w:rsidRPr="00965B03" w:rsidRDefault="00E92EF1" w:rsidP="009E7013">
            <w:pPr>
              <w:spacing w:after="0" w:line="240" w:lineRule="auto"/>
              <w:jc w:val="center"/>
              <w:rPr>
                <w:rFonts w:ascii="Times New Roman" w:hAnsi="Times New Roman" w:cs="Times New Roman"/>
                <w:color w:val="000000"/>
                <w:sz w:val="24"/>
                <w:szCs w:val="24"/>
              </w:rPr>
            </w:pPr>
          </w:p>
        </w:tc>
        <w:tc>
          <w:tcPr>
            <w:tcW w:w="2268" w:type="dxa"/>
            <w:tcBorders>
              <w:top w:val="nil"/>
              <w:left w:val="nil"/>
              <w:bottom w:val="single" w:sz="4" w:space="0" w:color="auto"/>
              <w:right w:val="single" w:sz="4" w:space="0" w:color="auto"/>
            </w:tcBorders>
            <w:shd w:val="clear" w:color="auto" w:fill="auto"/>
            <w:vAlign w:val="center"/>
          </w:tcPr>
          <w:p w:rsidR="00E92EF1" w:rsidRPr="00965B03" w:rsidRDefault="00E92EF1" w:rsidP="009E7013">
            <w:pPr>
              <w:spacing w:after="0" w:line="240" w:lineRule="auto"/>
              <w:jc w:val="center"/>
              <w:rPr>
                <w:rFonts w:ascii="Times New Roman" w:hAnsi="Times New Roman" w:cs="Times New Roman"/>
                <w:color w:val="000000"/>
                <w:sz w:val="24"/>
                <w:szCs w:val="24"/>
              </w:rPr>
            </w:pPr>
            <w:r w:rsidRPr="00965B03">
              <w:rPr>
                <w:rFonts w:ascii="Times New Roman" w:hAnsi="Times New Roman" w:cs="Times New Roman"/>
                <w:color w:val="000000"/>
                <w:sz w:val="24"/>
                <w:szCs w:val="24"/>
              </w:rPr>
              <w:t>580</w:t>
            </w:r>
          </w:p>
        </w:tc>
      </w:tr>
      <w:tr w:rsidR="00E92EF1" w:rsidRPr="000179DE" w:rsidTr="009E7013">
        <w:trPr>
          <w:trHeight w:val="375"/>
        </w:trPr>
        <w:tc>
          <w:tcPr>
            <w:tcW w:w="49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ИТОГО</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2227 (42%)</w:t>
            </w:r>
          </w:p>
        </w:tc>
        <w:tc>
          <w:tcPr>
            <w:tcW w:w="2268" w:type="dxa"/>
            <w:tcBorders>
              <w:top w:val="nil"/>
              <w:left w:val="nil"/>
              <w:bottom w:val="single" w:sz="4" w:space="0" w:color="auto"/>
              <w:right w:val="single" w:sz="4" w:space="0" w:color="auto"/>
            </w:tcBorders>
            <w:shd w:val="clear" w:color="auto" w:fill="auto"/>
            <w:vAlign w:val="center"/>
            <w:hideMark/>
          </w:tcPr>
          <w:p w:rsidR="00E92EF1" w:rsidRPr="00965B03" w:rsidRDefault="00E92EF1" w:rsidP="009E7013">
            <w:pPr>
              <w:spacing w:after="0" w:line="240" w:lineRule="auto"/>
              <w:jc w:val="center"/>
              <w:rPr>
                <w:rFonts w:ascii="Times New Roman" w:hAnsi="Times New Roman" w:cs="Times New Roman"/>
                <w:b/>
                <w:bCs/>
                <w:color w:val="000000"/>
                <w:sz w:val="24"/>
                <w:szCs w:val="24"/>
              </w:rPr>
            </w:pPr>
            <w:r w:rsidRPr="00965B03">
              <w:rPr>
                <w:rFonts w:ascii="Times New Roman" w:hAnsi="Times New Roman" w:cs="Times New Roman"/>
                <w:b/>
                <w:bCs/>
                <w:color w:val="000000"/>
                <w:sz w:val="24"/>
                <w:szCs w:val="24"/>
              </w:rPr>
              <w:t>3086 (58%)</w:t>
            </w:r>
          </w:p>
        </w:tc>
      </w:tr>
    </w:tbl>
    <w:p w:rsidR="00E92EF1" w:rsidRPr="00E514D4" w:rsidRDefault="00E92EF1" w:rsidP="00E92EF1">
      <w:pPr>
        <w:spacing w:after="0" w:line="240" w:lineRule="auto"/>
        <w:ind w:firstLine="567"/>
        <w:jc w:val="both"/>
        <w:rPr>
          <w:rFonts w:ascii="Times New Roman" w:hAnsi="Times New Roman" w:cs="Times New Roman"/>
          <w:sz w:val="26"/>
          <w:szCs w:val="26"/>
        </w:rPr>
      </w:pPr>
      <w:r w:rsidRPr="00E514D4">
        <w:rPr>
          <w:rFonts w:ascii="Times New Roman" w:hAnsi="Times New Roman" w:cs="Times New Roman"/>
          <w:sz w:val="26"/>
          <w:szCs w:val="26"/>
        </w:rPr>
        <w:t xml:space="preserve">Финансирование учреждений дополнительного образования в 2017/2018 учебном году произведено в полном объеме в соответствии с заявленным количеством договоров, заключенных с родителями.  </w:t>
      </w:r>
    </w:p>
    <w:p w:rsidR="00E92EF1" w:rsidRPr="00D9227C" w:rsidRDefault="00E92EF1" w:rsidP="00E92EF1">
      <w:pPr>
        <w:spacing w:after="0" w:line="240" w:lineRule="auto"/>
        <w:ind w:firstLine="709"/>
        <w:jc w:val="both"/>
        <w:rPr>
          <w:rFonts w:ascii="Times New Roman" w:hAnsi="Times New Roman" w:cs="Times New Roman"/>
          <w:color w:val="000000"/>
          <w:sz w:val="26"/>
          <w:szCs w:val="26"/>
        </w:rPr>
      </w:pPr>
      <w:r>
        <w:rPr>
          <w:noProof/>
        </w:rPr>
        <w:lastRenderedPageBreak/>
        <w:drawing>
          <wp:anchor distT="0" distB="0" distL="114300" distR="114300" simplePos="0" relativeHeight="251652608" behindDoc="0" locked="0" layoutInCell="1" allowOverlap="1">
            <wp:simplePos x="0" y="0"/>
            <wp:positionH relativeFrom="column">
              <wp:posOffset>2934970</wp:posOffset>
            </wp:positionH>
            <wp:positionV relativeFrom="paragraph">
              <wp:posOffset>398145</wp:posOffset>
            </wp:positionV>
            <wp:extent cx="3004820" cy="1501140"/>
            <wp:effectExtent l="0" t="0" r="5080" b="3810"/>
            <wp:wrapSquare wrapText="bothSides"/>
            <wp:docPr id="14" name="Рисунок 14" descr="https://xn--80abucjiibhv9a.xn--p1ai/media/projects/full/41d6407f45cdffb5358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bucjiibhv9a.xn--p1ai/media/projects/full/41d6407f45cdffb5358f.jpe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4820" cy="1501140"/>
                    </a:xfrm>
                    <a:prstGeom prst="rect">
                      <a:avLst/>
                    </a:prstGeom>
                    <a:noFill/>
                    <a:ln>
                      <a:noFill/>
                    </a:ln>
                  </pic:spPr>
                </pic:pic>
              </a:graphicData>
            </a:graphic>
          </wp:anchor>
        </w:drawing>
      </w:r>
      <w:r w:rsidRPr="00D9227C">
        <w:rPr>
          <w:rFonts w:ascii="Times New Roman" w:hAnsi="Times New Roman" w:cs="Times New Roman"/>
          <w:color w:val="000000"/>
          <w:sz w:val="26"/>
          <w:szCs w:val="26"/>
        </w:rPr>
        <w:t>Протоколом № 7 от 04.08.2017 управляющего советом при губернаторе НАО утвержден паспорт регионального приоритетного проекта «Доступное дополнительное образование для детей Ненецкого автономного округа»</w:t>
      </w:r>
    </w:p>
    <w:p w:rsidR="00E92EF1" w:rsidRPr="00D9227C" w:rsidRDefault="00E92EF1" w:rsidP="00E92EF1">
      <w:pPr>
        <w:spacing w:after="0" w:line="240" w:lineRule="auto"/>
        <w:ind w:firstLine="709"/>
        <w:jc w:val="both"/>
        <w:rPr>
          <w:rFonts w:ascii="Times New Roman" w:hAnsi="Times New Roman" w:cs="Times New Roman"/>
          <w:sz w:val="26"/>
          <w:szCs w:val="26"/>
        </w:rPr>
      </w:pPr>
      <w:r w:rsidRPr="00D9227C">
        <w:rPr>
          <w:rFonts w:ascii="Times New Roman" w:hAnsi="Times New Roman" w:cs="Times New Roman"/>
          <w:color w:val="000000"/>
          <w:sz w:val="26"/>
          <w:szCs w:val="26"/>
        </w:rPr>
        <w:t xml:space="preserve">Основная цель - </w:t>
      </w:r>
      <w:r w:rsidRPr="00D9227C">
        <w:rPr>
          <w:rFonts w:ascii="Times New Roman" w:hAnsi="Times New Roman" w:cs="Times New Roman"/>
          <w:sz w:val="26"/>
          <w:szCs w:val="26"/>
        </w:rPr>
        <w:t>обеспечить к 2020 году охват не менее 75% детей в возрасте от 5 до 18 лет качественными дополнительными общеобразовательными программами, в том числе программами технической и естественно-научной направленности</w:t>
      </w:r>
    </w:p>
    <w:p w:rsidR="00E92EF1" w:rsidRPr="009A40E7" w:rsidRDefault="00E92EF1" w:rsidP="00E92EF1">
      <w:pPr>
        <w:spacing w:after="0" w:line="240" w:lineRule="auto"/>
        <w:ind w:firstLine="709"/>
        <w:jc w:val="both"/>
        <w:rPr>
          <w:rFonts w:ascii="Times New Roman" w:hAnsi="Times New Roman" w:cs="Times New Roman"/>
          <w:bCs/>
          <w:color w:val="000000"/>
          <w:sz w:val="26"/>
          <w:szCs w:val="26"/>
        </w:rPr>
      </w:pPr>
      <w:r w:rsidRPr="009A40E7">
        <w:rPr>
          <w:rFonts w:ascii="Times New Roman" w:hAnsi="Times New Roman" w:cs="Times New Roman"/>
          <w:bCs/>
          <w:color w:val="000000"/>
          <w:sz w:val="26"/>
          <w:szCs w:val="26"/>
        </w:rPr>
        <w:t>Основные мероприятия</w:t>
      </w:r>
      <w:r>
        <w:rPr>
          <w:rFonts w:ascii="Times New Roman" w:hAnsi="Times New Roman" w:cs="Times New Roman"/>
          <w:b/>
          <w:bCs/>
          <w:color w:val="000000"/>
          <w:sz w:val="26"/>
          <w:szCs w:val="26"/>
        </w:rPr>
        <w:t xml:space="preserve"> </w:t>
      </w:r>
      <w:r w:rsidRPr="009A40E7">
        <w:rPr>
          <w:rFonts w:ascii="Times New Roman" w:hAnsi="Times New Roman" w:cs="Times New Roman"/>
          <w:bCs/>
          <w:color w:val="000000"/>
          <w:sz w:val="26"/>
          <w:szCs w:val="26"/>
        </w:rPr>
        <w:t>приоритетного проекта:</w:t>
      </w:r>
    </w:p>
    <w:p w:rsidR="00E92EF1" w:rsidRPr="00D9227C" w:rsidRDefault="00E92EF1" w:rsidP="00E92EF1">
      <w:pPr>
        <w:spacing w:after="0" w:line="240" w:lineRule="auto"/>
        <w:ind w:firstLine="709"/>
        <w:jc w:val="both"/>
        <w:rPr>
          <w:rFonts w:ascii="Times New Roman" w:hAnsi="Times New Roman" w:cs="Times New Roman"/>
          <w:color w:val="000000"/>
          <w:sz w:val="26"/>
          <w:szCs w:val="26"/>
          <w:shd w:val="clear" w:color="auto" w:fill="FFFFFF"/>
        </w:rPr>
      </w:pPr>
      <w:r w:rsidRPr="00D9227C">
        <w:rPr>
          <w:rFonts w:ascii="Times New Roman" w:hAnsi="Times New Roman" w:cs="Times New Roman"/>
          <w:color w:val="000000"/>
          <w:sz w:val="26"/>
          <w:szCs w:val="26"/>
        </w:rPr>
        <w:t xml:space="preserve">- </w:t>
      </w:r>
      <w:r w:rsidRPr="00D9227C">
        <w:rPr>
          <w:rFonts w:ascii="Times New Roman" w:hAnsi="Times New Roman" w:cs="Times New Roman"/>
          <w:sz w:val="26"/>
          <w:szCs w:val="26"/>
        </w:rPr>
        <w:t>создание Центра детского технического творчества на базе ГБОУ ДО НАО «ДЮЦ ЛИДЕР», где в период с 2017 по 202</w:t>
      </w:r>
      <w:r>
        <w:rPr>
          <w:rFonts w:ascii="Times New Roman" w:hAnsi="Times New Roman" w:cs="Times New Roman"/>
          <w:sz w:val="26"/>
          <w:szCs w:val="26"/>
        </w:rPr>
        <w:t>1</w:t>
      </w:r>
      <w:r w:rsidRPr="00D9227C">
        <w:rPr>
          <w:rFonts w:ascii="Times New Roman" w:hAnsi="Times New Roman" w:cs="Times New Roman"/>
          <w:sz w:val="26"/>
          <w:szCs w:val="26"/>
        </w:rPr>
        <w:t xml:space="preserve"> годы планируется создать квант</w:t>
      </w:r>
      <w:r>
        <w:rPr>
          <w:rFonts w:ascii="Times New Roman" w:hAnsi="Times New Roman" w:cs="Times New Roman"/>
          <w:sz w:val="26"/>
          <w:szCs w:val="26"/>
        </w:rPr>
        <w:t>ориумы: робоквантум, IT-квантум, геоквантум, аэроквантум, биоквантум, автоквантум</w:t>
      </w:r>
      <w:r>
        <w:rPr>
          <w:rFonts w:ascii="Times New Roman" w:hAnsi="Times New Roman" w:cs="Times New Roman"/>
          <w:color w:val="000000"/>
          <w:sz w:val="26"/>
          <w:szCs w:val="26"/>
          <w:shd w:val="clear" w:color="auto" w:fill="FFFFFF"/>
        </w:rPr>
        <w:t xml:space="preserve">. Оснащение </w:t>
      </w:r>
      <w:r w:rsidRPr="00D9227C">
        <w:rPr>
          <w:rFonts w:ascii="Times New Roman" w:hAnsi="Times New Roman" w:cs="Times New Roman"/>
          <w:sz w:val="26"/>
          <w:szCs w:val="26"/>
        </w:rPr>
        <w:t>Центра детского технического творчества</w:t>
      </w:r>
      <w:r>
        <w:rPr>
          <w:rFonts w:ascii="Times New Roman" w:hAnsi="Times New Roman" w:cs="Times New Roman"/>
          <w:sz w:val="26"/>
          <w:szCs w:val="26"/>
        </w:rPr>
        <w:t xml:space="preserve"> высокотехнологичным оборудованием.</w:t>
      </w:r>
    </w:p>
    <w:p w:rsidR="00E92EF1" w:rsidRPr="00D9227C" w:rsidRDefault="00E92EF1" w:rsidP="00E92EF1">
      <w:pPr>
        <w:spacing w:after="0" w:line="240" w:lineRule="auto"/>
        <w:ind w:firstLine="709"/>
        <w:jc w:val="both"/>
        <w:rPr>
          <w:rFonts w:ascii="Times New Roman" w:hAnsi="Times New Roman" w:cs="Times New Roman"/>
          <w:sz w:val="26"/>
          <w:szCs w:val="26"/>
        </w:rPr>
      </w:pPr>
      <w:r w:rsidRPr="00D9227C">
        <w:rPr>
          <w:rFonts w:ascii="Times New Roman" w:hAnsi="Times New Roman" w:cs="Times New Roman"/>
          <w:sz w:val="26"/>
          <w:szCs w:val="26"/>
        </w:rPr>
        <w:t xml:space="preserve">- создание модельного центра дополнительного образования Ненецкого автономного округа. Модельный центр дополнительного образования детей будет выполнять функции учебно-методического, организационного, экспертно-консультационного и социокультурного центра на базе ГБОУ ДО НАО «ДЮЦ ЛИДЕР». </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За счет средств ООО «ЗАРУБЕЖНЕФТЬ-добыча Харьяга» в рамках регионального приоритетного проекта «Доступное дополнительное образование для детей НАО» в 2017/2018 учебном году приобретено высокотехнологическое оборудование для робоквантума и IT-квантума (9 000 000 рублей), которое установлено в образовательных организациях региона.</w:t>
      </w:r>
    </w:p>
    <w:p w:rsidR="00E92EF1" w:rsidRPr="001122A9" w:rsidRDefault="00E92EF1" w:rsidP="00E92EF1">
      <w:pPr>
        <w:spacing w:after="0" w:line="240" w:lineRule="auto"/>
        <w:ind w:firstLine="709"/>
        <w:jc w:val="both"/>
        <w:rPr>
          <w:rFonts w:ascii="Times New Roman" w:hAnsi="Times New Roman" w:cs="Times New Roman"/>
          <w:bCs/>
          <w:sz w:val="26"/>
          <w:szCs w:val="26"/>
          <w:shd w:val="clear" w:color="auto" w:fill="FFFFFF"/>
        </w:rPr>
      </w:pPr>
      <w:r w:rsidRPr="001122A9">
        <w:rPr>
          <w:rFonts w:ascii="Times New Roman" w:hAnsi="Times New Roman" w:cs="Times New Roman"/>
          <w:color w:val="000000"/>
          <w:kern w:val="24"/>
          <w:sz w:val="26"/>
          <w:szCs w:val="26"/>
        </w:rPr>
        <w:t xml:space="preserve">В апреле 2018 года прошел Мастер-класс по Робототехнике для директоров школ, заведующих детских садов, </w:t>
      </w:r>
      <w:r w:rsidRPr="001122A9">
        <w:rPr>
          <w:rFonts w:ascii="Times New Roman" w:hAnsi="Times New Roman" w:cs="Times New Roman"/>
          <w:bCs/>
          <w:sz w:val="26"/>
          <w:szCs w:val="26"/>
          <w:shd w:val="clear" w:color="auto" w:fill="FFFFFF"/>
        </w:rPr>
        <w:t xml:space="preserve">обучающихся и педагогов с участием поставщиков, и разработчиков оборудования </w:t>
      </w:r>
      <w:r w:rsidRPr="001122A9">
        <w:rPr>
          <w:rFonts w:ascii="Times New Roman" w:hAnsi="Times New Roman" w:cs="Times New Roman"/>
          <w:sz w:val="26"/>
          <w:szCs w:val="26"/>
        </w:rPr>
        <w:t>робоквантума и IT-квантума</w:t>
      </w:r>
      <w:r w:rsidRPr="001122A9">
        <w:rPr>
          <w:rFonts w:ascii="Times New Roman" w:hAnsi="Times New Roman" w:cs="Times New Roman"/>
          <w:bCs/>
          <w:sz w:val="26"/>
          <w:szCs w:val="26"/>
          <w:shd w:val="clear" w:color="auto" w:fill="FFFFFF"/>
        </w:rPr>
        <w:t>. Мастер-</w:t>
      </w:r>
      <w:r w:rsidR="00A3140C" w:rsidRPr="001122A9">
        <w:rPr>
          <w:noProof/>
          <w:sz w:val="26"/>
          <w:szCs w:val="26"/>
        </w:rPr>
        <w:drawing>
          <wp:anchor distT="0" distB="0" distL="114300" distR="114300" simplePos="0" relativeHeight="251660800" behindDoc="0" locked="0" layoutInCell="1" allowOverlap="1">
            <wp:simplePos x="0" y="0"/>
            <wp:positionH relativeFrom="column">
              <wp:posOffset>-7620</wp:posOffset>
            </wp:positionH>
            <wp:positionV relativeFrom="paragraph">
              <wp:posOffset>247650</wp:posOffset>
            </wp:positionV>
            <wp:extent cx="2600960" cy="1733550"/>
            <wp:effectExtent l="0" t="0" r="8890" b="0"/>
            <wp:wrapSquare wrapText="bothSides"/>
            <wp:docPr id="8" name="Рисунок 8" descr="http://adm-nao.ru/media/uploads/userfiles/2018/04/09/52956e5d-3f66-4fae-b7d9-3354c269af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m-nao.ru/media/uploads/userfiles/2018/04/09/52956e5d-3f66-4fae-b7d9-3354c269afae.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0960" cy="1733550"/>
                    </a:xfrm>
                    <a:prstGeom prst="rect">
                      <a:avLst/>
                    </a:prstGeom>
                    <a:noFill/>
                    <a:ln>
                      <a:noFill/>
                    </a:ln>
                  </pic:spPr>
                </pic:pic>
              </a:graphicData>
            </a:graphic>
          </wp:anchor>
        </w:drawing>
      </w:r>
      <w:r w:rsidRPr="001122A9">
        <w:rPr>
          <w:rFonts w:ascii="Times New Roman" w:hAnsi="Times New Roman" w:cs="Times New Roman"/>
          <w:bCs/>
          <w:sz w:val="26"/>
          <w:szCs w:val="26"/>
          <w:shd w:val="clear" w:color="auto" w:fill="FFFFFF"/>
        </w:rPr>
        <w:t>классы проходили в течение четырех дней на базе оборудования «Робоквантума». Количество участников – более 200 человек.</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В виду отсутствия отдельного помещения для размещения Кванториума принято решение о размещении технозон Кванториума в образовательных организациях региона.</w:t>
      </w:r>
    </w:p>
    <w:p w:rsidR="00E92EF1" w:rsidRPr="001122A9" w:rsidRDefault="00E92EF1" w:rsidP="00E92EF1">
      <w:pPr>
        <w:pStyle w:val="a3"/>
        <w:shd w:val="clear" w:color="auto" w:fill="FFFFFF"/>
        <w:spacing w:before="0" w:beforeAutospacing="0" w:after="0" w:afterAutospacing="0"/>
        <w:ind w:firstLine="709"/>
        <w:jc w:val="both"/>
        <w:rPr>
          <w:sz w:val="26"/>
          <w:szCs w:val="26"/>
        </w:rPr>
      </w:pPr>
      <w:r w:rsidRPr="001122A9">
        <w:rPr>
          <w:sz w:val="26"/>
          <w:szCs w:val="26"/>
        </w:rPr>
        <w:t xml:space="preserve">На данный момент оборудование </w:t>
      </w:r>
      <w:r w:rsidRPr="001122A9">
        <w:rPr>
          <w:bCs/>
          <w:color w:val="000000"/>
          <w:sz w:val="26"/>
          <w:szCs w:val="26"/>
          <w:lang w:eastAsia="en-US"/>
        </w:rPr>
        <w:t xml:space="preserve">«Робоквантума» и «IT-квантума» </w:t>
      </w:r>
      <w:r w:rsidRPr="001122A9">
        <w:rPr>
          <w:sz w:val="26"/>
          <w:szCs w:val="26"/>
        </w:rPr>
        <w:t>установлено в ГБОУ НАО «СШ № 5», ГБДОУ НАО «Центр развития – детский сад «Гнёздышко», 120 детей приступили к обучению по данным направлениям.</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 xml:space="preserve">В </w:t>
      </w:r>
      <w:r w:rsidRPr="001122A9">
        <w:rPr>
          <w:rFonts w:ascii="Times New Roman" w:hAnsi="Times New Roman" w:cs="Times New Roman"/>
          <w:color w:val="000000"/>
          <w:sz w:val="26"/>
          <w:szCs w:val="26"/>
        </w:rPr>
        <w:t>ГБУ ДО НАО «ДЮЦ «Лидер» реализуются дополнительные общеразвивающие программы 6 направленностей, в том числе технической направленности (</w:t>
      </w:r>
      <w:r w:rsidRPr="001122A9">
        <w:rPr>
          <w:rFonts w:ascii="Times New Roman" w:hAnsi="Times New Roman" w:cs="Times New Roman"/>
          <w:sz w:val="26"/>
          <w:szCs w:val="26"/>
        </w:rPr>
        <w:t>«Геймер», «Ступени технического творчества» «Ступени технического творчества», «Художественная обработка древесины», «Робототехника»</w:t>
      </w:r>
      <w:r w:rsidRPr="001122A9">
        <w:rPr>
          <w:rFonts w:ascii="Times New Roman" w:hAnsi="Times New Roman" w:cs="Times New Roman"/>
          <w:color w:val="000000"/>
          <w:sz w:val="26"/>
          <w:szCs w:val="26"/>
        </w:rPr>
        <w:t xml:space="preserve">), </w:t>
      </w:r>
      <w:r w:rsidRPr="001122A9">
        <w:rPr>
          <w:rFonts w:ascii="Times New Roman" w:hAnsi="Times New Roman" w:cs="Times New Roman"/>
          <w:sz w:val="26"/>
          <w:szCs w:val="26"/>
        </w:rPr>
        <w:t>естественнонаучной направленности («Юный натуралист»).</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noProof/>
          <w:sz w:val="26"/>
          <w:szCs w:val="26"/>
        </w:rPr>
        <w:lastRenderedPageBreak/>
        <w:drawing>
          <wp:anchor distT="0" distB="0" distL="114300" distR="114300" simplePos="0" relativeHeight="251636224" behindDoc="0" locked="0" layoutInCell="1" allowOverlap="1">
            <wp:simplePos x="0" y="0"/>
            <wp:positionH relativeFrom="column">
              <wp:posOffset>3425190</wp:posOffset>
            </wp:positionH>
            <wp:positionV relativeFrom="paragraph">
              <wp:posOffset>249555</wp:posOffset>
            </wp:positionV>
            <wp:extent cx="2543175" cy="1695450"/>
            <wp:effectExtent l="0" t="0" r="9525" b="0"/>
            <wp:wrapSquare wrapText="bothSides"/>
            <wp:docPr id="9" name="Рисунок 9" descr="http://adm-nao.ru/media/uploads/userfiles/2018/04/09/cbaba683-23e9-4191-b3fe-387f3ec3b5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m-nao.ru/media/uploads/userfiles/2018/04/09/cbaba683-23e9-4191-b3fe-387f3ec3b55d.jp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anchor>
        </w:drawing>
      </w:r>
      <w:r w:rsidRPr="001122A9">
        <w:rPr>
          <w:rFonts w:ascii="Times New Roman" w:hAnsi="Times New Roman" w:cs="Times New Roman"/>
          <w:sz w:val="26"/>
          <w:szCs w:val="26"/>
        </w:rPr>
        <w:t xml:space="preserve">В общеобразовательных организациях </w:t>
      </w:r>
      <w:r w:rsidRPr="001122A9">
        <w:rPr>
          <w:rFonts w:ascii="Times New Roman" w:hAnsi="Times New Roman" w:cs="Times New Roman"/>
          <w:color w:val="000000"/>
          <w:sz w:val="26"/>
          <w:szCs w:val="26"/>
        </w:rPr>
        <w:t>реализуются дополнительные общеразвивающие программы</w:t>
      </w:r>
      <w:r w:rsidRPr="001122A9">
        <w:rPr>
          <w:rFonts w:ascii="Times New Roman" w:hAnsi="Times New Roman" w:cs="Times New Roman"/>
          <w:sz w:val="26"/>
          <w:szCs w:val="26"/>
        </w:rPr>
        <w:t>:</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 техническ</w:t>
      </w:r>
      <w:r>
        <w:rPr>
          <w:rFonts w:ascii="Times New Roman" w:hAnsi="Times New Roman" w:cs="Times New Roman"/>
          <w:sz w:val="26"/>
          <w:szCs w:val="26"/>
        </w:rPr>
        <w:t xml:space="preserve">ая </w:t>
      </w:r>
      <w:r w:rsidRPr="001122A9">
        <w:rPr>
          <w:rFonts w:ascii="Times New Roman" w:hAnsi="Times New Roman" w:cs="Times New Roman"/>
          <w:sz w:val="26"/>
          <w:szCs w:val="26"/>
        </w:rPr>
        <w:t>направленност</w:t>
      </w:r>
      <w:r>
        <w:rPr>
          <w:rFonts w:ascii="Times New Roman" w:hAnsi="Times New Roman" w:cs="Times New Roman"/>
          <w:sz w:val="26"/>
          <w:szCs w:val="26"/>
        </w:rPr>
        <w:t>ь</w:t>
      </w:r>
      <w:r w:rsidRPr="001122A9">
        <w:rPr>
          <w:rFonts w:ascii="Times New Roman" w:hAnsi="Times New Roman" w:cs="Times New Roman"/>
          <w:sz w:val="26"/>
          <w:szCs w:val="26"/>
        </w:rPr>
        <w:t xml:space="preserve"> представлена объединениями</w:t>
      </w:r>
      <w:r>
        <w:rPr>
          <w:rFonts w:ascii="Times New Roman" w:hAnsi="Times New Roman" w:cs="Times New Roman"/>
          <w:sz w:val="26"/>
          <w:szCs w:val="26"/>
        </w:rPr>
        <w:t>:</w:t>
      </w:r>
      <w:r w:rsidRPr="001122A9">
        <w:rPr>
          <w:rFonts w:ascii="Times New Roman" w:hAnsi="Times New Roman" w:cs="Times New Roman"/>
          <w:sz w:val="26"/>
          <w:szCs w:val="26"/>
        </w:rPr>
        <w:t xml:space="preserve"> «Информатика», «Робототехника», «Техническое моделирование», «Компьютерная анимация», «Деревообработка», «Легоконструирование» и др;</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 естественнонаучн</w:t>
      </w:r>
      <w:r>
        <w:rPr>
          <w:rFonts w:ascii="Times New Roman" w:hAnsi="Times New Roman" w:cs="Times New Roman"/>
          <w:sz w:val="26"/>
          <w:szCs w:val="26"/>
        </w:rPr>
        <w:t>ая</w:t>
      </w:r>
      <w:r w:rsidRPr="001122A9">
        <w:rPr>
          <w:rFonts w:ascii="Times New Roman" w:hAnsi="Times New Roman" w:cs="Times New Roman"/>
          <w:sz w:val="26"/>
          <w:szCs w:val="26"/>
        </w:rPr>
        <w:t xml:space="preserve"> направленност</w:t>
      </w:r>
      <w:r>
        <w:rPr>
          <w:rFonts w:ascii="Times New Roman" w:hAnsi="Times New Roman" w:cs="Times New Roman"/>
          <w:sz w:val="26"/>
          <w:szCs w:val="26"/>
        </w:rPr>
        <w:t>ь</w:t>
      </w:r>
      <w:r w:rsidRPr="001122A9">
        <w:rPr>
          <w:rFonts w:ascii="Times New Roman" w:hAnsi="Times New Roman" w:cs="Times New Roman"/>
          <w:sz w:val="26"/>
          <w:szCs w:val="26"/>
        </w:rPr>
        <w:t xml:space="preserve"> представлена объединениями</w:t>
      </w:r>
      <w:r>
        <w:rPr>
          <w:rFonts w:ascii="Times New Roman" w:hAnsi="Times New Roman" w:cs="Times New Roman"/>
          <w:sz w:val="26"/>
          <w:szCs w:val="26"/>
        </w:rPr>
        <w:t>:</w:t>
      </w:r>
      <w:r w:rsidRPr="001122A9">
        <w:rPr>
          <w:rFonts w:ascii="Times New Roman" w:hAnsi="Times New Roman" w:cs="Times New Roman"/>
          <w:sz w:val="26"/>
          <w:szCs w:val="26"/>
        </w:rPr>
        <w:t xml:space="preserve"> «Первые открытия», «Цветовод», «Экология» и др.</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В организациях дополнительного образования реализуются адаптированные дополнительные программы физкультурно-спортивной направленности «Пауэрлифтинг», «Плавание». Также дети – инвалиды, дети ОВЗ занимаются в объединениях на общих основаниях, для которых осуществляется индивидуальный подход. 4 педагога дополнительного образования прошли курсы повышения квалификации и переподготовку для работы с данной категорией детей.</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В учреждениях по возможности педагогами дополнительного образования организуется работа с детьми ОВЗ и детьми-инвалидами в малых группах и индивидуально.</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 xml:space="preserve">В январе 2018 года создан на территории Ненецкого автономного округа Региональный модельный центр дополнительного образования (распоряжение </w:t>
      </w:r>
      <w:r>
        <w:rPr>
          <w:rFonts w:ascii="Times New Roman" w:hAnsi="Times New Roman" w:cs="Times New Roman"/>
          <w:sz w:val="26"/>
          <w:szCs w:val="26"/>
        </w:rPr>
        <w:t xml:space="preserve">   </w:t>
      </w:r>
      <w:r w:rsidRPr="001122A9">
        <w:rPr>
          <w:rFonts w:ascii="Times New Roman" w:hAnsi="Times New Roman" w:cs="Times New Roman"/>
          <w:sz w:val="26"/>
          <w:szCs w:val="26"/>
        </w:rPr>
        <w:t>ДОК и С НАО от 26.01.2018 №</w:t>
      </w:r>
      <w:r>
        <w:rPr>
          <w:rFonts w:ascii="Times New Roman" w:hAnsi="Times New Roman" w:cs="Times New Roman"/>
          <w:sz w:val="26"/>
          <w:szCs w:val="26"/>
        </w:rPr>
        <w:t xml:space="preserve"> </w:t>
      </w:r>
      <w:r w:rsidRPr="001122A9">
        <w:rPr>
          <w:rFonts w:ascii="Times New Roman" w:hAnsi="Times New Roman" w:cs="Times New Roman"/>
          <w:sz w:val="26"/>
          <w:szCs w:val="26"/>
        </w:rPr>
        <w:t>66-р) на базе ГБУ ДО НАО «Детско-юношеский центр «Лидер».</w:t>
      </w:r>
    </w:p>
    <w:p w:rsidR="00E92EF1" w:rsidRPr="001122A9" w:rsidRDefault="00E92EF1" w:rsidP="00E92EF1">
      <w:pPr>
        <w:spacing w:after="0" w:line="240" w:lineRule="auto"/>
        <w:ind w:firstLine="709"/>
        <w:jc w:val="both"/>
        <w:rPr>
          <w:rFonts w:ascii="Times New Roman" w:hAnsi="Times New Roman" w:cs="Times New Roman"/>
          <w:sz w:val="26"/>
          <w:szCs w:val="26"/>
        </w:rPr>
      </w:pPr>
      <w:r w:rsidRPr="001122A9">
        <w:rPr>
          <w:rFonts w:ascii="Times New Roman" w:hAnsi="Times New Roman" w:cs="Times New Roman"/>
          <w:sz w:val="26"/>
          <w:szCs w:val="26"/>
        </w:rPr>
        <w:t>С 2019 года Региональным модельным центром дополнительного образования запланирована работа по разработке современных вариативных дополнительных общеобразовательных программ, в том числе для детей из сельской местности/для обучающихся с ОВЗ (в том числе с применением дистанционных технологий)</w:t>
      </w:r>
    </w:p>
    <w:p w:rsidR="00E92EF1" w:rsidRPr="001122A9" w:rsidRDefault="00A3140C" w:rsidP="00E92EF1">
      <w:pPr>
        <w:spacing w:after="0" w:line="240" w:lineRule="auto"/>
        <w:ind w:firstLine="567"/>
        <w:jc w:val="both"/>
        <w:rPr>
          <w:rFonts w:ascii="Times New Roman" w:hAnsi="Times New Roman" w:cs="Times New Roman"/>
          <w:noProof/>
          <w:sz w:val="26"/>
          <w:szCs w:val="26"/>
        </w:rPr>
      </w:pPr>
      <w:r w:rsidRPr="001122A9">
        <w:rPr>
          <w:rFonts w:ascii="Times New Roman" w:hAnsi="Times New Roman" w:cs="Times New Roman"/>
          <w:noProof/>
          <w:sz w:val="26"/>
          <w:szCs w:val="26"/>
        </w:rPr>
        <w:drawing>
          <wp:anchor distT="0" distB="0" distL="114300" distR="114300" simplePos="0" relativeHeight="251664896" behindDoc="0" locked="0" layoutInCell="1" allowOverlap="1">
            <wp:simplePos x="0" y="0"/>
            <wp:positionH relativeFrom="column">
              <wp:posOffset>-3810</wp:posOffset>
            </wp:positionH>
            <wp:positionV relativeFrom="paragraph">
              <wp:posOffset>11430</wp:posOffset>
            </wp:positionV>
            <wp:extent cx="2495550" cy="1663700"/>
            <wp:effectExtent l="0" t="0" r="0" b="0"/>
            <wp:wrapSquare wrapText="bothSides"/>
            <wp:docPr id="18" name="Рисунок 18" descr="http://nvinder.ru/sites/default/files/gazeta/2018/02/19.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nvinder.ru/sites/default/files/gazeta/2018/02/19.2-17.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663700"/>
                    </a:xfrm>
                    <a:prstGeom prst="rect">
                      <a:avLst/>
                    </a:prstGeom>
                    <a:noFill/>
                    <a:ln>
                      <a:noFill/>
                    </a:ln>
                  </pic:spPr>
                </pic:pic>
              </a:graphicData>
            </a:graphic>
          </wp:anchor>
        </w:drawing>
      </w:r>
      <w:r w:rsidR="00E92EF1" w:rsidRPr="001122A9">
        <w:rPr>
          <w:rFonts w:ascii="Times New Roman" w:hAnsi="Times New Roman" w:cs="Times New Roman"/>
          <w:sz w:val="26"/>
          <w:szCs w:val="26"/>
        </w:rPr>
        <w:t>В 2018 году введен в эксплуатацию теннисный корт ГБУ ДО НАО «Дворец спорта «Норд».</w:t>
      </w:r>
    </w:p>
    <w:p w:rsidR="00E92EF1" w:rsidRPr="001122A9" w:rsidRDefault="00E92EF1" w:rsidP="00E92EF1">
      <w:pPr>
        <w:spacing w:after="0" w:line="240" w:lineRule="auto"/>
        <w:ind w:firstLine="567"/>
        <w:jc w:val="both"/>
        <w:rPr>
          <w:rFonts w:ascii="Times New Roman" w:hAnsi="Times New Roman" w:cs="Times New Roman"/>
          <w:sz w:val="26"/>
          <w:szCs w:val="26"/>
        </w:rPr>
      </w:pPr>
      <w:r w:rsidRPr="001122A9">
        <w:rPr>
          <w:rFonts w:ascii="Times New Roman" w:hAnsi="Times New Roman" w:cs="Times New Roman"/>
          <w:noProof/>
          <w:sz w:val="26"/>
          <w:szCs w:val="26"/>
        </w:rPr>
        <w:t>С сентября 2018 года  в государственном задании ГБУ ДО НАО «ДС «Норд» запланировано реализация дополнительных оберазвивающмих программ «Теннис» для 120 детей.</w:t>
      </w:r>
    </w:p>
    <w:p w:rsidR="00E92EF1" w:rsidRPr="001122A9" w:rsidRDefault="00E92EF1" w:rsidP="00E92EF1">
      <w:pPr>
        <w:pStyle w:val="a8"/>
        <w:spacing w:after="0" w:line="240" w:lineRule="auto"/>
        <w:ind w:left="0" w:firstLine="567"/>
        <w:jc w:val="both"/>
        <w:textAlignment w:val="top"/>
        <w:rPr>
          <w:rFonts w:ascii="Times New Roman" w:hAnsi="Times New Roman" w:cs="Times New Roman"/>
          <w:sz w:val="26"/>
          <w:szCs w:val="26"/>
        </w:rPr>
      </w:pPr>
    </w:p>
    <w:p w:rsidR="00E92EF1" w:rsidRPr="0047242F" w:rsidRDefault="00E92EF1" w:rsidP="00E92EF1">
      <w:pPr>
        <w:pStyle w:val="a8"/>
        <w:spacing w:after="0" w:line="240" w:lineRule="auto"/>
        <w:ind w:left="0" w:firstLine="709"/>
        <w:jc w:val="both"/>
        <w:textAlignment w:val="top"/>
        <w:rPr>
          <w:rFonts w:ascii="Times New Roman" w:hAnsi="Times New Roman" w:cs="Times New Roman"/>
          <w:sz w:val="26"/>
          <w:szCs w:val="26"/>
        </w:rPr>
      </w:pPr>
      <w:r w:rsidRPr="0047242F">
        <w:rPr>
          <w:rFonts w:ascii="Times New Roman" w:hAnsi="Times New Roman" w:cs="Times New Roman"/>
          <w:sz w:val="26"/>
          <w:szCs w:val="26"/>
        </w:rPr>
        <w:t>Доля дополнительных образовательных программ, реализуемых в регионе некоммерческими образовательными организациями составляет 1.9 %.</w:t>
      </w:r>
    </w:p>
    <w:p w:rsidR="00E92EF1" w:rsidRPr="00107842" w:rsidRDefault="00E92EF1" w:rsidP="00E92EF1">
      <w:pPr>
        <w:spacing w:after="0" w:line="240" w:lineRule="auto"/>
        <w:ind w:firstLine="709"/>
        <w:jc w:val="both"/>
        <w:rPr>
          <w:rFonts w:ascii="Times New Roman" w:hAnsi="Times New Roman" w:cs="Times New Roman"/>
          <w:color w:val="000000"/>
          <w:sz w:val="26"/>
          <w:szCs w:val="26"/>
        </w:rPr>
      </w:pPr>
      <w:r w:rsidRPr="00107842">
        <w:rPr>
          <w:rFonts w:ascii="Times New Roman" w:hAnsi="Times New Roman" w:cs="Times New Roman"/>
          <w:color w:val="000000"/>
          <w:sz w:val="26"/>
          <w:szCs w:val="26"/>
        </w:rPr>
        <w:t>Лицензию на осуществление образовательной деятельности по реализации образовательных программ дополнительного образования детей имеет одна частная организация «Центр всестороннего развития «</w:t>
      </w:r>
      <w:r w:rsidRPr="00107842">
        <w:rPr>
          <w:rFonts w:ascii="Times New Roman" w:hAnsi="Times New Roman" w:cs="Times New Roman"/>
          <w:color w:val="000000"/>
          <w:sz w:val="26"/>
          <w:szCs w:val="26"/>
          <w:lang w:val="en-US"/>
        </w:rPr>
        <w:t>Polyglot</w:t>
      </w:r>
      <w:r w:rsidRPr="00107842">
        <w:rPr>
          <w:rFonts w:ascii="Times New Roman" w:hAnsi="Times New Roman" w:cs="Times New Roman"/>
          <w:color w:val="000000"/>
          <w:sz w:val="26"/>
          <w:szCs w:val="26"/>
        </w:rPr>
        <w:t>».</w:t>
      </w:r>
    </w:p>
    <w:p w:rsidR="00E92EF1" w:rsidRPr="00107842" w:rsidRDefault="00E92EF1" w:rsidP="00E92EF1">
      <w:pPr>
        <w:spacing w:after="0" w:line="240" w:lineRule="auto"/>
        <w:ind w:firstLine="709"/>
        <w:jc w:val="both"/>
        <w:rPr>
          <w:rFonts w:ascii="Times New Roman" w:hAnsi="Times New Roman" w:cs="Times New Roman"/>
          <w:color w:val="000000"/>
          <w:sz w:val="26"/>
          <w:szCs w:val="26"/>
        </w:rPr>
      </w:pPr>
      <w:r w:rsidRPr="00107842">
        <w:rPr>
          <w:rFonts w:ascii="Times New Roman" w:hAnsi="Times New Roman" w:cs="Times New Roman"/>
          <w:color w:val="000000"/>
          <w:sz w:val="26"/>
          <w:szCs w:val="26"/>
        </w:rPr>
        <w:t xml:space="preserve">На данный момент заключается соглашение о предоставлении субсидии в соответствии с порядком предоставления субсидии частным организациям, осуществляющим образовательную деятельность, реализующим дополнительные общеобразовательные программы для детей, на финансовое обеспечение </w:t>
      </w:r>
      <w:r w:rsidRPr="00107842">
        <w:rPr>
          <w:rFonts w:ascii="Times New Roman" w:hAnsi="Times New Roman" w:cs="Times New Roman"/>
          <w:color w:val="000000"/>
          <w:sz w:val="26"/>
          <w:szCs w:val="26"/>
        </w:rPr>
        <w:lastRenderedPageBreak/>
        <w:t>представления дополнительного образования детей, утвержденного постановлением Администрации НАО от 18.06.2018 № 144-п.</w:t>
      </w:r>
    </w:p>
    <w:p w:rsidR="00E92EF1" w:rsidRPr="00107842" w:rsidRDefault="00E92EF1" w:rsidP="00E92EF1">
      <w:pPr>
        <w:spacing w:after="0" w:line="240" w:lineRule="auto"/>
        <w:ind w:firstLine="709"/>
        <w:jc w:val="both"/>
        <w:rPr>
          <w:rFonts w:ascii="Times New Roman" w:hAnsi="Times New Roman" w:cs="Times New Roman"/>
          <w:color w:val="000000"/>
          <w:sz w:val="26"/>
          <w:szCs w:val="26"/>
        </w:rPr>
      </w:pPr>
      <w:r w:rsidRPr="00107842">
        <w:rPr>
          <w:rFonts w:ascii="Times New Roman" w:hAnsi="Times New Roman" w:cs="Times New Roman"/>
          <w:color w:val="000000"/>
          <w:sz w:val="26"/>
          <w:szCs w:val="26"/>
        </w:rPr>
        <w:t>В настоящее время ведется подготовительная работа по лицензированию образовательной деятельности по реализации образовательных программ дополнительного образования детей еще одной частной организации.</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 xml:space="preserve">Согласно специфике нашего региона, функционируют следующие механизмы интеграции дополнительного, общего образования и других учреждений региона: </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 xml:space="preserve">1) сотрудничество образовательных учреждений с учреждениями дополнительного образования, культуры, спорта и другими социальными партнерами. </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Примерами интеграции является:</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 xml:space="preserve">- взаимодействие общеобразовательных организаций общего и дошкольного образования города с организациями дополнительного образования спортивной направленности, на базе которых проводятся уроки и занятия физической культурой, реализуются программы дополнительного образования детей; </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 на базе ГБУ ДО НАО «Детско-юношеского центра «Лидер» организуется работа автокласса и автогородка (в соответствии с графиком) для общеобразовательных организаций;</w:t>
      </w:r>
    </w:p>
    <w:p w:rsidR="00E92EF1" w:rsidRPr="00107842" w:rsidRDefault="00E92EF1" w:rsidP="00E92EF1">
      <w:pPr>
        <w:shd w:val="clear" w:color="auto" w:fill="FFFFFF"/>
        <w:spacing w:after="0" w:line="240" w:lineRule="auto"/>
        <w:jc w:val="both"/>
        <w:rPr>
          <w:rFonts w:ascii="Times New Roman" w:eastAsia="Times New Roman" w:hAnsi="Times New Roman" w:cs="Times New Roman"/>
          <w:color w:val="000000"/>
          <w:sz w:val="26"/>
          <w:szCs w:val="26"/>
        </w:rPr>
      </w:pPr>
      <w:r w:rsidRPr="00107842">
        <w:rPr>
          <w:rFonts w:ascii="Times New Roman" w:eastAsia="Times New Roman" w:hAnsi="Times New Roman" w:cs="Times New Roman"/>
          <w:color w:val="000000"/>
          <w:sz w:val="26"/>
          <w:szCs w:val="26"/>
        </w:rPr>
        <w:tab/>
        <w:t xml:space="preserve">- совместное проведение мероприятий, проведение мероприятий </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2) включение внеурочной деятельности в систему внеклассной работы в условиях сельской школы при отсутствии специальных учреждений дополнительного образования на селе.</w:t>
      </w:r>
    </w:p>
    <w:p w:rsidR="00E92EF1" w:rsidRDefault="00E92EF1" w:rsidP="00E92EF1">
      <w:pPr>
        <w:spacing w:after="0" w:line="240" w:lineRule="auto"/>
        <w:ind w:firstLine="567"/>
        <w:jc w:val="both"/>
        <w:rPr>
          <w:rFonts w:ascii="Times New Roman" w:hAnsi="Times New Roman" w:cs="Times New Roman"/>
          <w:sz w:val="26"/>
          <w:szCs w:val="26"/>
        </w:rPr>
      </w:pPr>
      <w:r w:rsidRPr="00F018DE">
        <w:rPr>
          <w:rFonts w:ascii="Times New Roman" w:hAnsi="Times New Roman" w:cs="Times New Roman"/>
          <w:sz w:val="26"/>
          <w:szCs w:val="26"/>
        </w:rPr>
        <w:t>3) взаимодействие с учреждениями культуры, ГБУК «Ненецкая центральная библиотека им. А.И. Пичкова», ГБУК «Ненецкий краеведческий музей», МКУ «Социально-культурный центр «Престиж» (с.Тельвиска).</w:t>
      </w:r>
    </w:p>
    <w:p w:rsidR="00E92EF1" w:rsidRPr="00107842" w:rsidRDefault="00E92EF1" w:rsidP="00E92EF1">
      <w:pPr>
        <w:spacing w:after="0" w:line="240" w:lineRule="auto"/>
        <w:ind w:firstLine="567"/>
        <w:jc w:val="both"/>
        <w:rPr>
          <w:rFonts w:ascii="Times New Roman" w:eastAsia="Times New Roman" w:hAnsi="Times New Roman" w:cs="Times New Roman"/>
          <w:kern w:val="28"/>
          <w:sz w:val="26"/>
          <w:szCs w:val="26"/>
        </w:rPr>
      </w:pPr>
      <w:r w:rsidRPr="00107842">
        <w:rPr>
          <w:rFonts w:ascii="Times New Roman" w:hAnsi="Times New Roman" w:cs="Times New Roman"/>
          <w:sz w:val="26"/>
          <w:szCs w:val="26"/>
        </w:rPr>
        <w:t xml:space="preserve">В регионе создана система </w:t>
      </w:r>
      <w:r w:rsidRPr="00107842">
        <w:rPr>
          <w:rFonts w:ascii="Times New Roman" w:eastAsia="Times New Roman" w:hAnsi="Times New Roman" w:cs="Times New Roman"/>
          <w:sz w:val="26"/>
          <w:szCs w:val="26"/>
        </w:rPr>
        <w:t xml:space="preserve">работа по поиску, поддержке и сопровождению одаренных детей и талантливой молодежи. В 2017/2018 учебном году продолжена реализация регионального плана по исполнению Комплекса мер по реализации Концепции общенациональной системы выявления и развития молодых талантов в Ненецком автономном округе. </w:t>
      </w:r>
      <w:r w:rsidRPr="00107842">
        <w:rPr>
          <w:rFonts w:ascii="Times New Roman" w:eastAsia="Times New Roman" w:hAnsi="Times New Roman" w:cs="Times New Roman"/>
          <w:kern w:val="28"/>
          <w:sz w:val="26"/>
          <w:szCs w:val="26"/>
        </w:rPr>
        <w:t>В целях реализации данного направления в регионе разработаны, утверждены и реализуются целевые программы и планы мероприятий, которые включают в себя:</w:t>
      </w:r>
    </w:p>
    <w:p w:rsidR="00E92EF1" w:rsidRPr="00107842" w:rsidRDefault="00E92EF1" w:rsidP="00E92EF1">
      <w:pPr>
        <w:pStyle w:val="a8"/>
        <w:tabs>
          <w:tab w:val="left" w:pos="0"/>
        </w:tabs>
        <w:autoSpaceDE w:val="0"/>
        <w:autoSpaceDN w:val="0"/>
        <w:adjustRightInd w:val="0"/>
        <w:spacing w:after="0" w:line="240" w:lineRule="auto"/>
        <w:ind w:left="709"/>
        <w:jc w:val="both"/>
        <w:rPr>
          <w:rFonts w:ascii="Times New Roman" w:eastAsia="Times New Roman" w:hAnsi="Times New Roman" w:cs="Times New Roman"/>
          <w:kern w:val="28"/>
          <w:sz w:val="26"/>
          <w:szCs w:val="26"/>
        </w:rPr>
      </w:pPr>
      <w:r w:rsidRPr="00107842">
        <w:rPr>
          <w:rFonts w:ascii="Times New Roman" w:eastAsia="Times New Roman" w:hAnsi="Times New Roman" w:cs="Times New Roman"/>
          <w:kern w:val="28"/>
          <w:sz w:val="26"/>
          <w:szCs w:val="26"/>
        </w:rPr>
        <w:t>совершенствование нормативно - правовой базы;</w:t>
      </w:r>
    </w:p>
    <w:p w:rsidR="00E92EF1" w:rsidRPr="00107842" w:rsidRDefault="00E92EF1" w:rsidP="00E92EF1">
      <w:pPr>
        <w:tabs>
          <w:tab w:val="left" w:pos="0"/>
        </w:tabs>
        <w:autoSpaceDE w:val="0"/>
        <w:autoSpaceDN w:val="0"/>
        <w:adjustRightInd w:val="0"/>
        <w:spacing w:after="0" w:line="240" w:lineRule="auto"/>
        <w:ind w:firstLine="709"/>
        <w:jc w:val="both"/>
        <w:rPr>
          <w:rFonts w:ascii="Times New Roman" w:eastAsia="Times New Roman" w:hAnsi="Times New Roman" w:cs="Times New Roman"/>
          <w:kern w:val="28"/>
          <w:sz w:val="26"/>
          <w:szCs w:val="26"/>
        </w:rPr>
      </w:pPr>
      <w:r w:rsidRPr="00107842">
        <w:rPr>
          <w:rFonts w:ascii="Times New Roman" w:eastAsia="Times New Roman" w:hAnsi="Times New Roman" w:cs="Times New Roman"/>
          <w:kern w:val="28"/>
          <w:sz w:val="26"/>
          <w:szCs w:val="26"/>
        </w:rPr>
        <w:t>развитие новых форм и методов, совершенствование проведения олимпиад и интеллектуальных конкурсных мероприятий;</w:t>
      </w:r>
    </w:p>
    <w:p w:rsidR="00E92EF1" w:rsidRPr="00107842" w:rsidRDefault="00E92EF1" w:rsidP="00E92EF1">
      <w:pPr>
        <w:pStyle w:val="a8"/>
        <w:tabs>
          <w:tab w:val="left" w:pos="0"/>
        </w:tabs>
        <w:autoSpaceDE w:val="0"/>
        <w:autoSpaceDN w:val="0"/>
        <w:adjustRightInd w:val="0"/>
        <w:spacing w:after="0" w:line="240" w:lineRule="auto"/>
        <w:ind w:left="709"/>
        <w:jc w:val="both"/>
        <w:rPr>
          <w:rFonts w:ascii="Times New Roman" w:eastAsia="Times New Roman" w:hAnsi="Times New Roman" w:cs="Times New Roman"/>
          <w:kern w:val="28"/>
          <w:sz w:val="26"/>
          <w:szCs w:val="26"/>
        </w:rPr>
      </w:pPr>
      <w:r w:rsidRPr="00107842">
        <w:rPr>
          <w:rFonts w:ascii="Times New Roman" w:eastAsia="Times New Roman" w:hAnsi="Times New Roman" w:cs="Times New Roman"/>
          <w:kern w:val="28"/>
          <w:sz w:val="26"/>
          <w:szCs w:val="26"/>
        </w:rPr>
        <w:t>сопровождение одаренных детей и талантливой молодежи.</w:t>
      </w:r>
    </w:p>
    <w:p w:rsidR="00E92EF1" w:rsidRPr="00107842" w:rsidRDefault="00E92EF1" w:rsidP="00E92EF1">
      <w:pPr>
        <w:autoSpaceDE w:val="0"/>
        <w:autoSpaceDN w:val="0"/>
        <w:adjustRightInd w:val="0"/>
        <w:spacing w:after="0" w:line="240" w:lineRule="auto"/>
        <w:ind w:firstLine="709"/>
        <w:jc w:val="both"/>
        <w:rPr>
          <w:rFonts w:ascii="Times New Roman" w:hAnsi="Times New Roman" w:cs="Times New Roman"/>
          <w:iCs/>
          <w:sz w:val="26"/>
          <w:szCs w:val="26"/>
        </w:rPr>
      </w:pPr>
      <w:r w:rsidRPr="00107842">
        <w:rPr>
          <w:rFonts w:ascii="Times New Roman" w:hAnsi="Times New Roman" w:cs="Times New Roman"/>
          <w:iCs/>
          <w:sz w:val="26"/>
          <w:szCs w:val="26"/>
        </w:rPr>
        <w:t>В регионе создана единая система интеллектуальных и творческих состязаний, способствующая выявлению и сопровождению одаренных учащихся и студентов, которая включает:</w:t>
      </w:r>
    </w:p>
    <w:p w:rsidR="00E92EF1" w:rsidRPr="00107842" w:rsidRDefault="00E92EF1" w:rsidP="00E92EF1">
      <w:pPr>
        <w:autoSpaceDE w:val="0"/>
        <w:autoSpaceDN w:val="0"/>
        <w:adjustRightInd w:val="0"/>
        <w:spacing w:after="0" w:line="240" w:lineRule="auto"/>
        <w:ind w:firstLine="709"/>
        <w:jc w:val="both"/>
        <w:rPr>
          <w:rFonts w:ascii="Times New Roman" w:hAnsi="Times New Roman" w:cs="Times New Roman"/>
          <w:iCs/>
          <w:sz w:val="26"/>
          <w:szCs w:val="26"/>
        </w:rPr>
      </w:pPr>
      <w:r w:rsidRPr="00107842">
        <w:rPr>
          <w:rFonts w:ascii="Times New Roman" w:hAnsi="Times New Roman" w:cs="Times New Roman"/>
          <w:iCs/>
          <w:sz w:val="26"/>
          <w:szCs w:val="26"/>
        </w:rPr>
        <w:t>1) организацию участия во всероссийских и международных мероприятиях</w:t>
      </w:r>
    </w:p>
    <w:p w:rsidR="00E92EF1" w:rsidRPr="00107842" w:rsidRDefault="00E92EF1" w:rsidP="00E92EF1">
      <w:pPr>
        <w:autoSpaceDE w:val="0"/>
        <w:autoSpaceDN w:val="0"/>
        <w:adjustRightInd w:val="0"/>
        <w:spacing w:after="0" w:line="240" w:lineRule="auto"/>
        <w:ind w:firstLine="709"/>
        <w:jc w:val="both"/>
        <w:rPr>
          <w:rFonts w:ascii="Times New Roman" w:hAnsi="Times New Roman" w:cs="Times New Roman"/>
          <w:iCs/>
          <w:sz w:val="26"/>
          <w:szCs w:val="26"/>
        </w:rPr>
      </w:pPr>
      <w:r w:rsidRPr="00107842">
        <w:rPr>
          <w:rFonts w:ascii="Times New Roman" w:hAnsi="Times New Roman" w:cs="Times New Roman"/>
          <w:iCs/>
          <w:sz w:val="26"/>
          <w:szCs w:val="26"/>
        </w:rPr>
        <w:t xml:space="preserve">2) выезды одаренных детей на заключительные этапы межрегиональных и всероссийских конкурсных мероприятий </w:t>
      </w:r>
    </w:p>
    <w:p w:rsidR="00E92EF1" w:rsidRPr="00107842" w:rsidRDefault="00E92EF1" w:rsidP="00E92EF1">
      <w:pPr>
        <w:autoSpaceDE w:val="0"/>
        <w:autoSpaceDN w:val="0"/>
        <w:adjustRightInd w:val="0"/>
        <w:spacing w:after="0" w:line="240" w:lineRule="auto"/>
        <w:ind w:firstLine="709"/>
        <w:jc w:val="both"/>
        <w:rPr>
          <w:rFonts w:ascii="Times New Roman" w:hAnsi="Times New Roman" w:cs="Times New Roman"/>
          <w:iCs/>
          <w:sz w:val="26"/>
          <w:szCs w:val="26"/>
        </w:rPr>
      </w:pPr>
      <w:r w:rsidRPr="00107842">
        <w:rPr>
          <w:rFonts w:ascii="Times New Roman" w:hAnsi="Times New Roman" w:cs="Times New Roman"/>
          <w:iCs/>
          <w:sz w:val="26"/>
          <w:szCs w:val="26"/>
        </w:rPr>
        <w:t xml:space="preserve">3) организация и проведение региональных конкурсных мероприятий </w:t>
      </w:r>
    </w:p>
    <w:p w:rsidR="00E92EF1" w:rsidRPr="00107842" w:rsidRDefault="00E92EF1" w:rsidP="00E92EF1">
      <w:pPr>
        <w:autoSpaceDE w:val="0"/>
        <w:autoSpaceDN w:val="0"/>
        <w:adjustRightInd w:val="0"/>
        <w:spacing w:after="0" w:line="240" w:lineRule="auto"/>
        <w:ind w:firstLine="709"/>
        <w:jc w:val="both"/>
        <w:rPr>
          <w:rFonts w:ascii="Times New Roman" w:hAnsi="Times New Roman" w:cs="Times New Roman"/>
          <w:iCs/>
          <w:sz w:val="26"/>
          <w:szCs w:val="26"/>
        </w:rPr>
      </w:pPr>
      <w:r w:rsidRPr="00107842">
        <w:rPr>
          <w:rFonts w:ascii="Times New Roman" w:hAnsi="Times New Roman" w:cs="Times New Roman"/>
          <w:iCs/>
          <w:sz w:val="26"/>
          <w:szCs w:val="26"/>
        </w:rPr>
        <w:t>4) организация участия в межрегиональных конкурсных мероприятиях</w:t>
      </w:r>
    </w:p>
    <w:p w:rsidR="00E92EF1" w:rsidRPr="00107842" w:rsidRDefault="00E92EF1" w:rsidP="00E92EF1">
      <w:pPr>
        <w:autoSpaceDE w:val="0"/>
        <w:autoSpaceDN w:val="0"/>
        <w:adjustRightInd w:val="0"/>
        <w:spacing w:after="0" w:line="240" w:lineRule="auto"/>
        <w:ind w:firstLine="709"/>
        <w:jc w:val="both"/>
        <w:rPr>
          <w:rFonts w:ascii="Times New Roman" w:hAnsi="Times New Roman" w:cs="Times New Roman"/>
          <w:iCs/>
          <w:sz w:val="26"/>
          <w:szCs w:val="26"/>
        </w:rPr>
      </w:pPr>
      <w:r w:rsidRPr="00107842">
        <w:rPr>
          <w:rFonts w:ascii="Times New Roman" w:hAnsi="Times New Roman" w:cs="Times New Roman"/>
          <w:iCs/>
          <w:sz w:val="26"/>
          <w:szCs w:val="26"/>
        </w:rPr>
        <w:t>5) организация и проведение региональных олимпиад и конкурсных мероприятий</w:t>
      </w:r>
    </w:p>
    <w:p w:rsidR="00E92EF1" w:rsidRPr="00107842" w:rsidRDefault="00E92EF1" w:rsidP="00E92EF1">
      <w:pPr>
        <w:pStyle w:val="1"/>
        <w:spacing w:before="0"/>
        <w:ind w:firstLine="709"/>
        <w:jc w:val="both"/>
        <w:rPr>
          <w:rFonts w:ascii="Times New Roman" w:hAnsi="Times New Roman" w:cs="Times New Roman"/>
          <w:b w:val="0"/>
          <w:color w:val="auto"/>
          <w:sz w:val="26"/>
          <w:szCs w:val="26"/>
        </w:rPr>
      </w:pPr>
      <w:r w:rsidRPr="00107842">
        <w:rPr>
          <w:rFonts w:ascii="Times New Roman" w:hAnsi="Times New Roman" w:cs="Times New Roman"/>
          <w:b w:val="0"/>
          <w:iCs/>
          <w:color w:val="auto"/>
          <w:sz w:val="26"/>
          <w:szCs w:val="26"/>
        </w:rPr>
        <w:lastRenderedPageBreak/>
        <w:t xml:space="preserve">6) конкурс грантов по поддержке талантливой молодежи, в том числе детей в возрасте от 14 до 18 лет (в 2017 году </w:t>
      </w:r>
      <w:r w:rsidRPr="00107842">
        <w:rPr>
          <w:rFonts w:ascii="Times New Roman" w:hAnsi="Times New Roman" w:cs="Times New Roman"/>
          <w:b w:val="0"/>
          <w:color w:val="auto"/>
          <w:sz w:val="26"/>
          <w:szCs w:val="26"/>
        </w:rPr>
        <w:t>вошел в ТОП-15 лучших практик России по работе с одаренными детьми)</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Работа по выявлению и поддержке одаренных детей в учреждениях дополнительного образования включает несколько уровней: поиск одаренных обучающихся посредством предоставления им возможности участвовать в творческих/конкурсных мероприятиях, соревнованиях в учреждении; участия одаренных детей в мастер-классах, региональных конкурсах, выставках, творческих лабораториях, соревнованиях, проектах, участия во всероссийских, международных конкурсах, фестивалях, крупных культурных акциях</w:t>
      </w:r>
    </w:p>
    <w:p w:rsidR="00E92EF1" w:rsidRPr="00107842" w:rsidRDefault="00E92EF1" w:rsidP="00E92EF1">
      <w:pPr>
        <w:spacing w:after="0" w:line="240" w:lineRule="auto"/>
        <w:ind w:firstLine="709"/>
        <w:jc w:val="both"/>
        <w:rPr>
          <w:rFonts w:ascii="Times New Roman" w:hAnsi="Times New Roman" w:cs="Times New Roman"/>
          <w:sz w:val="26"/>
          <w:szCs w:val="26"/>
        </w:rPr>
      </w:pPr>
      <w:r w:rsidRPr="00107842">
        <w:rPr>
          <w:rFonts w:ascii="Times New Roman" w:hAnsi="Times New Roman" w:cs="Times New Roman"/>
          <w:sz w:val="26"/>
          <w:szCs w:val="26"/>
        </w:rPr>
        <w:t>Обучающиеся организаций дополнительного образования включены в региональный электронный банк данных «Одаренные дети».</w:t>
      </w:r>
    </w:p>
    <w:p w:rsidR="00E92EF1" w:rsidRPr="00107842"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107842">
        <w:rPr>
          <w:rFonts w:ascii="Times New Roman" w:hAnsi="Times New Roman" w:cs="Times New Roman"/>
          <w:sz w:val="26"/>
          <w:szCs w:val="26"/>
        </w:rPr>
        <w:t>Количество обучающихся в учреждениях дополнительного образования, принявших участия в 2017/2018 учебном году в массовых мероприятиях (конкурсах, фестивалях и т.д.) составила – 3416 человек, в том числе регионального уровня – 3242, Федерального уровня – 119 человек, международного уровня – 37 человек. Победителей и призеров мероприятий регионального уровня – 1225, федерального уровня – 24, международного уровня – 35 человек.</w:t>
      </w:r>
    </w:p>
    <w:p w:rsidR="00E92EF1"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E704AC">
        <w:rPr>
          <w:rFonts w:ascii="Times New Roman" w:hAnsi="Times New Roman" w:cs="Times New Roman"/>
          <w:sz w:val="26"/>
          <w:szCs w:val="26"/>
        </w:rPr>
        <w:t xml:space="preserve">В 2017/2018 учебном году проведено более </w:t>
      </w:r>
      <w:r w:rsidRPr="007B467E">
        <w:rPr>
          <w:rFonts w:ascii="Times New Roman" w:hAnsi="Times New Roman" w:cs="Times New Roman"/>
          <w:sz w:val="26"/>
          <w:szCs w:val="26"/>
        </w:rPr>
        <w:t>70</w:t>
      </w:r>
      <w:r w:rsidRPr="00E704AC">
        <w:rPr>
          <w:rFonts w:ascii="Times New Roman" w:hAnsi="Times New Roman" w:cs="Times New Roman"/>
          <w:sz w:val="26"/>
          <w:szCs w:val="26"/>
        </w:rPr>
        <w:t xml:space="preserve"> мероприятий художественной и социально-педагогической направленности</w:t>
      </w:r>
      <w:r>
        <w:rPr>
          <w:rFonts w:ascii="Times New Roman" w:hAnsi="Times New Roman" w:cs="Times New Roman"/>
          <w:sz w:val="26"/>
          <w:szCs w:val="26"/>
        </w:rPr>
        <w:t>.</w:t>
      </w:r>
    </w:p>
    <w:p w:rsidR="00E92EF1" w:rsidRPr="007B467E"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7B467E">
        <w:rPr>
          <w:rFonts w:ascii="Times New Roman" w:hAnsi="Times New Roman" w:cs="Times New Roman"/>
          <w:sz w:val="26"/>
          <w:szCs w:val="26"/>
          <w:shd w:val="clear" w:color="auto" w:fill="FFFFFF"/>
        </w:rPr>
        <w:t>Мастер-классы с преподавателями Московской государственной консерватории им.</w:t>
      </w:r>
      <w:r>
        <w:rPr>
          <w:rFonts w:ascii="Times New Roman" w:hAnsi="Times New Roman" w:cs="Times New Roman"/>
          <w:sz w:val="26"/>
          <w:szCs w:val="26"/>
          <w:shd w:val="clear" w:color="auto" w:fill="FFFFFF"/>
        </w:rPr>
        <w:t xml:space="preserve"> </w:t>
      </w:r>
      <w:r w:rsidRPr="007B467E">
        <w:rPr>
          <w:rFonts w:ascii="Times New Roman" w:hAnsi="Times New Roman" w:cs="Times New Roman"/>
          <w:sz w:val="26"/>
          <w:szCs w:val="26"/>
          <w:shd w:val="clear" w:color="auto" w:fill="FFFFFF"/>
        </w:rPr>
        <w:t>П.И.</w:t>
      </w:r>
      <w:r>
        <w:rPr>
          <w:rFonts w:ascii="Times New Roman" w:hAnsi="Times New Roman" w:cs="Times New Roman"/>
          <w:sz w:val="26"/>
          <w:szCs w:val="26"/>
          <w:shd w:val="clear" w:color="auto" w:fill="FFFFFF"/>
        </w:rPr>
        <w:t xml:space="preserve"> </w:t>
      </w:r>
      <w:r w:rsidRPr="007B467E">
        <w:rPr>
          <w:rFonts w:ascii="Times New Roman" w:hAnsi="Times New Roman" w:cs="Times New Roman"/>
          <w:sz w:val="26"/>
          <w:szCs w:val="26"/>
          <w:shd w:val="clear" w:color="auto" w:fill="FFFFFF"/>
        </w:rPr>
        <w:t>Чайковского, известным органистом, композитором, членом Союза композиторов,</w:t>
      </w:r>
      <w:r>
        <w:rPr>
          <w:rFonts w:ascii="Times New Roman" w:hAnsi="Times New Roman" w:cs="Times New Roman"/>
          <w:sz w:val="26"/>
          <w:szCs w:val="26"/>
          <w:shd w:val="clear" w:color="auto" w:fill="FFFFFF"/>
        </w:rPr>
        <w:t xml:space="preserve"> </w:t>
      </w:r>
      <w:r w:rsidRPr="007B467E">
        <w:rPr>
          <w:rFonts w:ascii="Times New Roman" w:hAnsi="Times New Roman" w:cs="Times New Roman"/>
          <w:sz w:val="26"/>
          <w:szCs w:val="26"/>
          <w:shd w:val="clear" w:color="auto" w:fill="FFFFFF"/>
        </w:rPr>
        <w:t>солистом Самарской Государственной филармонии, обладатели Гран-при Международного конкурса.</w:t>
      </w:r>
      <w:r w:rsidRPr="007B467E">
        <w:rPr>
          <w:rFonts w:ascii="Times New Roman" w:hAnsi="Times New Roman" w:cs="Times New Roman"/>
          <w:sz w:val="26"/>
          <w:szCs w:val="26"/>
        </w:rPr>
        <w:t xml:space="preserve"> </w:t>
      </w:r>
    </w:p>
    <w:p w:rsidR="00E92EF1" w:rsidRPr="007B467E"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7B467E">
        <w:rPr>
          <w:rFonts w:ascii="Times New Roman" w:hAnsi="Times New Roman" w:cs="Times New Roman"/>
          <w:spacing w:val="-14"/>
          <w:sz w:val="26"/>
          <w:szCs w:val="26"/>
        </w:rPr>
        <w:t xml:space="preserve">Участие обучающихся школы ДШИ-участников Детского хора России в концерте </w:t>
      </w:r>
      <w:r w:rsidRPr="007B467E">
        <w:rPr>
          <w:rFonts w:ascii="Times New Roman" w:hAnsi="Times New Roman" w:cs="Times New Roman"/>
          <w:sz w:val="26"/>
          <w:szCs w:val="26"/>
          <w:shd w:val="clear" w:color="auto" w:fill="FFFFFF"/>
        </w:rPr>
        <w:t>в Государственном кремлевском дворце (</w:t>
      </w:r>
      <w:r w:rsidRPr="007B467E">
        <w:rPr>
          <w:rFonts w:ascii="Times New Roman" w:hAnsi="Times New Roman" w:cs="Times New Roman"/>
          <w:sz w:val="26"/>
          <w:szCs w:val="26"/>
        </w:rPr>
        <w:t>5 участников Детского хора России).</w:t>
      </w:r>
    </w:p>
    <w:p w:rsidR="00E92EF1" w:rsidRPr="007B467E" w:rsidRDefault="00E92EF1" w:rsidP="00E92EF1">
      <w:pPr>
        <w:pStyle w:val="a8"/>
        <w:spacing w:after="0" w:line="240" w:lineRule="auto"/>
        <w:ind w:left="0" w:firstLine="567"/>
        <w:jc w:val="both"/>
        <w:textAlignment w:val="top"/>
        <w:rPr>
          <w:rFonts w:ascii="Times New Roman" w:hAnsi="Times New Roman" w:cs="Times New Roman"/>
          <w:sz w:val="26"/>
          <w:szCs w:val="26"/>
        </w:rPr>
      </w:pPr>
      <w:r w:rsidRPr="007B467E">
        <w:rPr>
          <w:rFonts w:ascii="Times New Roman" w:hAnsi="Times New Roman" w:cs="Times New Roman"/>
          <w:spacing w:val="-14"/>
          <w:sz w:val="26"/>
          <w:szCs w:val="26"/>
        </w:rPr>
        <w:t>Региональный этап Всероссийского фестиваля школьных хоров «Поют дети России» (</w:t>
      </w:r>
      <w:r w:rsidRPr="007B467E">
        <w:rPr>
          <w:rFonts w:ascii="Times New Roman" w:hAnsi="Times New Roman" w:cs="Times New Roman"/>
          <w:sz w:val="26"/>
          <w:szCs w:val="26"/>
        </w:rPr>
        <w:t>4 хоровых школьных коллективов, около 64 участников).</w:t>
      </w:r>
    </w:p>
    <w:p w:rsidR="00E92EF1" w:rsidRPr="007B467E" w:rsidRDefault="00E92EF1" w:rsidP="00E92EF1">
      <w:pPr>
        <w:spacing w:after="0" w:line="240" w:lineRule="auto"/>
        <w:ind w:firstLine="567"/>
        <w:jc w:val="both"/>
        <w:rPr>
          <w:rFonts w:ascii="Times New Roman" w:hAnsi="Times New Roman" w:cs="Times New Roman"/>
          <w:sz w:val="26"/>
          <w:szCs w:val="26"/>
        </w:rPr>
      </w:pPr>
      <w:r w:rsidRPr="007B467E">
        <w:rPr>
          <w:rFonts w:ascii="Times New Roman" w:hAnsi="Times New Roman" w:cs="Times New Roman"/>
          <w:bCs/>
          <w:sz w:val="26"/>
          <w:szCs w:val="26"/>
        </w:rPr>
        <w:t xml:space="preserve">Региональная </w:t>
      </w:r>
      <w:r w:rsidRPr="007B467E">
        <w:rPr>
          <w:rFonts w:ascii="Times New Roman" w:hAnsi="Times New Roman" w:cs="Times New Roman"/>
          <w:sz w:val="26"/>
          <w:szCs w:val="26"/>
        </w:rPr>
        <w:t>олимпиада по музыкально-теоретическим дисциплинам (более 60 участников)</w:t>
      </w:r>
      <w:r>
        <w:rPr>
          <w:rFonts w:ascii="Times New Roman" w:hAnsi="Times New Roman" w:cs="Times New Roman"/>
          <w:sz w:val="26"/>
          <w:szCs w:val="26"/>
        </w:rPr>
        <w:t>.</w:t>
      </w:r>
    </w:p>
    <w:p w:rsidR="00E92EF1" w:rsidRPr="007B467E" w:rsidRDefault="00E92EF1" w:rsidP="00E92EF1">
      <w:pPr>
        <w:spacing w:after="0" w:line="240" w:lineRule="auto"/>
        <w:ind w:firstLine="567"/>
        <w:jc w:val="both"/>
        <w:rPr>
          <w:rFonts w:ascii="Times New Roman" w:hAnsi="Times New Roman" w:cs="Times New Roman"/>
          <w:sz w:val="26"/>
          <w:szCs w:val="26"/>
        </w:rPr>
      </w:pPr>
      <w:r w:rsidRPr="007B467E">
        <w:rPr>
          <w:rStyle w:val="FontStyle21"/>
        </w:rPr>
        <w:t>Региональный этап Всероссийского конкурса детских художественных работ «Спасибо деду за Победу!», посвященного 73-й годовщине Победы в Великой отечественной войне 1941-1945 гг. (</w:t>
      </w:r>
      <w:r w:rsidRPr="007B467E">
        <w:rPr>
          <w:rFonts w:ascii="Times New Roman" w:hAnsi="Times New Roman" w:cs="Times New Roman"/>
          <w:sz w:val="26"/>
          <w:szCs w:val="26"/>
        </w:rPr>
        <w:t>более 40 участников)</w:t>
      </w:r>
      <w:r>
        <w:rPr>
          <w:rFonts w:ascii="Times New Roman" w:hAnsi="Times New Roman" w:cs="Times New Roman"/>
          <w:sz w:val="26"/>
          <w:szCs w:val="26"/>
        </w:rPr>
        <w:t>.</w:t>
      </w:r>
    </w:p>
    <w:p w:rsidR="00E92EF1" w:rsidRPr="007B467E" w:rsidRDefault="00E92EF1" w:rsidP="00E92EF1">
      <w:pPr>
        <w:spacing w:after="0" w:line="240" w:lineRule="auto"/>
        <w:ind w:firstLine="567"/>
        <w:jc w:val="both"/>
        <w:rPr>
          <w:rFonts w:ascii="Times New Roman" w:hAnsi="Times New Roman" w:cs="Times New Roman"/>
          <w:sz w:val="26"/>
          <w:szCs w:val="26"/>
        </w:rPr>
      </w:pPr>
      <w:r w:rsidRPr="007B467E">
        <w:rPr>
          <w:rFonts w:ascii="Times New Roman" w:hAnsi="Times New Roman" w:cs="Times New Roman"/>
          <w:bCs/>
          <w:sz w:val="26"/>
          <w:szCs w:val="26"/>
          <w:lang w:val="en-US"/>
        </w:rPr>
        <w:t>VIII</w:t>
      </w:r>
      <w:r w:rsidRPr="007B467E">
        <w:rPr>
          <w:rFonts w:ascii="Times New Roman" w:hAnsi="Times New Roman" w:cs="Times New Roman"/>
          <w:bCs/>
          <w:sz w:val="26"/>
          <w:szCs w:val="26"/>
        </w:rPr>
        <w:t xml:space="preserve"> региональный конкурс эстрадно-джазовых исполнителей</w:t>
      </w:r>
      <w:r>
        <w:rPr>
          <w:rFonts w:ascii="Times New Roman" w:hAnsi="Times New Roman" w:cs="Times New Roman"/>
          <w:bCs/>
          <w:sz w:val="26"/>
          <w:szCs w:val="26"/>
        </w:rPr>
        <w:t xml:space="preserve"> </w:t>
      </w:r>
      <w:r w:rsidRPr="007B467E">
        <w:rPr>
          <w:rFonts w:ascii="Times New Roman" w:hAnsi="Times New Roman" w:cs="Times New Roman"/>
          <w:bCs/>
          <w:sz w:val="26"/>
          <w:szCs w:val="26"/>
        </w:rPr>
        <w:t>(б</w:t>
      </w:r>
      <w:r w:rsidRPr="007B467E">
        <w:rPr>
          <w:rFonts w:ascii="Times New Roman" w:hAnsi="Times New Roman" w:cs="Times New Roman"/>
          <w:sz w:val="26"/>
          <w:szCs w:val="26"/>
        </w:rPr>
        <w:t>олее 40 участников)</w:t>
      </w:r>
      <w:r>
        <w:rPr>
          <w:rFonts w:ascii="Times New Roman" w:hAnsi="Times New Roman" w:cs="Times New Roman"/>
          <w:sz w:val="26"/>
          <w:szCs w:val="26"/>
        </w:rPr>
        <w:t>.</w:t>
      </w:r>
    </w:p>
    <w:p w:rsidR="00E92EF1" w:rsidRPr="007B467E" w:rsidRDefault="00E92EF1" w:rsidP="00E92EF1">
      <w:pPr>
        <w:spacing w:after="0" w:line="240" w:lineRule="auto"/>
        <w:ind w:firstLine="567"/>
        <w:jc w:val="both"/>
        <w:rPr>
          <w:rFonts w:ascii="Times New Roman" w:hAnsi="Times New Roman" w:cs="Times New Roman"/>
          <w:bCs/>
          <w:caps/>
          <w:sz w:val="26"/>
          <w:szCs w:val="26"/>
        </w:rPr>
      </w:pPr>
      <w:r w:rsidRPr="007B467E">
        <w:rPr>
          <w:rFonts w:ascii="Times New Roman" w:hAnsi="Times New Roman" w:cs="Times New Roman"/>
          <w:bCs/>
          <w:sz w:val="26"/>
          <w:szCs w:val="26"/>
        </w:rPr>
        <w:t xml:space="preserve">Региональный этап </w:t>
      </w:r>
      <w:r w:rsidRPr="007B467E">
        <w:rPr>
          <w:rFonts w:ascii="Times New Roman" w:hAnsi="Times New Roman" w:cs="Times New Roman"/>
          <w:sz w:val="26"/>
          <w:szCs w:val="26"/>
          <w:lang w:val="en-US"/>
        </w:rPr>
        <w:t>XXIX</w:t>
      </w:r>
      <w:r w:rsidRPr="007B467E">
        <w:rPr>
          <w:rFonts w:ascii="Times New Roman" w:hAnsi="Times New Roman" w:cs="Times New Roman"/>
          <w:sz w:val="26"/>
          <w:szCs w:val="26"/>
        </w:rPr>
        <w:t xml:space="preserve"> международного конкурса-фестиваля музыкально-художественного творчества </w:t>
      </w:r>
      <w:r w:rsidRPr="007B467E">
        <w:rPr>
          <w:rFonts w:ascii="Times New Roman" w:hAnsi="Times New Roman" w:cs="Times New Roman"/>
          <w:bCs/>
          <w:caps/>
          <w:sz w:val="26"/>
          <w:szCs w:val="26"/>
        </w:rPr>
        <w:t>«</w:t>
      </w:r>
      <w:r w:rsidRPr="007B467E">
        <w:rPr>
          <w:rFonts w:ascii="Times New Roman" w:hAnsi="Times New Roman" w:cs="Times New Roman"/>
          <w:bCs/>
          <w:sz w:val="26"/>
          <w:szCs w:val="26"/>
        </w:rPr>
        <w:t>В гостях у сказки</w:t>
      </w:r>
      <w:r w:rsidRPr="007B467E">
        <w:rPr>
          <w:rFonts w:ascii="Times New Roman" w:hAnsi="Times New Roman" w:cs="Times New Roman"/>
          <w:bCs/>
          <w:caps/>
          <w:sz w:val="26"/>
          <w:szCs w:val="26"/>
        </w:rPr>
        <w:t>» (</w:t>
      </w:r>
      <w:r w:rsidRPr="007B467E">
        <w:rPr>
          <w:rFonts w:ascii="Times New Roman" w:hAnsi="Times New Roman" w:cs="Times New Roman"/>
          <w:bCs/>
          <w:sz w:val="26"/>
          <w:szCs w:val="26"/>
        </w:rPr>
        <w:t>более 100 участников</w:t>
      </w:r>
      <w:r w:rsidRPr="007B467E">
        <w:rPr>
          <w:rFonts w:ascii="Times New Roman" w:hAnsi="Times New Roman" w:cs="Times New Roman"/>
          <w:bCs/>
          <w:caps/>
          <w:sz w:val="26"/>
          <w:szCs w:val="26"/>
        </w:rPr>
        <w:t>)</w:t>
      </w:r>
      <w:r>
        <w:rPr>
          <w:rFonts w:ascii="Times New Roman" w:hAnsi="Times New Roman" w:cs="Times New Roman"/>
          <w:bCs/>
          <w:caps/>
          <w:sz w:val="26"/>
          <w:szCs w:val="26"/>
        </w:rPr>
        <w:t>.</w:t>
      </w:r>
    </w:p>
    <w:p w:rsidR="00E92EF1" w:rsidRPr="007B467E" w:rsidRDefault="00E92EF1" w:rsidP="00E92EF1">
      <w:pPr>
        <w:spacing w:after="0" w:line="240" w:lineRule="auto"/>
        <w:ind w:firstLine="567"/>
        <w:jc w:val="both"/>
        <w:rPr>
          <w:rFonts w:ascii="Times New Roman" w:hAnsi="Times New Roman" w:cs="Times New Roman"/>
          <w:sz w:val="26"/>
          <w:szCs w:val="26"/>
        </w:rPr>
      </w:pPr>
      <w:r w:rsidRPr="007B467E">
        <w:rPr>
          <w:rFonts w:ascii="Times New Roman" w:hAnsi="Times New Roman" w:cs="Times New Roman"/>
          <w:sz w:val="26"/>
          <w:szCs w:val="26"/>
        </w:rPr>
        <w:t>Региональный этап Всероссийского фестиваля юных художников «УНИКУМ» (два победителя в двух номинациях, 4 призера в двух номинациях, два участника прошли в финал Всероссийского этапа в номинации «Фотоискусство»)</w:t>
      </w:r>
      <w:r>
        <w:rPr>
          <w:rFonts w:ascii="Times New Roman" w:hAnsi="Times New Roman" w:cs="Times New Roman"/>
          <w:sz w:val="26"/>
          <w:szCs w:val="26"/>
        </w:rPr>
        <w:t>.</w:t>
      </w:r>
    </w:p>
    <w:p w:rsidR="00E92EF1" w:rsidRPr="009C4463" w:rsidRDefault="00E92EF1" w:rsidP="00E92EF1">
      <w:pPr>
        <w:spacing w:after="0" w:line="240" w:lineRule="auto"/>
        <w:ind w:firstLine="567"/>
        <w:jc w:val="both"/>
        <w:rPr>
          <w:rFonts w:ascii="Times New Roman" w:hAnsi="Times New Roman" w:cs="Times New Roman"/>
          <w:sz w:val="26"/>
          <w:szCs w:val="26"/>
          <w:highlight w:val="yellow"/>
        </w:rPr>
      </w:pPr>
      <w:r w:rsidRPr="007B467E">
        <w:rPr>
          <w:rFonts w:ascii="Times New Roman" w:hAnsi="Times New Roman" w:cs="Times New Roman"/>
          <w:sz w:val="26"/>
          <w:szCs w:val="26"/>
        </w:rPr>
        <w:t>Участие обучающихся организаций дополниетльного образования в регионалдьных конкурсах «Молодёжная весна», «Хрустальный колокольчик» и другие.</w:t>
      </w:r>
    </w:p>
    <w:p w:rsidR="00E92EF1" w:rsidRPr="007B467E" w:rsidRDefault="00E92EF1" w:rsidP="00E92EF1">
      <w:pPr>
        <w:spacing w:after="0" w:line="240" w:lineRule="auto"/>
        <w:ind w:firstLine="567"/>
        <w:jc w:val="both"/>
        <w:rPr>
          <w:rFonts w:ascii="Times New Roman" w:eastAsiaTheme="minorHAnsi" w:hAnsi="Times New Roman"/>
          <w:sz w:val="26"/>
          <w:szCs w:val="26"/>
        </w:rPr>
      </w:pPr>
      <w:r w:rsidRPr="007B467E">
        <w:rPr>
          <w:rFonts w:ascii="Times New Roman" w:hAnsi="Times New Roman"/>
          <w:sz w:val="26"/>
          <w:szCs w:val="26"/>
        </w:rPr>
        <w:t xml:space="preserve">В 2017/2018 учебном году проведено 123 межмуниципальных и окружных физкультурных и спортивных соревнований, в том числе, в сельских поселениях округа общее количество участников – 8412 чел. Рост количества участников физкультурных и спортивных мероприятий достигнут за счёт увеличения </w:t>
      </w:r>
      <w:r w:rsidRPr="007B467E">
        <w:rPr>
          <w:rFonts w:ascii="Times New Roman" w:hAnsi="Times New Roman"/>
          <w:sz w:val="26"/>
          <w:szCs w:val="26"/>
        </w:rPr>
        <w:lastRenderedPageBreak/>
        <w:t>количества мероприятий в сельских поселениях, что в свою очередь стало возможно благодаря внедрению в 2016 году новой системы управления физической культурой и спортом в НАО.</w:t>
      </w:r>
    </w:p>
    <w:p w:rsidR="00E92EF1" w:rsidRDefault="00E92EF1" w:rsidP="00E92EF1">
      <w:pPr>
        <w:spacing w:after="0" w:line="240" w:lineRule="auto"/>
        <w:ind w:firstLine="567"/>
        <w:jc w:val="both"/>
        <w:rPr>
          <w:rFonts w:ascii="Times New Roman" w:hAnsi="Times New Roman"/>
          <w:sz w:val="26"/>
          <w:szCs w:val="26"/>
        </w:rPr>
      </w:pPr>
      <w:r w:rsidRPr="007B467E">
        <w:rPr>
          <w:rFonts w:ascii="Times New Roman" w:hAnsi="Times New Roman"/>
          <w:sz w:val="26"/>
          <w:szCs w:val="26"/>
        </w:rPr>
        <w:t>В 2017/2018 учебном году 162 спортсмена НАО приняли участие в 18 всероссийских соревнованиях. Звание Мастер спорта РФ присвоено 7 спортсменам округа.</w:t>
      </w:r>
    </w:p>
    <w:p w:rsidR="00E92EF1" w:rsidRDefault="00B259E2" w:rsidP="00E92EF1">
      <w:pPr>
        <w:spacing w:after="0" w:line="240" w:lineRule="auto"/>
        <w:ind w:firstLine="567"/>
        <w:jc w:val="both"/>
        <w:rPr>
          <w:rFonts w:ascii="Times New Roman" w:hAnsi="Times New Roman"/>
          <w:sz w:val="26"/>
          <w:szCs w:val="26"/>
        </w:rPr>
      </w:pPr>
      <w:r w:rsidRPr="00277C73">
        <w:rPr>
          <w:noProof/>
          <w:sz w:val="26"/>
          <w:szCs w:val="26"/>
        </w:rPr>
        <w:drawing>
          <wp:anchor distT="0" distB="0" distL="114300" distR="114300" simplePos="0" relativeHeight="251622912" behindDoc="0" locked="0" layoutInCell="1" allowOverlap="1">
            <wp:simplePos x="0" y="0"/>
            <wp:positionH relativeFrom="column">
              <wp:posOffset>3368040</wp:posOffset>
            </wp:positionH>
            <wp:positionV relativeFrom="paragraph">
              <wp:posOffset>433705</wp:posOffset>
            </wp:positionV>
            <wp:extent cx="2555875" cy="1704340"/>
            <wp:effectExtent l="0" t="0" r="0" b="0"/>
            <wp:wrapSquare wrapText="bothSides"/>
            <wp:docPr id="19" name="Рисунок 19" descr="http://dshi-nao.ru/images/Hor/bilF2D378G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hi-nao.ru/images/Hor/bilF2D378Gk.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5875" cy="1704340"/>
                    </a:xfrm>
                    <a:prstGeom prst="rect">
                      <a:avLst/>
                    </a:prstGeom>
                    <a:noFill/>
                    <a:ln>
                      <a:noFill/>
                    </a:ln>
                  </pic:spPr>
                </pic:pic>
              </a:graphicData>
            </a:graphic>
          </wp:anchor>
        </w:drawing>
      </w:r>
      <w:r w:rsidR="00E92EF1">
        <w:rPr>
          <w:rFonts w:ascii="Times New Roman" w:hAnsi="Times New Roman"/>
          <w:sz w:val="26"/>
          <w:szCs w:val="26"/>
        </w:rPr>
        <w:t>У ГБУ ДО НАО «ДС «Норд», ГБУ ДОНАО «ДЮЦ «Лидер» прошли тестирование в соответствии с федеральными стандартами спортивной подготовки 626 обучающихся по физкультурно-спортивной направленности.</w:t>
      </w:r>
    </w:p>
    <w:p w:rsidR="00E92EF1" w:rsidRPr="00277C73" w:rsidRDefault="00E92EF1" w:rsidP="00E92EF1">
      <w:pPr>
        <w:spacing w:after="0" w:line="240" w:lineRule="auto"/>
        <w:ind w:firstLine="709"/>
        <w:jc w:val="both"/>
        <w:rPr>
          <w:rFonts w:ascii="Times New Roman" w:hAnsi="Times New Roman" w:cs="Times New Roman"/>
          <w:noProof/>
          <w:sz w:val="26"/>
          <w:szCs w:val="26"/>
        </w:rPr>
      </w:pPr>
      <w:r w:rsidRPr="00277C73">
        <w:rPr>
          <w:noProof/>
          <w:sz w:val="26"/>
          <w:szCs w:val="26"/>
        </w:rPr>
        <w:t xml:space="preserve"> </w:t>
      </w:r>
      <w:r w:rsidRPr="00277C73">
        <w:rPr>
          <w:rFonts w:ascii="Times New Roman" w:hAnsi="Times New Roman" w:cs="Times New Roman"/>
          <w:color w:val="000000"/>
          <w:sz w:val="26"/>
          <w:szCs w:val="26"/>
          <w:shd w:val="clear" w:color="auto" w:fill="FFFFFF"/>
        </w:rPr>
        <w:t>26 апреля 2018г. состоялся традиционный отчетный концерт Детской школы искусств «В сиянии музыки и красок», в котором участвовали обучающиеся – победители и призеры мероприятий региональных, Всероссийских, международных уровней.</w:t>
      </w:r>
      <w:r w:rsidRPr="00277C73">
        <w:rPr>
          <w:noProof/>
          <w:sz w:val="26"/>
          <w:szCs w:val="26"/>
        </w:rPr>
        <w:t xml:space="preserve"> </w:t>
      </w:r>
    </w:p>
    <w:p w:rsidR="00E92EF1" w:rsidRPr="00277C73" w:rsidRDefault="00E92EF1" w:rsidP="00E92EF1">
      <w:pPr>
        <w:autoSpaceDE w:val="0"/>
        <w:autoSpaceDN w:val="0"/>
        <w:adjustRightInd w:val="0"/>
        <w:spacing w:after="0" w:line="240" w:lineRule="auto"/>
        <w:ind w:firstLine="709"/>
        <w:jc w:val="both"/>
        <w:rPr>
          <w:rFonts w:ascii="Times New Roman" w:hAnsi="Times New Roman" w:cs="Times New Roman"/>
          <w:bCs/>
          <w:i/>
          <w:iCs/>
          <w:sz w:val="26"/>
          <w:szCs w:val="26"/>
        </w:rPr>
      </w:pPr>
      <w:r w:rsidRPr="00277C73">
        <w:rPr>
          <w:rFonts w:ascii="Times New Roman" w:hAnsi="Times New Roman" w:cs="Times New Roman"/>
          <w:bCs/>
          <w:iCs/>
          <w:sz w:val="26"/>
          <w:szCs w:val="26"/>
        </w:rPr>
        <w:t>В ГБУ ДО НАО «ДЮЦ «Лидер»</w:t>
      </w:r>
      <w:r w:rsidRPr="00277C73">
        <w:rPr>
          <w:rFonts w:ascii="Times New Roman" w:hAnsi="Times New Roman" w:cs="Times New Roman"/>
          <w:bCs/>
          <w:i/>
          <w:iCs/>
          <w:sz w:val="26"/>
          <w:szCs w:val="26"/>
        </w:rPr>
        <w:t xml:space="preserve"> </w:t>
      </w:r>
      <w:r w:rsidRPr="00277C73">
        <w:rPr>
          <w:rFonts w:ascii="Times New Roman" w:hAnsi="Times New Roman" w:cs="Times New Roman"/>
          <w:bCs/>
          <w:iCs/>
          <w:sz w:val="26"/>
          <w:szCs w:val="26"/>
        </w:rPr>
        <w:t>с 1 по 29 июня</w:t>
      </w:r>
      <w:r w:rsidRPr="00277C73">
        <w:rPr>
          <w:rFonts w:ascii="Times New Roman" w:hAnsi="Times New Roman" w:cs="Times New Roman"/>
          <w:bCs/>
          <w:i/>
          <w:iCs/>
          <w:sz w:val="26"/>
          <w:szCs w:val="26"/>
        </w:rPr>
        <w:t xml:space="preserve"> </w:t>
      </w:r>
      <w:r w:rsidRPr="00277C73">
        <w:rPr>
          <w:rFonts w:ascii="Times New Roman" w:hAnsi="Times New Roman" w:cs="Times New Roman"/>
          <w:bCs/>
          <w:iCs/>
          <w:sz w:val="26"/>
          <w:szCs w:val="26"/>
        </w:rPr>
        <w:t xml:space="preserve">2018 года была организована тематическая площадка дневного пребывания для детей и подростков – 50 человек. </w:t>
      </w:r>
      <w:r w:rsidRPr="00277C73">
        <w:rPr>
          <w:rFonts w:ascii="Times New Roman" w:hAnsi="Times New Roman" w:cs="Times New Roman"/>
          <w:bCs/>
          <w:i/>
          <w:iCs/>
          <w:sz w:val="26"/>
          <w:szCs w:val="26"/>
        </w:rPr>
        <w:t xml:space="preserve"> </w:t>
      </w:r>
    </w:p>
    <w:p w:rsidR="00E92EF1" w:rsidRPr="00277C73" w:rsidRDefault="00B259E2" w:rsidP="00E92EF1">
      <w:pPr>
        <w:autoSpaceDE w:val="0"/>
        <w:autoSpaceDN w:val="0"/>
        <w:adjustRightInd w:val="0"/>
        <w:spacing w:after="0" w:line="240" w:lineRule="auto"/>
        <w:ind w:firstLine="709"/>
        <w:jc w:val="both"/>
        <w:rPr>
          <w:rFonts w:ascii="Times New Roman" w:hAnsi="Times New Roman" w:cs="Times New Roman"/>
          <w:bCs/>
          <w:iCs/>
          <w:sz w:val="26"/>
          <w:szCs w:val="26"/>
        </w:rPr>
      </w:pPr>
      <w:r w:rsidRPr="00277C73">
        <w:rPr>
          <w:noProof/>
          <w:sz w:val="26"/>
          <w:szCs w:val="26"/>
        </w:rPr>
        <w:drawing>
          <wp:anchor distT="0" distB="0" distL="114300" distR="114300" simplePos="0" relativeHeight="251627008" behindDoc="0" locked="0" layoutInCell="1" allowOverlap="1">
            <wp:simplePos x="0" y="0"/>
            <wp:positionH relativeFrom="column">
              <wp:posOffset>4445</wp:posOffset>
            </wp:positionH>
            <wp:positionV relativeFrom="paragraph">
              <wp:posOffset>11430</wp:posOffset>
            </wp:positionV>
            <wp:extent cx="2463800" cy="1847850"/>
            <wp:effectExtent l="0" t="0" r="0" b="0"/>
            <wp:wrapSquare wrapText="bothSides"/>
            <wp:docPr id="20" name="Рисунок 20" descr="http://dshi-nao.ru/images/Ispolnenie-zakondatelstva/DSC_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hi-nao.ru/images/Ispolnenie-zakondatelstva/DSC_0492.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3800" cy="1847850"/>
                    </a:xfrm>
                    <a:prstGeom prst="rect">
                      <a:avLst/>
                    </a:prstGeom>
                    <a:noFill/>
                    <a:ln>
                      <a:noFill/>
                    </a:ln>
                  </pic:spPr>
                </pic:pic>
              </a:graphicData>
            </a:graphic>
          </wp:anchor>
        </w:drawing>
      </w:r>
      <w:r w:rsidR="00E92EF1" w:rsidRPr="00277C73">
        <w:rPr>
          <w:rFonts w:ascii="Times New Roman" w:hAnsi="Times New Roman" w:cs="Times New Roman"/>
          <w:bCs/>
          <w:iCs/>
          <w:sz w:val="26"/>
          <w:szCs w:val="26"/>
        </w:rPr>
        <w:t xml:space="preserve">В ГБУ ДО НАО «ДШИ» в июне 2018 г. работала летняя творческая площадка для одаренных детей «Дети севера 2018» </w:t>
      </w:r>
    </w:p>
    <w:p w:rsidR="00E92EF1" w:rsidRPr="00277C73" w:rsidRDefault="00E92EF1" w:rsidP="00E92EF1">
      <w:pPr>
        <w:spacing w:after="0" w:line="240" w:lineRule="auto"/>
        <w:ind w:firstLine="709"/>
        <w:jc w:val="both"/>
        <w:rPr>
          <w:rFonts w:ascii="Times New Roman" w:hAnsi="Times New Roman" w:cs="Times New Roman"/>
          <w:i/>
          <w:sz w:val="26"/>
          <w:szCs w:val="26"/>
        </w:rPr>
      </w:pPr>
      <w:r w:rsidRPr="00277C73">
        <w:rPr>
          <w:rFonts w:ascii="Times New Roman" w:hAnsi="Times New Roman" w:cs="Times New Roman"/>
          <w:sz w:val="26"/>
          <w:szCs w:val="26"/>
        </w:rPr>
        <w:t xml:space="preserve">В летней творческой школе занимались </w:t>
      </w:r>
      <w:r w:rsidRPr="00277C73">
        <w:rPr>
          <w:rFonts w:ascii="Times New Roman" w:hAnsi="Times New Roman" w:cs="Times New Roman"/>
          <w:color w:val="000000"/>
          <w:sz w:val="26"/>
          <w:szCs w:val="26"/>
          <w:shd w:val="clear" w:color="auto" w:fill="FFFFFF"/>
        </w:rPr>
        <w:t>30 обучающихся ГБУ ДО НАО «ДШИ» отделения народных инструментов, художественного отделения в возрасте от 8 до 16 лет, все лауреаты и дипломанты различного уровня конкурсов. В программе занятия, мастер-классы преподавателей Нижегородской государственной консерватории, лауреатов международных конкурсов, преподавателя Педагогического университета имени Герцена (Санкт-Петербург)</w:t>
      </w:r>
    </w:p>
    <w:p w:rsidR="00E92EF1" w:rsidRPr="000909A4" w:rsidRDefault="00E92EF1" w:rsidP="00E92EF1">
      <w:pPr>
        <w:spacing w:after="0" w:line="240" w:lineRule="auto"/>
        <w:ind w:firstLine="567"/>
        <w:jc w:val="both"/>
        <w:rPr>
          <w:rFonts w:ascii="Times New Roman" w:hAnsi="Times New Roman" w:cs="Times New Roman"/>
          <w:sz w:val="26"/>
          <w:szCs w:val="26"/>
        </w:rPr>
      </w:pPr>
      <w:r w:rsidRPr="00277C73">
        <w:rPr>
          <w:noProof/>
          <w:sz w:val="26"/>
          <w:szCs w:val="26"/>
        </w:rPr>
        <w:drawing>
          <wp:anchor distT="0" distB="0" distL="114300" distR="114300" simplePos="0" relativeHeight="251656704" behindDoc="0" locked="0" layoutInCell="1" allowOverlap="1">
            <wp:simplePos x="0" y="0"/>
            <wp:positionH relativeFrom="margin">
              <wp:posOffset>3539490</wp:posOffset>
            </wp:positionH>
            <wp:positionV relativeFrom="paragraph">
              <wp:posOffset>9525</wp:posOffset>
            </wp:positionV>
            <wp:extent cx="2400300" cy="1638300"/>
            <wp:effectExtent l="0" t="0" r="0" b="0"/>
            <wp:wrapSquare wrapText="bothSides"/>
            <wp:docPr id="25" name="Рисунок 25" descr="http://dshi-nao.ru/images/Ispolnenie-zakondatelstva/20180614_11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hi-nao.ru/images/Ispolnenie-zakondatelstva/20180614_115750.jpg"/>
                    <pic:cNvPicPr>
                      <a:picLocks noChangeAspect="1" noChangeArrowheads="1"/>
                    </pic:cNvPicPr>
                  </pic:nvPicPr>
                  <pic:blipFill rotWithShape="1">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213" r="9588"/>
                    <a:stretch/>
                  </pic:blipFill>
                  <pic:spPr bwMode="auto">
                    <a:xfrm>
                      <a:off x="0" y="0"/>
                      <a:ext cx="2400300" cy="16383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909A4">
        <w:rPr>
          <w:rFonts w:ascii="Times New Roman" w:hAnsi="Times New Roman" w:cs="Times New Roman"/>
          <w:sz w:val="26"/>
          <w:szCs w:val="26"/>
        </w:rPr>
        <w:t>Главная особенность учреждений дополнительного образования детей состоит в том, что обеспечение личностной целостности происходит именно за счет социально-профессиональных проб, позволяющих выстроить образ будущей своей индивидуальной жизнедеятельности. В задачи учреждений дополнительного образования входит содействие в профессиональном самоопределении учащихся.</w:t>
      </w:r>
    </w:p>
    <w:p w:rsidR="00E92EF1" w:rsidRDefault="00E92EF1" w:rsidP="00E92EF1">
      <w:pPr>
        <w:spacing w:after="0" w:line="240" w:lineRule="auto"/>
        <w:ind w:firstLine="567"/>
        <w:jc w:val="both"/>
        <w:rPr>
          <w:rFonts w:ascii="Times New Roman" w:hAnsi="Times New Roman" w:cs="Times New Roman"/>
          <w:sz w:val="26"/>
          <w:szCs w:val="26"/>
        </w:rPr>
      </w:pPr>
      <w:r w:rsidRPr="00E704AC">
        <w:rPr>
          <w:rFonts w:ascii="Times New Roman" w:hAnsi="Times New Roman" w:cs="Times New Roman"/>
          <w:sz w:val="26"/>
          <w:szCs w:val="26"/>
        </w:rPr>
        <w:t xml:space="preserve">Проведенный анализ показал, что обучающиеся в достаточном количестве выбирают своей профессией направление, по которым обучались в организациях дополнительного образования: спорт, архитектура, хореография, дизайн, режиссура, актерское мастерство, музыкальное искусство и т.д. </w:t>
      </w:r>
    </w:p>
    <w:p w:rsidR="00E92EF1" w:rsidRPr="00107842" w:rsidRDefault="00E92EF1" w:rsidP="00E92EF1">
      <w:pPr>
        <w:spacing w:after="0" w:line="240" w:lineRule="auto"/>
        <w:ind w:firstLine="567"/>
        <w:jc w:val="both"/>
        <w:rPr>
          <w:rFonts w:ascii="Times New Roman" w:hAnsi="Times New Roman" w:cs="Times New Roman"/>
          <w:sz w:val="26"/>
          <w:szCs w:val="26"/>
        </w:rPr>
      </w:pPr>
      <w:r w:rsidRPr="00107842">
        <w:rPr>
          <w:rFonts w:ascii="Times New Roman" w:hAnsi="Times New Roman" w:cs="Times New Roman"/>
          <w:sz w:val="26"/>
          <w:szCs w:val="26"/>
        </w:rPr>
        <w:t xml:space="preserve">Более 70 % педагогических работников организаций дополнительного образования региона составляют выпускники этих организаций. </w:t>
      </w:r>
    </w:p>
    <w:p w:rsidR="00E92EF1" w:rsidRPr="00107842" w:rsidRDefault="00E92EF1" w:rsidP="00E92EF1">
      <w:pPr>
        <w:pStyle w:val="af2"/>
        <w:ind w:firstLine="567"/>
        <w:jc w:val="both"/>
        <w:rPr>
          <w:rFonts w:ascii="Times New Roman" w:hAnsi="Times New Roman" w:cs="Times New Roman"/>
          <w:sz w:val="26"/>
          <w:szCs w:val="26"/>
        </w:rPr>
      </w:pPr>
      <w:r w:rsidRPr="00107842">
        <w:rPr>
          <w:rFonts w:ascii="Times New Roman" w:hAnsi="Times New Roman" w:cs="Times New Roman"/>
          <w:sz w:val="26"/>
          <w:szCs w:val="26"/>
        </w:rPr>
        <w:lastRenderedPageBreak/>
        <w:t>В системе дополнительного образования детей осуществляют деятельность 140 педагогических работника.</w:t>
      </w:r>
    </w:p>
    <w:p w:rsidR="00E92EF1" w:rsidRPr="00107842" w:rsidRDefault="00E92EF1" w:rsidP="00E92EF1">
      <w:pPr>
        <w:pStyle w:val="af2"/>
        <w:ind w:firstLine="567"/>
        <w:jc w:val="both"/>
        <w:rPr>
          <w:rFonts w:ascii="Times New Roman" w:hAnsi="Times New Roman" w:cs="Times New Roman"/>
          <w:sz w:val="26"/>
          <w:szCs w:val="26"/>
        </w:rPr>
      </w:pPr>
      <w:r w:rsidRPr="00107842">
        <w:rPr>
          <w:rFonts w:ascii="Times New Roman" w:hAnsi="Times New Roman" w:cs="Times New Roman"/>
          <w:sz w:val="26"/>
          <w:szCs w:val="26"/>
        </w:rPr>
        <w:t xml:space="preserve">Удельный вес численности педагогических и руководящих работников организаций дополнительного образования, прошедших переподготовку или повышение квалификации в общей численности педагогических работников дополнительного образования в 2017/2018 учебном году составил 40 %. </w:t>
      </w:r>
    </w:p>
    <w:p w:rsidR="00E92EF1" w:rsidRPr="00107842" w:rsidRDefault="00E92EF1" w:rsidP="00E92EF1">
      <w:pPr>
        <w:pStyle w:val="af2"/>
        <w:ind w:firstLine="567"/>
        <w:jc w:val="both"/>
        <w:rPr>
          <w:rFonts w:ascii="Times New Roman" w:hAnsi="Times New Roman" w:cs="Times New Roman"/>
          <w:sz w:val="26"/>
          <w:szCs w:val="26"/>
        </w:rPr>
      </w:pPr>
      <w:r w:rsidRPr="00107842">
        <w:rPr>
          <w:rFonts w:ascii="Times New Roman" w:hAnsi="Times New Roman" w:cs="Times New Roman"/>
          <w:sz w:val="26"/>
          <w:szCs w:val="26"/>
        </w:rPr>
        <w:t>57 % педагогов имеют высшее образование, высшую и первую квалификационную категорию имеют 62 % педагогических кадров.</w:t>
      </w:r>
    </w:p>
    <w:p w:rsidR="00E92EF1" w:rsidRPr="0044083B" w:rsidRDefault="00E92EF1" w:rsidP="00E92EF1">
      <w:pPr>
        <w:pStyle w:val="af2"/>
        <w:ind w:firstLine="709"/>
        <w:jc w:val="both"/>
        <w:rPr>
          <w:rFonts w:ascii="Times New Roman" w:hAnsi="Times New Roman" w:cs="Times New Roman"/>
          <w:sz w:val="26"/>
          <w:szCs w:val="26"/>
        </w:rPr>
      </w:pPr>
      <w:r w:rsidRPr="0044083B">
        <w:rPr>
          <w:rFonts w:ascii="Times New Roman" w:hAnsi="Times New Roman" w:cs="Times New Roman"/>
          <w:sz w:val="26"/>
          <w:szCs w:val="26"/>
        </w:rPr>
        <w:t>20 педагогических работников имеют стаж работы до 5 лет, стаж от 5 до 10 лет – 16 педработников, от 10 до 20 лет – 35 педработников, 20 лет и более – 69 педагогов дополнительного образования</w:t>
      </w:r>
      <w:r>
        <w:rPr>
          <w:rFonts w:ascii="Times New Roman" w:hAnsi="Times New Roman" w:cs="Times New Roman"/>
          <w:sz w:val="26"/>
          <w:szCs w:val="26"/>
        </w:rPr>
        <w:t xml:space="preserve"> возраст педагогических работников в дополнительном образовании: до 25 лет – 11 человек, 25-35 лет – 35 человек, 35 и старше – 94 человека, в том числе пенсионеров – 40 человек</w:t>
      </w:r>
    </w:p>
    <w:p w:rsidR="00E92EF1" w:rsidRDefault="00E92EF1" w:rsidP="00E92EF1">
      <w:pPr>
        <w:pStyle w:val="af2"/>
        <w:ind w:firstLine="567"/>
        <w:jc w:val="both"/>
        <w:rPr>
          <w:rFonts w:ascii="Times New Roman" w:hAnsi="Times New Roman" w:cs="Times New Roman"/>
          <w:sz w:val="26"/>
          <w:szCs w:val="26"/>
        </w:rPr>
      </w:pPr>
      <w:r w:rsidRPr="0044083B">
        <w:rPr>
          <w:rFonts w:ascii="Times New Roman" w:hAnsi="Times New Roman" w:cs="Times New Roman"/>
          <w:sz w:val="26"/>
          <w:szCs w:val="26"/>
        </w:rPr>
        <w:t xml:space="preserve">Для стимулирования педагогических работников, поддержки их творческого потенциала в рамках реализации государственной программы «Развитие образования в Ненецком автономном округе» раз в два года проводится региональный конкурс профессионального мастерства педагогов дополнительного образования «Сердце отдаю детям» в рамках регионального конкурса педагогического мастерства «Профессионал года», цель которого – повышение профессионального мастерства и престижа труда педагога дополнительного образования. </w:t>
      </w:r>
      <w:r>
        <w:rPr>
          <w:rFonts w:ascii="Times New Roman" w:hAnsi="Times New Roman" w:cs="Times New Roman"/>
          <w:sz w:val="26"/>
          <w:szCs w:val="26"/>
        </w:rPr>
        <w:t>в 2017 году в данном конкурсе участвовало 3 педагога дополнительного образования.</w:t>
      </w:r>
    </w:p>
    <w:p w:rsidR="00E92EF1" w:rsidRPr="00D826D8" w:rsidRDefault="00E92EF1" w:rsidP="00E92EF1">
      <w:pPr>
        <w:pStyle w:val="af2"/>
        <w:ind w:firstLine="567"/>
        <w:jc w:val="both"/>
        <w:rPr>
          <w:rFonts w:ascii="Times New Roman" w:hAnsi="Times New Roman" w:cs="Times New Roman"/>
          <w:sz w:val="26"/>
          <w:szCs w:val="26"/>
        </w:rPr>
      </w:pPr>
      <w:r w:rsidRPr="0044083B">
        <w:rPr>
          <w:rFonts w:ascii="Times New Roman" w:hAnsi="Times New Roman" w:cs="Times New Roman"/>
          <w:sz w:val="26"/>
          <w:szCs w:val="26"/>
        </w:rPr>
        <w:t>В 2019 году в рамках ежегодного регионального конкурса педагогического мастерства «Профессионал года – 2019» запланирована номинация «Сердце отдаю детям».</w:t>
      </w:r>
    </w:p>
    <w:p w:rsidR="00E92EF1" w:rsidRDefault="00E92EF1" w:rsidP="00E92EF1">
      <w:pPr>
        <w:spacing w:after="0" w:line="240" w:lineRule="auto"/>
        <w:ind w:firstLine="709"/>
        <w:jc w:val="both"/>
        <w:rPr>
          <w:rFonts w:ascii="Times New Roman" w:hAnsi="Times New Roman" w:cs="Times New Roman"/>
          <w:sz w:val="26"/>
          <w:szCs w:val="26"/>
        </w:rPr>
      </w:pPr>
      <w:r w:rsidRPr="007B467E">
        <w:rPr>
          <w:rFonts w:ascii="Times New Roman" w:hAnsi="Times New Roman" w:cs="Times New Roman"/>
          <w:sz w:val="26"/>
          <w:szCs w:val="26"/>
        </w:rPr>
        <w:t>Основной проблемой развития системы дополнительного образования в регионе является недостаточное количество помещений для реализации дополнительных общеобразовательных программ в регионе.</w:t>
      </w:r>
    </w:p>
    <w:p w:rsidR="00A3140C" w:rsidRDefault="00E92EF1" w:rsidP="00A3140C">
      <w:pPr>
        <w:widowControl w:val="0"/>
        <w:suppressAutoHyphens/>
        <w:spacing w:after="0" w:line="240" w:lineRule="auto"/>
        <w:ind w:firstLine="709"/>
        <w:jc w:val="both"/>
        <w:rPr>
          <w:rFonts w:ascii="Times New Roman" w:eastAsia="Andale Sans UI" w:hAnsi="Times New Roman" w:cs="Times New Roman"/>
          <w:kern w:val="1"/>
          <w:sz w:val="26"/>
          <w:szCs w:val="26"/>
        </w:rPr>
      </w:pPr>
      <w:r w:rsidRPr="00A87FDD">
        <w:rPr>
          <w:rFonts w:ascii="Times New Roman" w:eastAsia="Andale Sans UI" w:hAnsi="Times New Roman" w:cs="Times New Roman"/>
          <w:kern w:val="1"/>
          <w:sz w:val="26"/>
          <w:szCs w:val="26"/>
        </w:rPr>
        <w:t>На данный момент рассматривается вопрос о строительстве пристроек к основному зданию ГБУ ДО НАО «Детско-юношеский центр «Лидер», в котором будут размещены репетиционные залы со сценой, помещения для объединений технической направленности, кабинеты для занятий объединений других направленностей.</w:t>
      </w:r>
    </w:p>
    <w:p w:rsidR="00A3140C" w:rsidRDefault="00A3140C" w:rsidP="00A3140C">
      <w:pPr>
        <w:widowControl w:val="0"/>
        <w:suppressAutoHyphens/>
        <w:spacing w:after="0" w:line="240" w:lineRule="auto"/>
        <w:ind w:firstLine="709"/>
        <w:jc w:val="both"/>
        <w:rPr>
          <w:rFonts w:ascii="Times New Roman" w:eastAsia="Andale Sans UI" w:hAnsi="Times New Roman" w:cs="Times New Roman"/>
          <w:kern w:val="1"/>
          <w:sz w:val="26"/>
          <w:szCs w:val="26"/>
        </w:rPr>
      </w:pPr>
    </w:p>
    <w:p w:rsidR="00A3140C" w:rsidRDefault="00A3140C" w:rsidP="00A3140C">
      <w:pPr>
        <w:widowControl w:val="0"/>
        <w:suppressAutoHyphens/>
        <w:spacing w:after="0" w:line="240" w:lineRule="auto"/>
        <w:ind w:firstLine="709"/>
        <w:jc w:val="center"/>
        <w:rPr>
          <w:rFonts w:ascii="Times New Roman" w:eastAsiaTheme="majorEastAsia" w:hAnsi="Times New Roman" w:cs="Times New Roman"/>
          <w:b/>
          <w:bCs/>
          <w:i/>
          <w:sz w:val="26"/>
          <w:szCs w:val="26"/>
        </w:rPr>
      </w:pPr>
      <w:r>
        <w:rPr>
          <w:rFonts w:ascii="Times New Roman" w:eastAsiaTheme="majorEastAsia" w:hAnsi="Times New Roman" w:cs="Times New Roman"/>
          <w:b/>
          <w:bCs/>
          <w:i/>
          <w:sz w:val="26"/>
          <w:szCs w:val="26"/>
        </w:rPr>
        <w:t>Р</w:t>
      </w:r>
      <w:r w:rsidR="00B6479A">
        <w:rPr>
          <w:rFonts w:ascii="Times New Roman" w:eastAsiaTheme="majorEastAsia" w:hAnsi="Times New Roman" w:cs="Times New Roman"/>
          <w:b/>
          <w:bCs/>
          <w:i/>
          <w:sz w:val="26"/>
          <w:szCs w:val="26"/>
        </w:rPr>
        <w:t>азвитие системы профилактики безнадзорности и правонарушений несовершеннолетних.</w:t>
      </w:r>
    </w:p>
    <w:p w:rsidR="00A3140C" w:rsidRDefault="00A36B28" w:rsidP="00A3140C">
      <w:pPr>
        <w:widowControl w:val="0"/>
        <w:suppressAutoHyphens/>
        <w:spacing w:after="0" w:line="240" w:lineRule="auto"/>
        <w:ind w:firstLine="709"/>
        <w:jc w:val="center"/>
        <w:rPr>
          <w:rFonts w:ascii="Times New Roman" w:eastAsiaTheme="majorEastAsia" w:hAnsi="Times New Roman" w:cs="Times New Roman"/>
          <w:b/>
          <w:bCs/>
          <w:i/>
          <w:sz w:val="26"/>
          <w:szCs w:val="26"/>
        </w:rPr>
      </w:pPr>
      <w:r w:rsidRPr="00A36B28">
        <w:rPr>
          <w:rFonts w:ascii="Times New Roman" w:eastAsiaTheme="majorEastAsia" w:hAnsi="Times New Roman" w:cs="Times New Roman"/>
          <w:b/>
          <w:bCs/>
          <w:i/>
          <w:sz w:val="26"/>
          <w:szCs w:val="26"/>
        </w:rPr>
        <w:t>Профилактика детского дорожно-транспортного травматизма.</w:t>
      </w:r>
    </w:p>
    <w:p w:rsidR="00A3140C" w:rsidRDefault="00A36B28" w:rsidP="00A3140C">
      <w:pPr>
        <w:widowControl w:val="0"/>
        <w:suppressAutoHyphens/>
        <w:spacing w:after="0" w:line="240" w:lineRule="auto"/>
        <w:ind w:firstLine="709"/>
        <w:jc w:val="both"/>
        <w:rPr>
          <w:rFonts w:ascii="Times New Roman" w:eastAsiaTheme="majorEastAsia" w:hAnsi="Times New Roman" w:cs="Times New Roman"/>
          <w:b/>
          <w:bCs/>
          <w:i/>
          <w:sz w:val="26"/>
          <w:szCs w:val="26"/>
        </w:rPr>
      </w:pPr>
      <w:r w:rsidRPr="00A36B28">
        <w:rPr>
          <w:rFonts w:ascii="Times New Roman" w:eastAsiaTheme="majorEastAsia" w:hAnsi="Times New Roman" w:cs="Times New Roman"/>
          <w:bCs/>
          <w:sz w:val="26"/>
          <w:szCs w:val="26"/>
        </w:rPr>
        <w:t xml:space="preserve">На семинаре-совещании, проведённом в рамках Августовской конференции педагогических работников 12 сентября 2017 года, были рассмотрены вопросы повышения эффективности управленческой деятельности руководителей образовательных организаций в сфере организации воспитательной работы, в том числе вопросы межведомственного взаимодействия в деятельности по профилактике детского дорожно-транспортного травматизма. На совещании выступили представители различных структур и учреждений системы профилактики. </w:t>
      </w:r>
    </w:p>
    <w:p w:rsidR="00A3140C" w:rsidRDefault="00A36B28" w:rsidP="00A3140C">
      <w:pPr>
        <w:widowControl w:val="0"/>
        <w:suppressAutoHyphens/>
        <w:spacing w:after="0" w:line="240" w:lineRule="auto"/>
        <w:ind w:firstLine="709"/>
        <w:jc w:val="both"/>
        <w:rPr>
          <w:rFonts w:ascii="Times New Roman" w:eastAsiaTheme="majorEastAsia" w:hAnsi="Times New Roman" w:cs="Times New Roman"/>
          <w:b/>
          <w:bCs/>
          <w:i/>
          <w:sz w:val="26"/>
          <w:szCs w:val="26"/>
        </w:rPr>
      </w:pPr>
      <w:r w:rsidRPr="00A36B28">
        <w:rPr>
          <w:rFonts w:ascii="Times New Roman" w:eastAsiaTheme="majorEastAsia" w:hAnsi="Times New Roman" w:cs="Times New Roman"/>
          <w:bCs/>
          <w:sz w:val="26"/>
          <w:szCs w:val="26"/>
        </w:rPr>
        <w:t xml:space="preserve">22 сентября 2017 года Департаментом образования, культуры и спорта НАО проведено рабочее совещание руководителей общеобразовательных организаций, расположенных на территории города и п. Искателей, на котором рассмотрены </w:t>
      </w:r>
      <w:r w:rsidRPr="00A36B28">
        <w:rPr>
          <w:rFonts w:ascii="Times New Roman" w:eastAsiaTheme="majorEastAsia" w:hAnsi="Times New Roman" w:cs="Times New Roman"/>
          <w:bCs/>
          <w:sz w:val="26"/>
          <w:szCs w:val="26"/>
        </w:rPr>
        <w:lastRenderedPageBreak/>
        <w:t>рекомендации Окружной комиссии по безопасности дорожного движения (протокол от 21 сентября 2017 г. №4.</w:t>
      </w:r>
    </w:p>
    <w:p w:rsidR="00A3140C" w:rsidRDefault="00A36B28" w:rsidP="00A3140C">
      <w:pPr>
        <w:widowControl w:val="0"/>
        <w:suppressAutoHyphens/>
        <w:spacing w:after="0" w:line="240" w:lineRule="auto"/>
        <w:ind w:firstLine="709"/>
        <w:jc w:val="both"/>
        <w:rPr>
          <w:rFonts w:ascii="Times New Roman" w:eastAsiaTheme="majorEastAsia" w:hAnsi="Times New Roman" w:cs="Times New Roman"/>
          <w:b/>
          <w:bCs/>
          <w:i/>
          <w:sz w:val="26"/>
          <w:szCs w:val="26"/>
        </w:rPr>
      </w:pPr>
      <w:r w:rsidRPr="00A36B28">
        <w:rPr>
          <w:rFonts w:ascii="Times New Roman" w:eastAsiaTheme="majorEastAsia" w:hAnsi="Times New Roman" w:cs="Times New Roman"/>
          <w:bCs/>
          <w:sz w:val="26"/>
          <w:szCs w:val="26"/>
        </w:rPr>
        <w:t>25 сентября 2017 года проведён региональный семинар для классных руководителей и заместителей директоров школ на тему безопасности дорожного движения и обучения несовершеннолетних обучающихся Правилам дорожного движения. В совещании приняли участие сотрудники ГИБДД, УМВД России по НАО.</w:t>
      </w:r>
    </w:p>
    <w:p w:rsidR="00A3140C" w:rsidRDefault="00A36B28" w:rsidP="00A3140C">
      <w:pPr>
        <w:widowControl w:val="0"/>
        <w:suppressAutoHyphens/>
        <w:spacing w:after="0" w:line="240" w:lineRule="auto"/>
        <w:ind w:firstLine="709"/>
        <w:jc w:val="both"/>
        <w:rPr>
          <w:rFonts w:ascii="Times New Roman" w:eastAsiaTheme="majorEastAsia" w:hAnsi="Times New Roman" w:cs="Times New Roman"/>
          <w:b/>
          <w:bCs/>
          <w:i/>
          <w:sz w:val="26"/>
          <w:szCs w:val="26"/>
        </w:rPr>
      </w:pPr>
      <w:r w:rsidRPr="00A36B28">
        <w:rPr>
          <w:rFonts w:ascii="Times New Roman" w:eastAsiaTheme="majorEastAsia" w:hAnsi="Times New Roman" w:cs="Times New Roman"/>
          <w:bCs/>
          <w:sz w:val="26"/>
          <w:szCs w:val="26"/>
        </w:rPr>
        <w:t xml:space="preserve">27 сентября 2017 года проведено расширенное заседание методического объединения педагогических работников и специалистов по безопасности дорожного движения, которое работает на базе </w:t>
      </w:r>
      <w:r w:rsidR="00D27F4F">
        <w:rPr>
          <w:rFonts w:ascii="Times New Roman" w:eastAsiaTheme="majorEastAsia" w:hAnsi="Times New Roman" w:cs="Times New Roman"/>
          <w:bCs/>
          <w:sz w:val="26"/>
          <w:szCs w:val="26"/>
        </w:rPr>
        <w:t>НРЦРО</w:t>
      </w:r>
      <w:r w:rsidRPr="00A36B28">
        <w:rPr>
          <w:rFonts w:ascii="Times New Roman" w:eastAsiaTheme="majorEastAsia" w:hAnsi="Times New Roman" w:cs="Times New Roman"/>
          <w:bCs/>
          <w:sz w:val="26"/>
          <w:szCs w:val="26"/>
        </w:rPr>
        <w:t xml:space="preserve"> с 2015 года. В совещании приняли участие сотрудники ГИБДД, представители органов управления образованием.</w:t>
      </w:r>
    </w:p>
    <w:p w:rsidR="00A3140C" w:rsidRDefault="00A36B28" w:rsidP="00D27F4F">
      <w:pPr>
        <w:widowControl w:val="0"/>
        <w:suppressAutoHyphens/>
        <w:spacing w:after="0" w:line="240" w:lineRule="auto"/>
        <w:ind w:firstLine="709"/>
        <w:jc w:val="both"/>
        <w:rPr>
          <w:rFonts w:ascii="Times New Roman" w:eastAsiaTheme="majorEastAsia" w:hAnsi="Times New Roman" w:cs="Times New Roman"/>
          <w:b/>
          <w:bCs/>
          <w:i/>
          <w:sz w:val="26"/>
          <w:szCs w:val="26"/>
        </w:rPr>
      </w:pPr>
      <w:r w:rsidRPr="00A36B28">
        <w:rPr>
          <w:rFonts w:ascii="Times New Roman" w:eastAsiaTheme="majorEastAsia" w:hAnsi="Times New Roman" w:cs="Times New Roman"/>
          <w:bCs/>
          <w:sz w:val="26"/>
          <w:szCs w:val="26"/>
        </w:rPr>
        <w:t>В период с 6 ноября по 28 ноября 2017 года делегация из 4 представителей регионального движения юных инспекторов движения приняла участие в тематической смене «Юные инспекторы движения» во Всероссийском детском центре «Орлёнок» (Краснодарский край). Оплата проезда делегации – за счёт средств государственной программы Ненецкого автономного округа «Развитие образования в Ненецком автономном округе». Школьники стали участниками различных профилактических мероприятий, конкурсов, социально значимых проектов, направленных на обеспечение безопасности жизнедеятельности и профилактику детского дорожно-транспортного травматизма.</w:t>
      </w:r>
    </w:p>
    <w:p w:rsidR="00D27F4F" w:rsidRDefault="00A36B28" w:rsidP="00D27F4F">
      <w:pPr>
        <w:widowControl w:val="0"/>
        <w:suppressAutoHyphens/>
        <w:spacing w:after="0" w:line="240" w:lineRule="auto"/>
        <w:ind w:firstLine="709"/>
        <w:jc w:val="both"/>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В соответствии с Положением о мониторинге деятельности образовательных организаций Ненецкого автономного округа по профилактике детского дорожно-транспортного травматизма (утверждено 10.10.2016), в период с 1 ноября по 20 декабря 2017 года, проведен очный мониторинг в пяти образовательных организациях. По итогам мониторинга выработаны рекомендации по совершенствованию профилактической работы по указанному направлению, акты направлены в образовательные учреждения. </w:t>
      </w:r>
    </w:p>
    <w:p w:rsidR="00D27F4F" w:rsidRDefault="00A36B28" w:rsidP="00D27F4F">
      <w:pPr>
        <w:widowControl w:val="0"/>
        <w:suppressAutoHyphens/>
        <w:spacing w:after="0" w:line="240" w:lineRule="auto"/>
        <w:ind w:firstLine="709"/>
        <w:jc w:val="both"/>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На основании распоряжения Департамента образования, культуры и спорта НАО (от 24.11.2017 № 1050-р) в период с 1 по 15 декабря 2017 года были проведены межведомственные информационно-образовательные мероприятия по профилактике детского дорожно-транспортного травматизма с участием родительской общественности: </w:t>
      </w:r>
    </w:p>
    <w:p w:rsidR="00D27F4F" w:rsidRDefault="00A36B28" w:rsidP="00D27F4F">
      <w:pPr>
        <w:widowControl w:val="0"/>
        <w:suppressAutoHyphens/>
        <w:spacing w:after="0" w:line="240" w:lineRule="auto"/>
        <w:ind w:firstLine="709"/>
        <w:jc w:val="both"/>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 8 декабря 2017 года на базе </w:t>
      </w:r>
      <w:r w:rsidR="00D27F4F">
        <w:rPr>
          <w:rFonts w:ascii="Times New Roman" w:eastAsiaTheme="majorEastAsia" w:hAnsi="Times New Roman" w:cs="Times New Roman"/>
          <w:bCs/>
          <w:sz w:val="26"/>
          <w:szCs w:val="26"/>
        </w:rPr>
        <w:t>НРЦРО</w:t>
      </w:r>
      <w:r w:rsidRPr="00A36B28">
        <w:rPr>
          <w:rFonts w:ascii="Times New Roman" w:eastAsiaTheme="majorEastAsia" w:hAnsi="Times New Roman" w:cs="Times New Roman"/>
          <w:bCs/>
          <w:sz w:val="26"/>
          <w:szCs w:val="26"/>
        </w:rPr>
        <w:t xml:space="preserve"> состоялся обучающий семинар для родителей (представителей родительских комитетов образовательных организаций) (http://www.gibdd.ru/news/83/3738690/). Темы семинара: «Использование световозвращающих элементов пешеходами», «Правила безопасной перевозки детей личным транспортом». Лекторы – представители Департамента образования, культуры и спорта НАО, сотрудники Госавтоинспекции. Родителям были выданы материалы (методические рекомендации, памятки, презентации, ролики и др.) для проведения родительских собраний в школах, детских садах и учреждениях среднего профессионального образования, был представлен интерактивный образовательный портал «Дорога без опасности». </w:t>
      </w:r>
    </w:p>
    <w:p w:rsidR="00D27F4F" w:rsidRDefault="00A36B28" w:rsidP="00D27F4F">
      <w:pPr>
        <w:widowControl w:val="0"/>
        <w:suppressAutoHyphens/>
        <w:spacing w:after="0" w:line="240" w:lineRule="auto"/>
        <w:ind w:firstLine="709"/>
        <w:jc w:val="both"/>
        <w:rPr>
          <w:rFonts w:ascii="Times New Roman" w:eastAsiaTheme="majorEastAsia" w:hAnsi="Times New Roman" w:cs="Times New Roman"/>
          <w:bCs/>
          <w:sz w:val="26"/>
          <w:szCs w:val="26"/>
        </w:rPr>
      </w:pPr>
      <w:r>
        <w:rPr>
          <w:rFonts w:ascii="Times New Roman" w:eastAsiaTheme="majorEastAsia" w:hAnsi="Times New Roman" w:cs="Times New Roman"/>
          <w:bCs/>
          <w:sz w:val="26"/>
          <w:szCs w:val="26"/>
        </w:rPr>
        <w:t> </w:t>
      </w:r>
      <w:r w:rsidRPr="00A36B28">
        <w:rPr>
          <w:rFonts w:ascii="Times New Roman" w:eastAsiaTheme="majorEastAsia" w:hAnsi="Times New Roman" w:cs="Times New Roman"/>
          <w:bCs/>
          <w:sz w:val="26"/>
          <w:szCs w:val="26"/>
        </w:rPr>
        <w:t xml:space="preserve">15 декабря 2017 года проведен День профилактики детского дорожно-транспортного травматизма на территории г. Нарьян-Мара и п. Искателей Ненецкого автономного округа. Во всех образовательных организациях в этот день проведены профилактические рейды родителей, педагогов и сотрудников Госавтоинспекции (https://www.shkola4nm.ru/novosti). </w:t>
      </w:r>
    </w:p>
    <w:p w:rsidR="00A36B28" w:rsidRDefault="00A36B28" w:rsidP="00D27F4F">
      <w:pPr>
        <w:widowControl w:val="0"/>
        <w:suppressAutoHyphens/>
        <w:spacing w:after="0" w:line="240" w:lineRule="auto"/>
        <w:ind w:firstLine="709"/>
        <w:jc w:val="both"/>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lastRenderedPageBreak/>
        <w:t xml:space="preserve"> По отдельному плану, в период с 18 по 29 декабря 2017 года, во всех школах региона проведена профилактическая акция по пропаганде использования световозвращающих элементов «На «отлично» свети в заполярной ночи!».</w:t>
      </w:r>
      <w:r w:rsidR="00D27F4F">
        <w:rPr>
          <w:rFonts w:ascii="Times New Roman" w:eastAsiaTheme="majorEastAsia" w:hAnsi="Times New Roman" w:cs="Times New Roman"/>
          <w:bCs/>
          <w:sz w:val="26"/>
          <w:szCs w:val="26"/>
        </w:rPr>
        <w:t xml:space="preserve"> </w:t>
      </w:r>
      <w:r w:rsidRPr="00A36B28">
        <w:rPr>
          <w:rFonts w:ascii="Times New Roman" w:eastAsiaTheme="majorEastAsia" w:hAnsi="Times New Roman" w:cs="Times New Roman"/>
          <w:bCs/>
          <w:sz w:val="26"/>
          <w:szCs w:val="26"/>
        </w:rPr>
        <w:t>В рамках подпрограммы 2 «Повышение безопасности дорожного движения в Ненецком автономном округе в 2014-2020 годах» государственной программы НАО «Обеспечение общественного порядка, противодействие преступности. терроризму, экстремизму и коррупции в Ненецком автономном округе», в период с 01 по 08 июня 2017 года, региональная команда юных инспекторов движения (4 человека) приняла участие во Всероссийском этапе конкурса «Безопасное колесо» в г. Ульяновске. Конкурс проводится ежегодно в целях обучения несовершеннолетних безопасной езде на велосипедах.  Всего мероприятиями подпрограммы 2 «Повышение безопасности дорожного движения в Ненецком автономном округе в 2014-2020 годах» государственной программы Ненецкого автономного округа «Обеспечение общественного порядка, противодействие преступности, терроризму и экстремизму в Ненецком автономном округе» в 2017 году охвачено 3713 детей из 11956 человек (статистические данные о численности детского населения НАО в возрасте от 0 до 17 лет по состоянию на 01.01.2017) или 31% (целевой показатель составляет 25,7%).</w:t>
      </w:r>
    </w:p>
    <w:p w:rsidR="00BE4F96" w:rsidRDefault="00BE4F96" w:rsidP="00600DC5">
      <w:pPr>
        <w:keepNext/>
        <w:keepLines/>
        <w:spacing w:after="0" w:line="240" w:lineRule="auto"/>
        <w:ind w:firstLine="567"/>
        <w:jc w:val="both"/>
        <w:outlineLvl w:val="0"/>
        <w:rPr>
          <w:rFonts w:ascii="Times New Roman" w:eastAsiaTheme="majorEastAsia" w:hAnsi="Times New Roman" w:cs="Times New Roman"/>
          <w:bCs/>
          <w:sz w:val="26"/>
          <w:szCs w:val="26"/>
        </w:rPr>
      </w:pPr>
    </w:p>
    <w:p w:rsidR="008F1CB6" w:rsidRDefault="00A36B28" w:rsidP="00600DC5">
      <w:pPr>
        <w:keepNext/>
        <w:keepLines/>
        <w:spacing w:after="0" w:line="240" w:lineRule="auto"/>
        <w:ind w:firstLine="567"/>
        <w:jc w:val="center"/>
        <w:outlineLvl w:val="0"/>
        <w:rPr>
          <w:rFonts w:ascii="Times New Roman" w:eastAsiaTheme="majorEastAsia" w:hAnsi="Times New Roman" w:cs="Times New Roman"/>
          <w:b/>
          <w:bCs/>
          <w:i/>
          <w:sz w:val="26"/>
          <w:szCs w:val="26"/>
        </w:rPr>
      </w:pPr>
      <w:r w:rsidRPr="00A36B28">
        <w:rPr>
          <w:rFonts w:ascii="Times New Roman" w:eastAsiaTheme="majorEastAsia" w:hAnsi="Times New Roman" w:cs="Times New Roman"/>
          <w:b/>
          <w:bCs/>
          <w:i/>
          <w:sz w:val="26"/>
          <w:szCs w:val="26"/>
        </w:rPr>
        <w:t>Профилактика семейного неблагополучия, детской безнадзорности</w:t>
      </w:r>
      <w:r w:rsidR="00B6479A">
        <w:rPr>
          <w:rFonts w:ascii="Times New Roman" w:eastAsiaTheme="majorEastAsia" w:hAnsi="Times New Roman" w:cs="Times New Roman"/>
          <w:b/>
          <w:bCs/>
          <w:i/>
          <w:sz w:val="26"/>
          <w:szCs w:val="26"/>
        </w:rPr>
        <w:t xml:space="preserve"> и беспризорности</w:t>
      </w:r>
      <w:r w:rsidRPr="00A36B28">
        <w:rPr>
          <w:rFonts w:ascii="Times New Roman" w:eastAsiaTheme="majorEastAsia" w:hAnsi="Times New Roman" w:cs="Times New Roman"/>
          <w:b/>
          <w:bCs/>
          <w:i/>
          <w:sz w:val="26"/>
          <w:szCs w:val="26"/>
        </w:rPr>
        <w:t>, правонарушений несовершеннолетних</w:t>
      </w:r>
      <w:r w:rsidR="00B6479A">
        <w:rPr>
          <w:rFonts w:ascii="Times New Roman" w:eastAsiaTheme="majorEastAsia" w:hAnsi="Times New Roman" w:cs="Times New Roman"/>
          <w:b/>
          <w:bCs/>
          <w:i/>
          <w:sz w:val="26"/>
          <w:szCs w:val="26"/>
        </w:rPr>
        <w:t xml:space="preserve"> и </w:t>
      </w:r>
    </w:p>
    <w:p w:rsidR="00A36B28" w:rsidRPr="00A36B28" w:rsidRDefault="00B6479A" w:rsidP="00600DC5">
      <w:pPr>
        <w:keepNext/>
        <w:keepLines/>
        <w:spacing w:after="0" w:line="240" w:lineRule="auto"/>
        <w:ind w:firstLine="567"/>
        <w:jc w:val="center"/>
        <w:outlineLvl w:val="0"/>
        <w:rPr>
          <w:rFonts w:ascii="Times New Roman" w:eastAsiaTheme="majorEastAsia" w:hAnsi="Times New Roman" w:cs="Times New Roman"/>
          <w:b/>
          <w:bCs/>
          <w:i/>
          <w:sz w:val="26"/>
          <w:szCs w:val="26"/>
        </w:rPr>
      </w:pPr>
      <w:r>
        <w:rPr>
          <w:rFonts w:ascii="Times New Roman" w:eastAsiaTheme="majorEastAsia" w:hAnsi="Times New Roman" w:cs="Times New Roman"/>
          <w:b/>
          <w:bCs/>
          <w:i/>
          <w:sz w:val="26"/>
          <w:szCs w:val="26"/>
        </w:rPr>
        <w:t>преступлений против детей</w:t>
      </w:r>
      <w:r w:rsidR="00A36B28">
        <w:rPr>
          <w:rFonts w:ascii="Times New Roman" w:eastAsiaTheme="majorEastAsia" w:hAnsi="Times New Roman" w:cs="Times New Roman"/>
          <w:b/>
          <w:bCs/>
          <w:i/>
          <w:sz w:val="26"/>
          <w:szCs w:val="26"/>
        </w:rPr>
        <w:t>.</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Основные мероприятия в области профилактики безнадзорности и правонарушений несовершеннолетних закреплены в перечне мероприятий подпрограммы 1 государственной программы Ненецкого автономного округа «Обеспечение общественного порядка, противодействие преступности, терроризму, экстремизму и коррупции в Ненецком автономном округе» (утверждена постановлением Администрации Ненецкого автономного округа от 30.10.2013 № 378-п). Мониторинг эффективности реализации государственной программы осуществляется в соответствии с Порядком разработки, реализации и оценки эффективности государственных программ НАО (в редакции постановления Администрации НАО от 12.05.2017 № 152-п). В результате реализации подпрограммы 1 «Обеспечение общественного порядка и противодействие преступности в Ненецком автономном округе на 2014 - 2020 годы», комплексного подхода к проблеме обеспечения общественного порядка в 2017 году на 47,1 % сократилось число преступлений, совершенных несовершеннолетними или с их участием, по сравнению с 2016 годом.</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Профилактические мероприятия, в том числе по предупреждению правонарушений среди несовершеннолетних, реализуются в регионе также в рамках государственных программ Ненецкого автономного округа:</w:t>
      </w:r>
    </w:p>
    <w:p w:rsidR="00A36B28" w:rsidRPr="00A36B28" w:rsidRDefault="00A36B28" w:rsidP="00B6479A">
      <w:pPr>
        <w:keepNext/>
        <w:keepLines/>
        <w:spacing w:after="0" w:line="240" w:lineRule="auto"/>
        <w:jc w:val="both"/>
        <w:outlineLvl w:val="0"/>
        <w:rPr>
          <w:rFonts w:ascii="Times New Roman" w:eastAsiaTheme="majorEastAsia" w:hAnsi="Times New Roman" w:cs="Times New Roman"/>
          <w:bCs/>
          <w:sz w:val="26"/>
          <w:szCs w:val="26"/>
        </w:rPr>
      </w:pPr>
      <w:r>
        <w:rPr>
          <w:rFonts w:ascii="Times New Roman" w:eastAsiaTheme="majorEastAsia" w:hAnsi="Times New Roman" w:cs="Times New Roman"/>
          <w:bCs/>
          <w:sz w:val="26"/>
          <w:szCs w:val="26"/>
        </w:rPr>
        <w:t>- </w:t>
      </w:r>
      <w:r w:rsidRPr="00A36B28">
        <w:rPr>
          <w:rFonts w:ascii="Times New Roman" w:eastAsiaTheme="majorEastAsia" w:hAnsi="Times New Roman" w:cs="Times New Roman"/>
          <w:bCs/>
          <w:sz w:val="26"/>
          <w:szCs w:val="26"/>
        </w:rPr>
        <w:t xml:space="preserve">«Развитие образования в Ненецком автономном округе» (утверждена постановлением Администрации Ненецкого автономного округа от 13.11.2013       № 411-п); </w:t>
      </w:r>
    </w:p>
    <w:p w:rsidR="00A36B28" w:rsidRPr="00A36B28" w:rsidRDefault="00A36B28" w:rsidP="00B6479A">
      <w:pPr>
        <w:keepNext/>
        <w:keepLines/>
        <w:spacing w:after="0" w:line="240" w:lineRule="auto"/>
        <w:jc w:val="both"/>
        <w:outlineLvl w:val="0"/>
        <w:rPr>
          <w:rFonts w:ascii="Times New Roman" w:eastAsiaTheme="majorEastAsia" w:hAnsi="Times New Roman" w:cs="Times New Roman"/>
          <w:bCs/>
          <w:sz w:val="26"/>
          <w:szCs w:val="26"/>
        </w:rPr>
      </w:pPr>
      <w:r>
        <w:rPr>
          <w:rFonts w:ascii="Times New Roman" w:eastAsiaTheme="majorEastAsia" w:hAnsi="Times New Roman" w:cs="Times New Roman"/>
          <w:bCs/>
          <w:sz w:val="26"/>
          <w:szCs w:val="26"/>
        </w:rPr>
        <w:t>- </w:t>
      </w:r>
      <w:r w:rsidRPr="00A36B28">
        <w:rPr>
          <w:rFonts w:ascii="Times New Roman" w:eastAsiaTheme="majorEastAsia" w:hAnsi="Times New Roman" w:cs="Times New Roman"/>
          <w:bCs/>
          <w:sz w:val="26"/>
          <w:szCs w:val="26"/>
        </w:rPr>
        <w:t>«Молодежь Ненецкого автономного округа» (утверждена постановлением Администрации Ненецкого автономного округа от 13.11.2013 № 412-п);</w:t>
      </w:r>
    </w:p>
    <w:p w:rsidR="00A36B28" w:rsidRPr="00A36B28" w:rsidRDefault="00A36B28" w:rsidP="00B6479A">
      <w:pPr>
        <w:keepNext/>
        <w:keepLines/>
        <w:spacing w:after="0" w:line="240" w:lineRule="auto"/>
        <w:jc w:val="both"/>
        <w:outlineLvl w:val="0"/>
        <w:rPr>
          <w:rFonts w:ascii="Times New Roman" w:eastAsiaTheme="majorEastAsia" w:hAnsi="Times New Roman" w:cs="Times New Roman"/>
          <w:bCs/>
          <w:sz w:val="26"/>
          <w:szCs w:val="26"/>
        </w:rPr>
      </w:pPr>
      <w:r>
        <w:rPr>
          <w:rFonts w:ascii="Times New Roman" w:eastAsiaTheme="majorEastAsia" w:hAnsi="Times New Roman" w:cs="Times New Roman"/>
          <w:bCs/>
          <w:sz w:val="26"/>
          <w:szCs w:val="26"/>
        </w:rPr>
        <w:t>- </w:t>
      </w:r>
      <w:r w:rsidRPr="00A36B28">
        <w:rPr>
          <w:rFonts w:ascii="Times New Roman" w:eastAsiaTheme="majorEastAsia" w:hAnsi="Times New Roman" w:cs="Times New Roman"/>
          <w:bCs/>
          <w:sz w:val="26"/>
          <w:szCs w:val="26"/>
        </w:rPr>
        <w:t xml:space="preserve">«Развитие физической культуры и спорта в Ненецком автономном округе» (утверждена постановлением Администрации Ненецкого автономного округа от 07.04.2017 г. № 114-п).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В рамках реализации Концепции развития системы профилактики безнадзорности и правонарушений несовершеннолетних на период до 2020 года, утвержденной распоряжением Правительства Российской Федерации от 22.03.2017 № 520, в течение второго полугодия 2017 года в регионе исполнялся Комплекс дополнительных мер, направленных на профилактику безнадзорности и правонарушений несовершеннолетних в Ненецком автономном округе, утвержденный руководителями региональных органов и учреждений системы профилактики. Мероприятия были реализованы региональными органами и учреждениями системы профилактики безнадзорности и правонарушений несовершеннолетних в пределах бюджетных ассигнований, предусмотренных им на 2017 год.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В соответствии с распоряжением Департамента образования, культуры и спорта Ненецкого автономного округа от 13.06.2017 № 597-р «О дополнительных мерах по противодействию криминальным проявлениям в отношении несовершеннолетних» руководителями образовательных организаций Ненецкого автономного округа разработаны и утверждены Планы мероприятий по противодействию преступным проявлениям в отношении несовершеннолетних, в том числе связанным с популяризацией среди них криминальной субкультуры.</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lastRenderedPageBreak/>
        <w:t>В 2017 году организовано обучение специалистов социально-психологических служб, педагогов образовательных организаций, работников подведомственных учреждений:</w:t>
      </w:r>
    </w:p>
    <w:p w:rsidR="00A36B28" w:rsidRPr="00A36B28" w:rsidRDefault="00A36B28" w:rsidP="00B6479A">
      <w:pPr>
        <w:keepNext/>
        <w:keepLines/>
        <w:spacing w:after="0" w:line="240" w:lineRule="auto"/>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1) в двухдневном семинаре (20-21 марта 2017 года) по оказанию экстренной психологической помощи в чрезвычайных ситуациях и пожарах. Обучение проводили специалисты отдела экстренного реагирования Северо-Западного филиала Центра экстренной психологической помощи МЧС России. Количество участников – 15 человек;</w:t>
      </w:r>
    </w:p>
    <w:p w:rsidR="00A36B28" w:rsidRPr="00A36B28" w:rsidRDefault="00A36B28" w:rsidP="00B6479A">
      <w:pPr>
        <w:keepNext/>
        <w:keepLines/>
        <w:spacing w:after="0" w:line="240" w:lineRule="auto"/>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2) на курсах повышения квалификации (10-14 апреля 2017 года) на тему «Современные методы предотвращения суицидов, профилактика конфликтов и различных форм девиантного поведения». Обучение проводили сотрудники ФГБОУ ВО «Российский государственный гидрометеорологический университет». Количество участников – 35 человек.</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В период с 24 апреля по 31 мая 2017 года во всех общеобразовательных организациях проведена окружная профилактическая акция «Безопасное лето». Среди мероприятий акции: праворазъяснительные мероприятия по профилактике правонарушений и безнадзорности несовершеннолетних среди обучающихся группы риска с привлечением представителей ученического самоуправления.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В период с 1 сентября по 31 октября 2017 года, в целях повышения эффективности качества профилактической деятельности подведомственных Департаменту образования, культуры и спорта НАО образовательных организаций и учреждений, в целях профилактики безнадзорности и правонарушений несовершеннолетних и преступлений против детей, на территории Ненецкого автономного округа проведена профилактическая акция «Любить и беречь» (распоряжение Департамента образования, культуры и спорта НАО от 28 августа 2017 г. № 768-р) http://doks.adm-nao.ru/press-centr/news/15765/.</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Во всех образовательных организациях реализуются мероприятия, направленные на пропаганду семейных ценностей.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В целях реализации мероприятий в рамках Года добра в Ненецком автономном округе в 2017 году и с целью совершенствования деятельности органов государственно-общественного управления образовательной организацией, в соответствии с распоряжением Департамента образования, культуры и спорта Ненецкого автономного округа от 31 января 2017 г. № 53-р «Об организации и проведении фестиваля родительских инициатив, посвященного Году добра в Ненецком автономном округе» в Ненецком автономном округе с февраля по декабрь 2017 года прошел фестиваль родительских инициатив (далее - Фестиваль). Задачи фестиваля:</w:t>
      </w:r>
    </w:p>
    <w:p w:rsidR="00A36B28" w:rsidRPr="00A36B28" w:rsidRDefault="00A36B28" w:rsidP="00B6479A">
      <w:pPr>
        <w:keepNext/>
        <w:keepLines/>
        <w:spacing w:after="0" w:line="240" w:lineRule="auto"/>
        <w:jc w:val="both"/>
        <w:outlineLvl w:val="0"/>
        <w:rPr>
          <w:rFonts w:ascii="Times New Roman" w:eastAsiaTheme="majorEastAsia" w:hAnsi="Times New Roman" w:cs="Times New Roman"/>
          <w:bCs/>
          <w:sz w:val="26"/>
          <w:szCs w:val="26"/>
        </w:rPr>
      </w:pPr>
      <w:r>
        <w:rPr>
          <w:rFonts w:ascii="Times New Roman" w:eastAsiaTheme="majorEastAsia" w:hAnsi="Times New Roman" w:cs="Times New Roman"/>
          <w:bCs/>
          <w:sz w:val="26"/>
          <w:szCs w:val="26"/>
        </w:rPr>
        <w:t>- </w:t>
      </w:r>
      <w:r w:rsidRPr="00A36B28">
        <w:rPr>
          <w:rFonts w:ascii="Times New Roman" w:eastAsiaTheme="majorEastAsia" w:hAnsi="Times New Roman" w:cs="Times New Roman"/>
          <w:bCs/>
          <w:sz w:val="26"/>
          <w:szCs w:val="26"/>
        </w:rPr>
        <w:t>повышение мотивации родителей, обучающихся (воспитанников) к участию в образовательных отношениях, вовлечение их в процесс развития образовательной среды;</w:t>
      </w:r>
    </w:p>
    <w:p w:rsidR="008F1CB6" w:rsidRDefault="00A36B28" w:rsidP="008F1CB6">
      <w:pPr>
        <w:keepNext/>
        <w:keepLines/>
        <w:spacing w:after="0" w:line="240" w:lineRule="auto"/>
        <w:jc w:val="both"/>
        <w:outlineLvl w:val="0"/>
        <w:rPr>
          <w:rFonts w:ascii="Times New Roman" w:eastAsiaTheme="majorEastAsia" w:hAnsi="Times New Roman" w:cs="Times New Roman"/>
          <w:bCs/>
          <w:sz w:val="26"/>
          <w:szCs w:val="26"/>
        </w:rPr>
      </w:pPr>
      <w:r>
        <w:rPr>
          <w:rFonts w:ascii="Times New Roman" w:eastAsiaTheme="majorEastAsia" w:hAnsi="Times New Roman" w:cs="Times New Roman"/>
          <w:bCs/>
          <w:sz w:val="26"/>
          <w:szCs w:val="26"/>
        </w:rPr>
        <w:t>- </w:t>
      </w:r>
      <w:r w:rsidRPr="00A36B28">
        <w:rPr>
          <w:rFonts w:ascii="Times New Roman" w:eastAsiaTheme="majorEastAsia" w:hAnsi="Times New Roman" w:cs="Times New Roman"/>
          <w:bCs/>
          <w:sz w:val="26"/>
          <w:szCs w:val="26"/>
        </w:rPr>
        <w:t>выявление и распространение в системе образования передового опыта взаимодействия семьи и образовательной организации.</w:t>
      </w:r>
    </w:p>
    <w:p w:rsidR="00A36B28" w:rsidRPr="00A36B28" w:rsidRDefault="00A36B28" w:rsidP="008F1CB6">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lastRenderedPageBreak/>
        <w:t xml:space="preserve">Во исполнение пункта 7 перечня поручений по итогам встречи Президента РФ Путина В.В. с участниками форума «Качественное образование во имя страны» Общероссийского общественного движения «Народный фронт «За Россию» № Пр - 2876 от 12.12.2014, по поручению Управления образования и молодежной политики Ненецкого автономного округа от 29.12.2014 № 01-17/6976 специалистами ГБУ НАО «Ненецкий региональный центр развития образования» разработана программа психолого-педагогического просвещения родителей «Семья НАО – компетентная семья». Цель программы: системное просвещение родителей (законных представителей) по вопросам детской психологии и педагогики; повышение уровня компетентности родителей в вопросах воспитания и развития детей. В 2015 году в рамках апробации программы обучение прошли 23 человека, в 2016 – 93 человека, в 2017 году – 96 человек, в 1 квартале 2018 года – 20 человек.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Самый распространенный способ просвещения родителей – тематические родительские собрания. В 2017 году традиционно проведено 2 окружных родительских собрания. Представители родительских комитетов образовательных организаций приняли участие во Всероссийском родительском собрании, которое провела в режиме онлайн Министр образования и науки РФ Васильева О.Ю. Впервые в декабре 2017 года проведен обучающий семинар для родителей по вопросам профилактики детского дорожно-транспортного травматизма. В 2018 году, в преддверии летних каникул, проведено окружное родительское собрание «Риски и угрозы в молодежной среде. Проблемы и пути их решения».</w:t>
      </w:r>
    </w:p>
    <w:p w:rsid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С 2017 года ГБОУ НАО «Ненецкая средняя школа имени А.П. Пырерки» работает родительское объединение «Клуб любящих родителей», целью которого является повышение психолого-педагогической компетентности родителей в области воспитания и здоровьясбережения детей. С целью оказания психолого-педагогической поддержки родителей в клубе решаются вопросы возможного предупреждения сложных кризисных ситуаций подростков, сотрудничества школы и семьи и др.</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p>
    <w:p w:rsidR="00A36B28" w:rsidRPr="00A36B28" w:rsidRDefault="00A36B28" w:rsidP="00600DC5">
      <w:pPr>
        <w:keepNext/>
        <w:keepLines/>
        <w:spacing w:after="0" w:line="240" w:lineRule="auto"/>
        <w:ind w:firstLine="567"/>
        <w:jc w:val="center"/>
        <w:outlineLvl w:val="0"/>
        <w:rPr>
          <w:rFonts w:ascii="Times New Roman" w:eastAsiaTheme="majorEastAsia" w:hAnsi="Times New Roman" w:cs="Times New Roman"/>
          <w:b/>
          <w:bCs/>
          <w:i/>
          <w:sz w:val="26"/>
          <w:szCs w:val="26"/>
        </w:rPr>
      </w:pPr>
      <w:r w:rsidRPr="00A36B28">
        <w:rPr>
          <w:rFonts w:ascii="Times New Roman" w:eastAsiaTheme="majorEastAsia" w:hAnsi="Times New Roman" w:cs="Times New Roman"/>
          <w:b/>
          <w:bCs/>
          <w:i/>
          <w:sz w:val="26"/>
          <w:szCs w:val="26"/>
        </w:rPr>
        <w:t>Профилактика зависимого поведения несовершеннолетних</w:t>
      </w:r>
      <w:r>
        <w:rPr>
          <w:rFonts w:ascii="Times New Roman" w:eastAsiaTheme="majorEastAsia" w:hAnsi="Times New Roman" w:cs="Times New Roman"/>
          <w:b/>
          <w:bCs/>
          <w:i/>
          <w:sz w:val="26"/>
          <w:szCs w:val="26"/>
        </w:rPr>
        <w:t>.</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В 2017 году с целью предупреждения раннего потребления наркотических средств и психоактивных веществ, с целью пропаганды здорового образа жизни в образовательных организациях реализованы порядка 1200 профилактических мероприятий (в 2016 г. – 1190), в которых приняли участие 80% от всех обучающихся образовательных организаций (школы, учреждения СПО).</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В сентябре 2017 года обучающиеся школ и профессиональных образовательных организаций, представители работающей молодёжи, сотрудники Регионального центра молодежной политики и военно-патриотического воспитания молодежи приняли участие в опросе на тему «Определение уровня компетенции в области профилактики распространения ВИЧ-инфекции», организованном Минобрнауки России.</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lastRenderedPageBreak/>
        <w:t>Во исполнение федерального законодательства, в соответствии с распоряжением Департамента образования, культуры и спорта Ненецкого автономного округа от 08 сентября 2017 г. № 797-р в период с 27 октября по 30 ноября 2017 года проведена процедура социально-психологического тестирования, направленного на раннее выявление немедицинского потребления наркотических средств и психотропных веществ, среди обучающихся всех государственных образовательных организаций Ненецкого автономного округа, подлежащих тестированию (100 %). Количество обучающихся, принявших участие в тестировании, – 2824 человека в возрасте от 12 лет или 75 % (в 2016 году – 74,7 %). При этом стопроцентный охват имеет место в 5 сельских школах, высокий процент охвата (более 90%) показали 6 образовательных организаций.</w:t>
      </w:r>
    </w:p>
    <w:p w:rsid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В рамках реализации мероприятий государственной программы Ненецкого автономного округа «Обеспечение общественного порядка, противодействие преступности, терроризму, экстремизму и коррупции в Ненецком автономном округе» проведён межведомственный семинар по обмену опытом со специалистами по работе с семьями и подростками социального риска на тему «Повышение эффективности межведомственного взаимодействия по профилактике употребления психоактивных веществ среди несовершеннолетних» (участники: педагоги, представители органов и учреждений системы профилактики; дата проведения: 14.12.2017).</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p>
    <w:p w:rsidR="00A36B28" w:rsidRDefault="00B6479A" w:rsidP="00600DC5">
      <w:pPr>
        <w:keepNext/>
        <w:keepLines/>
        <w:spacing w:after="0" w:line="240" w:lineRule="auto"/>
        <w:ind w:firstLine="567"/>
        <w:jc w:val="center"/>
        <w:outlineLvl w:val="0"/>
        <w:rPr>
          <w:rFonts w:ascii="Times New Roman" w:eastAsiaTheme="majorEastAsia" w:hAnsi="Times New Roman" w:cs="Times New Roman"/>
          <w:b/>
          <w:bCs/>
          <w:i/>
          <w:sz w:val="26"/>
          <w:szCs w:val="26"/>
        </w:rPr>
      </w:pPr>
      <w:r>
        <w:rPr>
          <w:rFonts w:ascii="Times New Roman" w:eastAsiaTheme="majorEastAsia" w:hAnsi="Times New Roman" w:cs="Times New Roman"/>
          <w:b/>
          <w:bCs/>
          <w:i/>
          <w:sz w:val="26"/>
          <w:szCs w:val="26"/>
        </w:rPr>
        <w:t>Психолого-педагогическое и медико-социальное сопровождение</w:t>
      </w:r>
      <w:r w:rsidR="00A36B28" w:rsidRPr="00A36B28">
        <w:rPr>
          <w:rFonts w:ascii="Times New Roman" w:eastAsiaTheme="majorEastAsia" w:hAnsi="Times New Roman" w:cs="Times New Roman"/>
          <w:b/>
          <w:bCs/>
          <w:i/>
          <w:sz w:val="26"/>
          <w:szCs w:val="26"/>
        </w:rPr>
        <w:t xml:space="preserve"> детей и подростков. Развитие служб медиации в образовательных организациях.</w:t>
      </w:r>
    </w:p>
    <w:p w:rsidR="00A36B28" w:rsidRPr="00A36B28" w:rsidRDefault="00A36B28" w:rsidP="00A36B28">
      <w:pPr>
        <w:keepNext/>
        <w:keepLines/>
        <w:spacing w:after="0" w:line="240" w:lineRule="auto"/>
        <w:jc w:val="both"/>
        <w:outlineLvl w:val="0"/>
        <w:rPr>
          <w:rFonts w:ascii="Times New Roman" w:eastAsiaTheme="majorEastAsia" w:hAnsi="Times New Roman" w:cs="Times New Roman"/>
          <w:b/>
          <w:bCs/>
          <w:i/>
          <w:sz w:val="26"/>
          <w:szCs w:val="26"/>
        </w:rPr>
      </w:pP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В 2017 году зарегистрировано 1839 консультативных приемов по вопросам обучения, развития и воспитания детей, из них: 1290 родителей (законных представителя); 297 работников образовательных организаций, учреждений социального обслуживания, здравоохранения, других организаций.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Число детей, охваченных медико-психологической помощью (обследованных на ПМПК): 2015 год – 866 детей; 2016 год – 926 детей; 2017 год – 915 детей.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Специалистами Центра «ДАР» проводятся мероприятия с населением в области предупреждения и коррекции недостатков в физическом и (или) психическом развитии и (или) отклонений в поведении детей: 2015 год - 80 мероприятий (1174 чел., из них: педагогов – 740 чел., родителей – 434 чел.); 2016 год – 58 мероприятий (1275 чел., из них: педагогов – 471 чел., родителей – 804 чел.); 2017 год – 88 мероприятий (2012 чел., из них: педагогов – 719 чел., родителей – 1293 чел.)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Специалистами Центра «ДАР» проводятся групповые мероприятия для обучающихся образовательных организаций НАО. За период с 2015 по 2017 год проведено мероприятий, из них: 2015 год – 32 мероприятия (363 чел.); 2016 год - 10 мероприятий (288 чел.); 2017 год -  20 мероприятий (465 детей).</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В рамках индивидуальной коррекционно-развивающей работы консультации специалистов в 2017 году получили 900 физических лиц, в том числе несовершеннолетних – 456, родителей – 358, педагогов – 86. </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За 2017 год специалистами Центра «ДАР» для родителей (законных представителей) проведено 25 мероприятий с охватом 927 человек.</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lastRenderedPageBreak/>
        <w:t>На основании соглашения между Администрацией НАО и Фондом поддержки детей, находящихся в трудной жизненной ситуации, №82/03 от 02.03.2011 в регионе обеспечена деятельность детского телефона доверия с единым Общероссийским номером</w:t>
      </w:r>
      <w:r>
        <w:rPr>
          <w:rFonts w:ascii="Times New Roman" w:eastAsiaTheme="majorEastAsia" w:hAnsi="Times New Roman" w:cs="Times New Roman"/>
          <w:bCs/>
          <w:sz w:val="26"/>
          <w:szCs w:val="26"/>
        </w:rPr>
        <w:t xml:space="preserve"> 88002000122</w:t>
      </w:r>
      <w:r w:rsidRPr="00A36B28">
        <w:rPr>
          <w:rFonts w:ascii="Times New Roman" w:eastAsiaTheme="majorEastAsia" w:hAnsi="Times New Roman" w:cs="Times New Roman"/>
          <w:bCs/>
          <w:sz w:val="26"/>
          <w:szCs w:val="26"/>
        </w:rPr>
        <w:t>. По состоянию на 31.12.2017 специалистами, курирующими работу детского телефона доверия в регионе, принято 490 звонков, из них 78% – от несовершеннолетних, остальные – от родителей детей и подростков (их законных представителей). Основные вопросы, поступившие на телефон доверия, касались отношений ребёнка с родителями или сверстниками. По вопросу отношений ребенка со сверстниками – 105 всего, из них 93 звонка от несовершеннолетних. По вопросу детско-родительских отношений – 100 всего, из них 69 звонков от несовершеннолетних. По иным вопросам – 285 (221 – от несовершеннолетних). Ведётся постоянная работа по информированию населения о детском телефоне доверия, о телефонах служб оказания психологической помощи детям.</w:t>
      </w:r>
    </w:p>
    <w:p w:rsid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В 2017 году в 80% от общего количества общеобразовательных организаций региона действуют школьные службы примирения. Распоряжением Департамента образования, культуры и спорта НАО от 01.06.2017 № 555-р утверждён региональный план мероприятий по развитию сети служб школьной медиации в образовательных организациях НАО. План исполнен полностью. В рамках плана на базе государственного бюджетного общеобразовательного учреждения Ненецкого автономного округа «Ненецкий региональный центр развития образования» (далее – НРЦРО) в октябре 2017 года проведен обучающий курс для несовершеннолетних на тему «Медиация: профилактика школьных конфликтов». В НРЦРО проведены курсы повышения квалификации для педагогических работников окружных образовательных организаций по теме «Восстановительные технологии для педагогов школьных служб примирения» (40 часов). С целью популяризации применения медиативных технологий на сайте НРЦРО создан специальный раздел, посвященный школьной медиации. Тематика родительских собраний в образовательных организациях включает в себя просвещение родителей обучающихся по вопросам применения методов медиации в образовательном процессе, при разрешении конфликтов и споров в школьных коллективах и семейных конфликтов с участием несовершеннолетних. В соответствии с методическими организациями по внедрению восстановительных технологий (в том числе медиации) в воспитательную деятельность, разработанными Минобрнауки России в 2017 году, в целях организации работы по развитию сети служб школьной медиации в образовательных организациях Ненецкого автономного округа, популяризации применения методов медиации и восстановительных технологий утвержден план мероприятий по развитию сети служб школьной медиации в образовательных организациях Ненецкого автономного округа (распоряжение Департамента образования, культуры и спорта Ненецкого автономного округа от 08.02.2018 № 128-р).</w:t>
      </w:r>
    </w:p>
    <w:p w:rsidR="00A36B28" w:rsidRPr="00A36B28" w:rsidRDefault="00A36B28" w:rsidP="00600DC5">
      <w:pPr>
        <w:keepNext/>
        <w:keepLines/>
        <w:spacing w:after="0" w:line="240" w:lineRule="auto"/>
        <w:ind w:firstLine="567"/>
        <w:jc w:val="both"/>
        <w:outlineLvl w:val="0"/>
        <w:rPr>
          <w:rFonts w:ascii="Times New Roman" w:eastAsiaTheme="majorEastAsia" w:hAnsi="Times New Roman" w:cs="Times New Roman"/>
          <w:bCs/>
          <w:sz w:val="26"/>
          <w:szCs w:val="26"/>
        </w:rPr>
      </w:pPr>
      <w:r w:rsidRPr="00A36B28">
        <w:rPr>
          <w:rFonts w:ascii="Times New Roman" w:eastAsiaTheme="majorEastAsia" w:hAnsi="Times New Roman" w:cs="Times New Roman"/>
          <w:bCs/>
          <w:sz w:val="26"/>
          <w:szCs w:val="26"/>
        </w:rPr>
        <w:t xml:space="preserve">С 2015 года реализуется дополнительная образовательная программа для подростков «Школа юного психолога». Цель программы: овладение психологической культурой, которая обеспечивает подростку полноправное вступление в самостоятельную жизнь, а также ознакомление обучающихся с особенностями профессии психолога, знакомство с различными методиками, в том числе с медиативными технологиями как способами разрешения конфликтов. </w:t>
      </w:r>
    </w:p>
    <w:p w:rsidR="002B2296" w:rsidRPr="00773395" w:rsidRDefault="002B2296" w:rsidP="002B2296">
      <w:pPr>
        <w:keepNext/>
        <w:keepLines/>
        <w:spacing w:after="0" w:line="240" w:lineRule="auto"/>
        <w:jc w:val="center"/>
        <w:outlineLvl w:val="0"/>
        <w:rPr>
          <w:rFonts w:ascii="Times New Roman" w:eastAsia="Calibri" w:hAnsi="Times New Roman" w:cs="Times New Roman"/>
          <w:b/>
          <w:bCs/>
          <w:sz w:val="26"/>
          <w:szCs w:val="26"/>
        </w:rPr>
      </w:pPr>
      <w:r w:rsidRPr="00773395">
        <w:rPr>
          <w:rFonts w:ascii="Times New Roman" w:eastAsia="Calibri" w:hAnsi="Times New Roman" w:cs="Times New Roman"/>
          <w:b/>
          <w:bCs/>
          <w:sz w:val="26"/>
          <w:szCs w:val="26"/>
        </w:rPr>
        <w:lastRenderedPageBreak/>
        <w:t>Л</w:t>
      </w:r>
      <w:r w:rsidR="000E2036" w:rsidRPr="00773395">
        <w:rPr>
          <w:rFonts w:ascii="Times New Roman" w:eastAsia="Calibri" w:hAnsi="Times New Roman" w:cs="Times New Roman"/>
          <w:b/>
          <w:bCs/>
          <w:sz w:val="26"/>
          <w:szCs w:val="26"/>
        </w:rPr>
        <w:t>ицензирование образовательной деятельности</w:t>
      </w:r>
      <w:r w:rsidRPr="00773395">
        <w:rPr>
          <w:rFonts w:ascii="Times New Roman" w:eastAsia="Calibri" w:hAnsi="Times New Roman" w:cs="Times New Roman"/>
          <w:b/>
          <w:bCs/>
          <w:sz w:val="26"/>
          <w:szCs w:val="26"/>
        </w:rPr>
        <w:t xml:space="preserve"> и государственная аккредитация</w:t>
      </w:r>
      <w:r w:rsidR="000E2036" w:rsidRPr="00773395">
        <w:rPr>
          <w:rFonts w:ascii="Times New Roman" w:eastAsia="Calibri" w:hAnsi="Times New Roman" w:cs="Times New Roman"/>
          <w:b/>
          <w:bCs/>
          <w:sz w:val="26"/>
          <w:szCs w:val="26"/>
        </w:rPr>
        <w:t xml:space="preserve">, надзор и контроль за соблюдением законодательства </w:t>
      </w:r>
    </w:p>
    <w:p w:rsidR="000E2036" w:rsidRPr="00773395" w:rsidRDefault="000E2036" w:rsidP="002B2296">
      <w:pPr>
        <w:keepNext/>
        <w:keepLines/>
        <w:spacing w:after="0" w:line="240" w:lineRule="auto"/>
        <w:jc w:val="center"/>
        <w:outlineLvl w:val="0"/>
        <w:rPr>
          <w:rFonts w:ascii="Times New Roman" w:eastAsia="Calibri" w:hAnsi="Times New Roman" w:cs="Times New Roman"/>
          <w:bCs/>
          <w:color w:val="FF0000"/>
          <w:sz w:val="26"/>
          <w:szCs w:val="26"/>
        </w:rPr>
      </w:pPr>
      <w:r w:rsidRPr="00773395">
        <w:rPr>
          <w:rFonts w:ascii="Times New Roman" w:eastAsia="Calibri" w:hAnsi="Times New Roman" w:cs="Times New Roman"/>
          <w:b/>
          <w:bCs/>
          <w:sz w:val="26"/>
          <w:szCs w:val="26"/>
        </w:rPr>
        <w:t>в области образования</w:t>
      </w:r>
      <w:bookmarkEnd w:id="29"/>
      <w:bookmarkEnd w:id="30"/>
    </w:p>
    <w:p w:rsidR="000E2036" w:rsidRPr="00FD5241" w:rsidRDefault="000E2036" w:rsidP="000E2036">
      <w:pPr>
        <w:spacing w:after="0" w:line="240" w:lineRule="auto"/>
        <w:jc w:val="center"/>
        <w:rPr>
          <w:rFonts w:ascii="Times New Roman" w:eastAsia="Calibri" w:hAnsi="Times New Roman" w:cs="Times New Roman"/>
          <w:b/>
          <w:i/>
          <w:sz w:val="26"/>
          <w:szCs w:val="26"/>
          <w:highlight w:val="yellow"/>
        </w:rPr>
      </w:pPr>
    </w:p>
    <w:p w:rsidR="000E2036" w:rsidRPr="00773395"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773395">
        <w:rPr>
          <w:rFonts w:ascii="Times New Roman" w:hAnsi="Times New Roman" w:cs="Times New Roman"/>
          <w:sz w:val="26"/>
          <w:szCs w:val="26"/>
        </w:rPr>
        <w:t xml:space="preserve">Департамент реализует переданные полномочия Российской Федерации в сфере образования, осуществляя на территории Ненецкого автономного округа лицензирование и государственную аккредитацию образовательной деятельности, </w:t>
      </w:r>
      <w:r w:rsidR="00773395" w:rsidRPr="00773395">
        <w:rPr>
          <w:rFonts w:ascii="Times New Roman" w:hAnsi="Times New Roman" w:cs="Times New Roman"/>
          <w:sz w:val="26"/>
          <w:szCs w:val="26"/>
        </w:rPr>
        <w:t xml:space="preserve">федеральный государственный надзор в сфере образования, федеральный государственный контроль качества образования, </w:t>
      </w:r>
      <w:r w:rsidRPr="00773395">
        <w:rPr>
          <w:rFonts w:ascii="Times New Roman" w:hAnsi="Times New Roman" w:cs="Times New Roman"/>
          <w:sz w:val="26"/>
          <w:szCs w:val="26"/>
        </w:rPr>
        <w:t>а также</w:t>
      </w:r>
      <w:r w:rsidRPr="00773395">
        <w:t xml:space="preserve"> </w:t>
      </w:r>
      <w:r w:rsidRPr="00773395">
        <w:rPr>
          <w:rFonts w:ascii="Times New Roman" w:hAnsi="Times New Roman" w:cs="Times New Roman"/>
          <w:sz w:val="26"/>
          <w:szCs w:val="26"/>
        </w:rPr>
        <w:t>подтверждение документов об образовании и (или) о квалификации, подтверждение документов об ученых степенях, ученых званиях.</w:t>
      </w:r>
    </w:p>
    <w:p w:rsidR="000E2036" w:rsidRPr="00773395"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773395">
        <w:rPr>
          <w:rFonts w:ascii="Times New Roman" w:hAnsi="Times New Roman" w:cs="Times New Roman"/>
          <w:sz w:val="26"/>
          <w:szCs w:val="26"/>
        </w:rPr>
        <w:t>В структуре Департамента лицензирование и государственную аккредитацию образовательной деятельности</w:t>
      </w:r>
      <w:r w:rsidR="00773395" w:rsidRPr="00773395">
        <w:rPr>
          <w:rFonts w:ascii="Times New Roman" w:hAnsi="Times New Roman" w:cs="Times New Roman"/>
          <w:sz w:val="26"/>
          <w:szCs w:val="26"/>
        </w:rPr>
        <w:t>,</w:t>
      </w:r>
      <w:r w:rsidRPr="00773395">
        <w:rPr>
          <w:rFonts w:ascii="Times New Roman" w:hAnsi="Times New Roman" w:cs="Times New Roman"/>
          <w:sz w:val="26"/>
          <w:szCs w:val="26"/>
        </w:rPr>
        <w:t xml:space="preserve"> </w:t>
      </w:r>
      <w:r w:rsidR="00773395" w:rsidRPr="00773395">
        <w:rPr>
          <w:rFonts w:ascii="Times New Roman" w:hAnsi="Times New Roman" w:cs="Times New Roman"/>
          <w:sz w:val="26"/>
          <w:szCs w:val="26"/>
        </w:rPr>
        <w:t xml:space="preserve">контрольно-надзорную деятельность за соблюдением законодательства в сфере образования </w:t>
      </w:r>
      <w:r w:rsidRPr="00773395">
        <w:rPr>
          <w:rFonts w:ascii="Times New Roman" w:hAnsi="Times New Roman" w:cs="Times New Roman"/>
          <w:sz w:val="26"/>
          <w:szCs w:val="26"/>
        </w:rPr>
        <w:t>осуществляет комитет контроля и надзора в сфере образования (далее – Комитет).</w:t>
      </w:r>
    </w:p>
    <w:p w:rsidR="000E2036" w:rsidRPr="00773395"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773395">
        <w:rPr>
          <w:rFonts w:ascii="Times New Roman" w:hAnsi="Times New Roman" w:cs="Times New Roman"/>
          <w:sz w:val="26"/>
          <w:szCs w:val="26"/>
        </w:rPr>
        <w:t>Главной задачей Комитета является контроль за обеспечением конституционных прав граждан на образование посредством организации и проведения контрольно-надзорных мероприятий, процедур лицензирования и государственной аккредитации образовательной деятельности.</w:t>
      </w:r>
    </w:p>
    <w:p w:rsidR="000E2036" w:rsidRPr="00773395" w:rsidRDefault="00773395" w:rsidP="004F365B">
      <w:pPr>
        <w:autoSpaceDE w:val="0"/>
        <w:autoSpaceDN w:val="0"/>
        <w:adjustRightInd w:val="0"/>
        <w:spacing w:after="0" w:line="240" w:lineRule="auto"/>
        <w:ind w:firstLine="567"/>
        <w:jc w:val="both"/>
        <w:rPr>
          <w:rFonts w:ascii="Times New Roman" w:hAnsi="Times New Roman" w:cs="Times New Roman"/>
          <w:sz w:val="26"/>
          <w:szCs w:val="26"/>
        </w:rPr>
      </w:pPr>
      <w:r w:rsidRPr="00773395">
        <w:rPr>
          <w:rFonts w:ascii="Times New Roman" w:hAnsi="Times New Roman" w:cs="Times New Roman"/>
          <w:sz w:val="26"/>
          <w:szCs w:val="26"/>
        </w:rPr>
        <w:t>Цель деятельности Комитета –</w:t>
      </w:r>
      <w:r w:rsidR="000E2036" w:rsidRPr="00773395">
        <w:rPr>
          <w:rFonts w:ascii="Times New Roman" w:hAnsi="Times New Roman" w:cs="Times New Roman"/>
          <w:sz w:val="26"/>
          <w:szCs w:val="26"/>
        </w:rPr>
        <w:t xml:space="preserve"> не только выявление и пресечение нарушений, принятие мер по их устранению и наказанию виновных лиц, но и работа по предупреждению нарушений законодательства.</w:t>
      </w:r>
    </w:p>
    <w:p w:rsidR="000E2036" w:rsidRPr="00FD5241" w:rsidRDefault="000E2036" w:rsidP="004F365B">
      <w:pPr>
        <w:autoSpaceDE w:val="0"/>
        <w:autoSpaceDN w:val="0"/>
        <w:adjustRightInd w:val="0"/>
        <w:spacing w:after="0" w:line="240" w:lineRule="auto"/>
        <w:ind w:firstLine="567"/>
        <w:jc w:val="both"/>
        <w:rPr>
          <w:rFonts w:ascii="Times New Roman" w:hAnsi="Times New Roman" w:cs="Times New Roman"/>
          <w:sz w:val="26"/>
          <w:szCs w:val="26"/>
          <w:highlight w:val="yellow"/>
        </w:rPr>
      </w:pPr>
    </w:p>
    <w:p w:rsidR="000E2036" w:rsidRPr="007B6E4F" w:rsidRDefault="000E2036" w:rsidP="000E2036">
      <w:pPr>
        <w:autoSpaceDE w:val="0"/>
        <w:autoSpaceDN w:val="0"/>
        <w:adjustRightInd w:val="0"/>
        <w:spacing w:after="0" w:line="240" w:lineRule="auto"/>
        <w:jc w:val="center"/>
        <w:rPr>
          <w:rFonts w:ascii="Times New Roman" w:hAnsi="Times New Roman" w:cs="Times New Roman"/>
          <w:i/>
          <w:sz w:val="26"/>
          <w:szCs w:val="26"/>
        </w:rPr>
      </w:pPr>
      <w:r w:rsidRPr="007B6E4F">
        <w:rPr>
          <w:rFonts w:ascii="Times New Roman" w:hAnsi="Times New Roman" w:cs="Times New Roman"/>
          <w:i/>
          <w:sz w:val="26"/>
          <w:szCs w:val="26"/>
        </w:rPr>
        <w:t>Лицензирование образовательной деятельности</w:t>
      </w:r>
    </w:p>
    <w:p w:rsidR="000E2036" w:rsidRPr="00FD5241" w:rsidRDefault="000E2036" w:rsidP="000E2036">
      <w:pPr>
        <w:autoSpaceDE w:val="0"/>
        <w:autoSpaceDN w:val="0"/>
        <w:adjustRightInd w:val="0"/>
        <w:spacing w:after="0" w:line="240" w:lineRule="auto"/>
        <w:jc w:val="center"/>
        <w:rPr>
          <w:rFonts w:ascii="Times New Roman" w:hAnsi="Times New Roman" w:cs="Times New Roman"/>
          <w:sz w:val="26"/>
          <w:szCs w:val="26"/>
          <w:highlight w:val="yellow"/>
        </w:rPr>
      </w:pPr>
    </w:p>
    <w:p w:rsidR="000E2036" w:rsidRPr="007B6E4F" w:rsidRDefault="000E2036" w:rsidP="004F365B">
      <w:pPr>
        <w:autoSpaceDE w:val="0"/>
        <w:autoSpaceDN w:val="0"/>
        <w:adjustRightInd w:val="0"/>
        <w:spacing w:after="0" w:line="240" w:lineRule="auto"/>
        <w:ind w:firstLine="567"/>
        <w:jc w:val="both"/>
        <w:rPr>
          <w:rFonts w:ascii="Times New Roman" w:hAnsi="Times New Roman" w:cs="Times New Roman"/>
          <w:color w:val="000000"/>
          <w:sz w:val="26"/>
          <w:szCs w:val="26"/>
        </w:rPr>
      </w:pPr>
      <w:r w:rsidRPr="007B6E4F">
        <w:rPr>
          <w:rFonts w:ascii="Times New Roman" w:hAnsi="Times New Roman" w:cs="Times New Roman"/>
          <w:color w:val="000000"/>
          <w:sz w:val="26"/>
          <w:szCs w:val="26"/>
        </w:rPr>
        <w:t>Комитет осуществляет предоставление государственной услуги по лицензированию образовательной деятельности организаций, осуществляющих образовательную деятельность на территории Ненецкого автономного округа (за исключением организаций, указанных в пункте 7 части 1 статьи 6 Федерального закона «Об образовании в Российской Федерации) (далее – лицензирование) и лицензионный контроль за соблюдением лицензиатами лицензионных требований (далее – лицензионный контроль).</w:t>
      </w:r>
    </w:p>
    <w:p w:rsidR="000E2036" w:rsidRPr="007B6E4F" w:rsidRDefault="000E2036" w:rsidP="004F365B">
      <w:pPr>
        <w:autoSpaceDE w:val="0"/>
        <w:autoSpaceDN w:val="0"/>
        <w:adjustRightInd w:val="0"/>
        <w:spacing w:after="0" w:line="240" w:lineRule="auto"/>
        <w:ind w:firstLine="567"/>
        <w:jc w:val="both"/>
        <w:rPr>
          <w:rFonts w:ascii="Times New Roman" w:hAnsi="Times New Roman" w:cs="Times New Roman"/>
          <w:color w:val="000000"/>
          <w:sz w:val="26"/>
          <w:szCs w:val="26"/>
        </w:rPr>
      </w:pPr>
      <w:r w:rsidRPr="007B6E4F">
        <w:rPr>
          <w:rFonts w:ascii="Times New Roman" w:hAnsi="Times New Roman" w:cs="Times New Roman"/>
          <w:color w:val="000000"/>
          <w:sz w:val="26"/>
          <w:szCs w:val="26"/>
        </w:rPr>
        <w:t>В соответствии с реестром лицензий 6</w:t>
      </w:r>
      <w:r w:rsidR="007B6E4F" w:rsidRPr="007B6E4F">
        <w:rPr>
          <w:rFonts w:ascii="Times New Roman" w:hAnsi="Times New Roman" w:cs="Times New Roman"/>
          <w:color w:val="000000"/>
          <w:sz w:val="26"/>
          <w:szCs w:val="26"/>
        </w:rPr>
        <w:t>4</w:t>
      </w:r>
      <w:r w:rsidRPr="007B6E4F">
        <w:rPr>
          <w:rFonts w:ascii="Times New Roman" w:hAnsi="Times New Roman" w:cs="Times New Roman"/>
          <w:color w:val="000000"/>
          <w:sz w:val="26"/>
          <w:szCs w:val="26"/>
        </w:rPr>
        <w:t xml:space="preserve"> организаци</w:t>
      </w:r>
      <w:r w:rsidR="007B6E4F" w:rsidRPr="007B6E4F">
        <w:rPr>
          <w:rFonts w:ascii="Times New Roman" w:hAnsi="Times New Roman" w:cs="Times New Roman"/>
          <w:color w:val="000000"/>
          <w:sz w:val="26"/>
          <w:szCs w:val="26"/>
        </w:rPr>
        <w:t>и</w:t>
      </w:r>
      <w:r w:rsidRPr="007B6E4F">
        <w:rPr>
          <w:rFonts w:ascii="Times New Roman" w:hAnsi="Times New Roman" w:cs="Times New Roman"/>
          <w:color w:val="000000"/>
          <w:sz w:val="26"/>
          <w:szCs w:val="26"/>
        </w:rPr>
        <w:t xml:space="preserve"> и 1 индивидуальный предприниматель имеют лицензии на осуществление образовательной деятельности. Реестр лицензий, выданных Комитетом,  а также нормативные правовые акты, регламентирующие предоставление государственной услуги по лицензированию и осуществление лицензионного контроля, размещены на официальном сайте Департамента образования, культуры и спорта Ненецкого автономного округа (</w:t>
      </w:r>
      <w:r w:rsidRPr="007B6E4F">
        <w:rPr>
          <w:rFonts w:ascii="Times New Roman" w:hAnsi="Times New Roman" w:cs="Times New Roman"/>
          <w:sz w:val="26"/>
          <w:szCs w:val="26"/>
        </w:rPr>
        <w:t>http://doks.adm-nao.ru</w:t>
      </w:r>
      <w:r w:rsidRPr="007B6E4F">
        <w:rPr>
          <w:rFonts w:ascii="Times New Roman" w:hAnsi="Times New Roman" w:cs="Times New Roman"/>
          <w:color w:val="000000"/>
          <w:sz w:val="26"/>
          <w:szCs w:val="26"/>
        </w:rPr>
        <w:t>).</w:t>
      </w:r>
    </w:p>
    <w:p w:rsidR="000E2036" w:rsidRPr="007B6E4F" w:rsidRDefault="000E2036" w:rsidP="004F365B">
      <w:pPr>
        <w:autoSpaceDE w:val="0"/>
        <w:autoSpaceDN w:val="0"/>
        <w:adjustRightInd w:val="0"/>
        <w:spacing w:after="0" w:line="240" w:lineRule="auto"/>
        <w:ind w:firstLine="567"/>
        <w:jc w:val="both"/>
        <w:rPr>
          <w:rFonts w:ascii="Times New Roman" w:hAnsi="Times New Roman" w:cs="Times New Roman"/>
          <w:color w:val="000000"/>
          <w:sz w:val="26"/>
          <w:szCs w:val="26"/>
        </w:rPr>
      </w:pPr>
      <w:r w:rsidRPr="007B6E4F">
        <w:rPr>
          <w:rFonts w:ascii="Times New Roman" w:hAnsi="Times New Roman" w:cs="Times New Roman"/>
          <w:color w:val="000000"/>
          <w:sz w:val="26"/>
          <w:szCs w:val="26"/>
        </w:rPr>
        <w:t>В 201</w:t>
      </w:r>
      <w:r w:rsidR="007B6E4F" w:rsidRPr="007B6E4F">
        <w:rPr>
          <w:rFonts w:ascii="Times New Roman" w:hAnsi="Times New Roman" w:cs="Times New Roman"/>
          <w:color w:val="000000"/>
          <w:sz w:val="26"/>
          <w:szCs w:val="26"/>
        </w:rPr>
        <w:t>7</w:t>
      </w:r>
      <w:r w:rsidRPr="007B6E4F">
        <w:rPr>
          <w:rFonts w:ascii="Times New Roman" w:hAnsi="Times New Roman" w:cs="Times New Roman"/>
          <w:color w:val="000000"/>
          <w:sz w:val="26"/>
          <w:szCs w:val="26"/>
        </w:rPr>
        <w:t xml:space="preserve"> - 201</w:t>
      </w:r>
      <w:r w:rsidR="007B6E4F" w:rsidRPr="007B6E4F">
        <w:rPr>
          <w:rFonts w:ascii="Times New Roman" w:hAnsi="Times New Roman" w:cs="Times New Roman"/>
          <w:color w:val="000000"/>
          <w:sz w:val="26"/>
          <w:szCs w:val="26"/>
        </w:rPr>
        <w:t>8</w:t>
      </w:r>
      <w:r w:rsidRPr="007B6E4F">
        <w:rPr>
          <w:rFonts w:ascii="Times New Roman" w:hAnsi="Times New Roman" w:cs="Times New Roman"/>
          <w:color w:val="000000"/>
          <w:sz w:val="26"/>
          <w:szCs w:val="26"/>
        </w:rPr>
        <w:t xml:space="preserve"> учебном году за получением и переоформлением лицензии в Департамент образования, культуры и спорта Ненецкого автономного округа обратились 2</w:t>
      </w:r>
      <w:r w:rsidR="007B6E4F" w:rsidRPr="007B6E4F">
        <w:rPr>
          <w:rFonts w:ascii="Times New Roman" w:hAnsi="Times New Roman" w:cs="Times New Roman"/>
          <w:color w:val="000000"/>
          <w:sz w:val="26"/>
          <w:szCs w:val="26"/>
        </w:rPr>
        <w:t>7</w:t>
      </w:r>
      <w:r w:rsidRPr="007B6E4F">
        <w:rPr>
          <w:rFonts w:ascii="Times New Roman" w:hAnsi="Times New Roman" w:cs="Times New Roman"/>
          <w:color w:val="000000"/>
          <w:sz w:val="26"/>
          <w:szCs w:val="26"/>
        </w:rPr>
        <w:t xml:space="preserve"> организаци</w:t>
      </w:r>
      <w:r w:rsidR="007B6E4F" w:rsidRPr="007B6E4F">
        <w:rPr>
          <w:rFonts w:ascii="Times New Roman" w:hAnsi="Times New Roman" w:cs="Times New Roman"/>
          <w:color w:val="000000"/>
          <w:sz w:val="26"/>
          <w:szCs w:val="26"/>
        </w:rPr>
        <w:t>й</w:t>
      </w:r>
      <w:r w:rsidRPr="007B6E4F">
        <w:rPr>
          <w:rFonts w:ascii="Times New Roman" w:hAnsi="Times New Roman" w:cs="Times New Roman"/>
          <w:color w:val="000000"/>
          <w:sz w:val="26"/>
          <w:szCs w:val="26"/>
        </w:rPr>
        <w:t xml:space="preserve">. </w:t>
      </w:r>
    </w:p>
    <w:p w:rsidR="000E2036" w:rsidRPr="00FD5241" w:rsidRDefault="000E2036" w:rsidP="004F365B">
      <w:pPr>
        <w:tabs>
          <w:tab w:val="left" w:pos="6015"/>
        </w:tabs>
        <w:autoSpaceDE w:val="0"/>
        <w:autoSpaceDN w:val="0"/>
        <w:adjustRightInd w:val="0"/>
        <w:spacing w:after="0" w:line="240" w:lineRule="auto"/>
        <w:ind w:firstLine="567"/>
        <w:rPr>
          <w:rFonts w:ascii="Times New Roman" w:hAnsi="Times New Roman" w:cs="Times New Roman"/>
          <w:color w:val="000000"/>
          <w:sz w:val="26"/>
          <w:szCs w:val="26"/>
          <w:highlight w:val="yellow"/>
        </w:rPr>
      </w:pPr>
    </w:p>
    <w:p w:rsidR="000E2036" w:rsidRPr="007B6E4F"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D27F4F">
        <w:rPr>
          <w:rFonts w:ascii="Times New Roman" w:hAnsi="Times New Roman" w:cs="Times New Roman"/>
          <w:sz w:val="26"/>
          <w:szCs w:val="26"/>
        </w:rPr>
        <w:t>Сведения о количестве заявлений</w:t>
      </w:r>
      <w:r w:rsidR="009642AA" w:rsidRPr="00D27F4F">
        <w:rPr>
          <w:rFonts w:ascii="Times New Roman" w:hAnsi="Times New Roman" w:cs="Times New Roman"/>
          <w:sz w:val="26"/>
          <w:szCs w:val="26"/>
        </w:rPr>
        <w:t>-обращений</w:t>
      </w:r>
      <w:r w:rsidRPr="00D27F4F">
        <w:rPr>
          <w:rFonts w:ascii="Times New Roman" w:hAnsi="Times New Roman" w:cs="Times New Roman"/>
          <w:sz w:val="26"/>
          <w:szCs w:val="26"/>
        </w:rPr>
        <w:t>, поступивших в Департамент в 201</w:t>
      </w:r>
      <w:r w:rsidR="007B6E4F" w:rsidRPr="00D27F4F">
        <w:rPr>
          <w:rFonts w:ascii="Times New Roman" w:hAnsi="Times New Roman" w:cs="Times New Roman"/>
          <w:sz w:val="26"/>
          <w:szCs w:val="26"/>
        </w:rPr>
        <w:t>7</w:t>
      </w:r>
      <w:r w:rsidRPr="00D27F4F">
        <w:rPr>
          <w:rFonts w:ascii="Times New Roman" w:hAnsi="Times New Roman" w:cs="Times New Roman"/>
          <w:sz w:val="26"/>
          <w:szCs w:val="26"/>
        </w:rPr>
        <w:t>/201</w:t>
      </w:r>
      <w:r w:rsidR="007B6E4F" w:rsidRPr="00D27F4F">
        <w:rPr>
          <w:rFonts w:ascii="Times New Roman" w:hAnsi="Times New Roman" w:cs="Times New Roman"/>
          <w:sz w:val="26"/>
          <w:szCs w:val="26"/>
        </w:rPr>
        <w:t>8</w:t>
      </w:r>
      <w:r w:rsidRPr="00D27F4F">
        <w:rPr>
          <w:rFonts w:ascii="Times New Roman" w:hAnsi="Times New Roman" w:cs="Times New Roman"/>
          <w:sz w:val="26"/>
          <w:szCs w:val="26"/>
        </w:rPr>
        <w:t xml:space="preserve"> учебном году</w:t>
      </w:r>
      <w:r w:rsidR="001F59C6" w:rsidRPr="00D27F4F">
        <w:rPr>
          <w:rFonts w:ascii="Times New Roman" w:hAnsi="Times New Roman" w:cs="Times New Roman"/>
          <w:sz w:val="26"/>
          <w:szCs w:val="26"/>
        </w:rPr>
        <w:t>:</w:t>
      </w:r>
      <w:r w:rsidRPr="007B6E4F">
        <w:rPr>
          <w:rFonts w:ascii="Times New Roman" w:hAnsi="Times New Roman" w:cs="Times New Roman"/>
          <w:sz w:val="26"/>
          <w:szCs w:val="26"/>
        </w:rPr>
        <w:t xml:space="preserve">  </w:t>
      </w:r>
    </w:p>
    <w:p w:rsidR="000E2036" w:rsidRPr="00FD5241" w:rsidRDefault="000E2036" w:rsidP="004F365B">
      <w:pPr>
        <w:autoSpaceDE w:val="0"/>
        <w:autoSpaceDN w:val="0"/>
        <w:adjustRightInd w:val="0"/>
        <w:spacing w:after="0" w:line="240" w:lineRule="auto"/>
        <w:ind w:firstLine="567"/>
        <w:rPr>
          <w:rFonts w:ascii="Times New Roman" w:hAnsi="Times New Roman" w:cs="Times New Roman"/>
          <w:color w:val="365F91" w:themeColor="accent1" w:themeShade="BF"/>
          <w:sz w:val="24"/>
          <w:szCs w:val="24"/>
          <w:highlight w:val="yellow"/>
        </w:rPr>
      </w:pPr>
    </w:p>
    <w:p w:rsidR="000037AE" w:rsidRPr="00FD5241" w:rsidRDefault="000037AE" w:rsidP="000037AE">
      <w:pPr>
        <w:autoSpaceDE w:val="0"/>
        <w:autoSpaceDN w:val="0"/>
        <w:adjustRightInd w:val="0"/>
        <w:spacing w:after="0" w:line="240" w:lineRule="auto"/>
        <w:jc w:val="both"/>
        <w:rPr>
          <w:rFonts w:ascii="Times New Roman" w:hAnsi="Times New Roman" w:cs="Times New Roman"/>
          <w:sz w:val="26"/>
          <w:szCs w:val="26"/>
          <w:highlight w:val="yellow"/>
        </w:rPr>
      </w:pPr>
    </w:p>
    <w:p w:rsidR="000037AE" w:rsidRPr="00FD5241" w:rsidRDefault="008A5DCB" w:rsidP="000037AE">
      <w:pPr>
        <w:autoSpaceDE w:val="0"/>
        <w:autoSpaceDN w:val="0"/>
        <w:adjustRightInd w:val="0"/>
        <w:spacing w:after="0" w:line="240" w:lineRule="auto"/>
        <w:jc w:val="both"/>
        <w:rPr>
          <w:rFonts w:ascii="Times New Roman" w:hAnsi="Times New Roman" w:cs="Times New Roman"/>
          <w:sz w:val="26"/>
          <w:szCs w:val="26"/>
          <w:highlight w:val="yellow"/>
        </w:rPr>
      </w:pPr>
      <w:r>
        <w:rPr>
          <w:noProof/>
        </w:rPr>
        <w:lastRenderedPageBreak/>
        <w:drawing>
          <wp:inline distT="0" distB="0" distL="0" distR="0">
            <wp:extent cx="5686425" cy="3671888"/>
            <wp:effectExtent l="0" t="0" r="9525" b="2413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E2036" w:rsidRPr="00032259" w:rsidRDefault="000E2036" w:rsidP="000037AE">
      <w:pPr>
        <w:autoSpaceDE w:val="0"/>
        <w:autoSpaceDN w:val="0"/>
        <w:adjustRightInd w:val="0"/>
        <w:spacing w:after="0" w:line="240" w:lineRule="auto"/>
        <w:ind w:firstLine="567"/>
        <w:jc w:val="both"/>
        <w:rPr>
          <w:rFonts w:ascii="Times New Roman" w:hAnsi="Times New Roman" w:cs="Times New Roman"/>
          <w:color w:val="636467"/>
          <w:sz w:val="28"/>
          <w:szCs w:val="28"/>
        </w:rPr>
      </w:pPr>
      <w:r w:rsidRPr="00032259">
        <w:rPr>
          <w:rFonts w:ascii="Times New Roman" w:hAnsi="Times New Roman" w:cs="Times New Roman"/>
          <w:sz w:val="26"/>
          <w:szCs w:val="26"/>
        </w:rPr>
        <w:t xml:space="preserve">При предоставлении государственной услуги по лицензированию было проведено </w:t>
      </w:r>
      <w:r w:rsidR="00032259" w:rsidRPr="00032259">
        <w:rPr>
          <w:rFonts w:ascii="Times New Roman" w:hAnsi="Times New Roman" w:cs="Times New Roman"/>
          <w:sz w:val="26"/>
          <w:szCs w:val="26"/>
        </w:rPr>
        <w:t>38</w:t>
      </w:r>
      <w:r w:rsidRPr="00032259">
        <w:rPr>
          <w:rFonts w:ascii="Times New Roman" w:hAnsi="Times New Roman" w:cs="Times New Roman"/>
          <w:sz w:val="26"/>
          <w:szCs w:val="26"/>
        </w:rPr>
        <w:t xml:space="preserve"> внеплановых документарных и </w:t>
      </w:r>
      <w:r w:rsidR="00032259" w:rsidRPr="00032259">
        <w:rPr>
          <w:rFonts w:ascii="Times New Roman" w:hAnsi="Times New Roman" w:cs="Times New Roman"/>
          <w:sz w:val="26"/>
          <w:szCs w:val="26"/>
        </w:rPr>
        <w:t xml:space="preserve">внеплановых </w:t>
      </w:r>
      <w:r w:rsidRPr="00032259">
        <w:rPr>
          <w:rFonts w:ascii="Times New Roman" w:hAnsi="Times New Roman" w:cs="Times New Roman"/>
          <w:sz w:val="26"/>
          <w:szCs w:val="26"/>
        </w:rPr>
        <w:t xml:space="preserve">выездных проверок. </w:t>
      </w:r>
    </w:p>
    <w:p w:rsidR="000E2036" w:rsidRPr="00032259"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032259">
        <w:rPr>
          <w:rFonts w:ascii="Times New Roman" w:hAnsi="Times New Roman" w:cs="Times New Roman"/>
          <w:sz w:val="26"/>
          <w:szCs w:val="26"/>
        </w:rPr>
        <w:t xml:space="preserve">По результатам проверок всем организациям переоформлены лицензии. </w:t>
      </w:r>
    </w:p>
    <w:p w:rsidR="000E2036" w:rsidRPr="00032259"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032259">
        <w:rPr>
          <w:rFonts w:ascii="Times New Roman" w:hAnsi="Times New Roman" w:cs="Times New Roman"/>
          <w:sz w:val="26"/>
          <w:szCs w:val="26"/>
        </w:rPr>
        <w:t>Осуществление лицензионного контроля за соблюдением лицензиатами лицензионных требований при осуществлении образовательной деятельности проводилось в соответствии с планом проведения плановых проверок юридических лиц и индивидуальных предпринимателей на 201</w:t>
      </w:r>
      <w:r w:rsidR="00032259" w:rsidRPr="00032259">
        <w:rPr>
          <w:rFonts w:ascii="Times New Roman" w:hAnsi="Times New Roman" w:cs="Times New Roman"/>
          <w:sz w:val="26"/>
          <w:szCs w:val="26"/>
        </w:rPr>
        <w:t>7</w:t>
      </w:r>
      <w:r w:rsidRPr="00032259">
        <w:rPr>
          <w:rFonts w:ascii="Times New Roman" w:hAnsi="Times New Roman" w:cs="Times New Roman"/>
          <w:sz w:val="26"/>
          <w:szCs w:val="26"/>
        </w:rPr>
        <w:t xml:space="preserve"> и 201</w:t>
      </w:r>
      <w:r w:rsidR="00032259" w:rsidRPr="00032259">
        <w:rPr>
          <w:rFonts w:ascii="Times New Roman" w:hAnsi="Times New Roman" w:cs="Times New Roman"/>
          <w:sz w:val="26"/>
          <w:szCs w:val="26"/>
        </w:rPr>
        <w:t>8</w:t>
      </w:r>
      <w:r w:rsidRPr="00032259">
        <w:rPr>
          <w:rFonts w:ascii="Times New Roman" w:hAnsi="Times New Roman" w:cs="Times New Roman"/>
          <w:sz w:val="26"/>
          <w:szCs w:val="26"/>
        </w:rPr>
        <w:t xml:space="preserve"> годы. Планы проверок лицензиатов, согласованные прокуратурой Ненецкого автономного округа, размещены на сайте </w:t>
      </w:r>
      <w:r w:rsidRPr="00032259">
        <w:rPr>
          <w:rFonts w:ascii="Times New Roman" w:hAnsi="Times New Roman" w:cs="Times New Roman"/>
          <w:color w:val="000000"/>
          <w:sz w:val="26"/>
          <w:szCs w:val="26"/>
        </w:rPr>
        <w:t>Департамента образования, культуры и спорта Ненецкого автономного округа</w:t>
      </w:r>
      <w:r w:rsidRPr="00032259">
        <w:rPr>
          <w:rFonts w:ascii="Times New Roman" w:hAnsi="Times New Roman" w:cs="Times New Roman"/>
          <w:sz w:val="26"/>
          <w:szCs w:val="26"/>
        </w:rPr>
        <w:t xml:space="preserve"> </w:t>
      </w:r>
      <w:r w:rsidRPr="00032259">
        <w:rPr>
          <w:rFonts w:ascii="Times New Roman" w:hAnsi="Times New Roman" w:cs="Times New Roman"/>
          <w:color w:val="000000"/>
          <w:sz w:val="26"/>
          <w:szCs w:val="26"/>
        </w:rPr>
        <w:t>(</w:t>
      </w:r>
      <w:r w:rsidRPr="00032259">
        <w:rPr>
          <w:rFonts w:ascii="Times New Roman" w:hAnsi="Times New Roman" w:cs="Times New Roman"/>
          <w:sz w:val="26"/>
          <w:szCs w:val="26"/>
        </w:rPr>
        <w:t>http://doks.adm-nao.ru</w:t>
      </w:r>
      <w:r w:rsidRPr="00032259">
        <w:rPr>
          <w:rFonts w:ascii="Times New Roman" w:hAnsi="Times New Roman" w:cs="Times New Roman"/>
          <w:color w:val="000000"/>
          <w:sz w:val="26"/>
          <w:szCs w:val="26"/>
        </w:rPr>
        <w:t>).</w:t>
      </w:r>
    </w:p>
    <w:p w:rsidR="000E2036" w:rsidRPr="00192EB5"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192EB5">
        <w:rPr>
          <w:rFonts w:ascii="Times New Roman" w:hAnsi="Times New Roman" w:cs="Times New Roman"/>
          <w:sz w:val="26"/>
          <w:szCs w:val="26"/>
        </w:rPr>
        <w:t>В 201</w:t>
      </w:r>
      <w:r w:rsidR="00032259" w:rsidRPr="00192EB5">
        <w:rPr>
          <w:rFonts w:ascii="Times New Roman" w:hAnsi="Times New Roman" w:cs="Times New Roman"/>
          <w:sz w:val="26"/>
          <w:szCs w:val="26"/>
        </w:rPr>
        <w:t>7</w:t>
      </w:r>
      <w:r w:rsidRPr="00192EB5">
        <w:rPr>
          <w:rFonts w:ascii="Times New Roman" w:hAnsi="Times New Roman" w:cs="Times New Roman"/>
          <w:sz w:val="26"/>
          <w:szCs w:val="26"/>
        </w:rPr>
        <w:t>-201</w:t>
      </w:r>
      <w:r w:rsidR="00032259" w:rsidRPr="00192EB5">
        <w:rPr>
          <w:rFonts w:ascii="Times New Roman" w:hAnsi="Times New Roman" w:cs="Times New Roman"/>
          <w:sz w:val="26"/>
          <w:szCs w:val="26"/>
        </w:rPr>
        <w:t>8</w:t>
      </w:r>
      <w:r w:rsidRPr="00192EB5">
        <w:rPr>
          <w:rFonts w:ascii="Times New Roman" w:hAnsi="Times New Roman" w:cs="Times New Roman"/>
          <w:sz w:val="26"/>
          <w:szCs w:val="26"/>
        </w:rPr>
        <w:t xml:space="preserve"> учебном году в </w:t>
      </w:r>
      <w:r w:rsidRPr="00192EB5">
        <w:rPr>
          <w:rFonts w:ascii="Times New Roman" w:hAnsi="Times New Roman" w:cs="Times New Roman"/>
          <w:color w:val="000000"/>
          <w:sz w:val="26"/>
          <w:szCs w:val="26"/>
        </w:rPr>
        <w:t>Департамент образования, культуры и спорта Ненецкого автономного округа</w:t>
      </w:r>
      <w:r w:rsidRPr="00192EB5">
        <w:rPr>
          <w:rFonts w:ascii="Times New Roman" w:hAnsi="Times New Roman" w:cs="Times New Roman"/>
          <w:sz w:val="26"/>
          <w:szCs w:val="26"/>
        </w:rPr>
        <w:t xml:space="preserve"> информация о нарушениях лицензионных требований при осуществлении образовательной деятельности не поступала.</w:t>
      </w:r>
    </w:p>
    <w:p w:rsidR="000E2036" w:rsidRPr="00192EB5"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192EB5">
        <w:rPr>
          <w:rFonts w:ascii="Times New Roman" w:hAnsi="Times New Roman" w:cs="Times New Roman"/>
          <w:sz w:val="26"/>
          <w:szCs w:val="26"/>
        </w:rPr>
        <w:t xml:space="preserve">Информация о результатах проведенных проверок размещена на сайте </w:t>
      </w:r>
      <w:r w:rsidRPr="00192EB5">
        <w:rPr>
          <w:rFonts w:ascii="Times New Roman" w:hAnsi="Times New Roman" w:cs="Times New Roman"/>
          <w:color w:val="000000"/>
          <w:sz w:val="26"/>
          <w:szCs w:val="26"/>
        </w:rPr>
        <w:t>Департамента образования, культуры и спорта Ненецкого автономного округа</w:t>
      </w:r>
      <w:r w:rsidRPr="00192EB5">
        <w:rPr>
          <w:rFonts w:ascii="Times New Roman" w:hAnsi="Times New Roman" w:cs="Times New Roman"/>
          <w:sz w:val="26"/>
          <w:szCs w:val="26"/>
        </w:rPr>
        <w:t xml:space="preserve"> </w:t>
      </w:r>
      <w:r w:rsidRPr="00192EB5">
        <w:rPr>
          <w:rFonts w:ascii="Times New Roman" w:hAnsi="Times New Roman" w:cs="Times New Roman"/>
          <w:color w:val="000000"/>
          <w:sz w:val="26"/>
          <w:szCs w:val="26"/>
        </w:rPr>
        <w:t>(</w:t>
      </w:r>
      <w:r w:rsidRPr="00192EB5">
        <w:rPr>
          <w:rFonts w:ascii="Times New Roman" w:hAnsi="Times New Roman" w:cs="Times New Roman"/>
          <w:sz w:val="26"/>
          <w:szCs w:val="26"/>
        </w:rPr>
        <w:t>http://doks.adm-nao.ru</w:t>
      </w:r>
      <w:r w:rsidRPr="00192EB5">
        <w:rPr>
          <w:rFonts w:ascii="Times New Roman" w:hAnsi="Times New Roman" w:cs="Times New Roman"/>
          <w:color w:val="000000"/>
          <w:sz w:val="26"/>
          <w:szCs w:val="26"/>
        </w:rPr>
        <w:t>).</w:t>
      </w:r>
    </w:p>
    <w:p w:rsidR="000E2036" w:rsidRPr="00FD5241" w:rsidRDefault="000E2036" w:rsidP="004F365B">
      <w:pPr>
        <w:autoSpaceDE w:val="0"/>
        <w:autoSpaceDN w:val="0"/>
        <w:adjustRightInd w:val="0"/>
        <w:spacing w:after="0" w:line="240" w:lineRule="auto"/>
        <w:ind w:firstLine="567"/>
        <w:jc w:val="both"/>
        <w:rPr>
          <w:rFonts w:ascii="Times New Roman" w:hAnsi="Times New Roman" w:cs="Times New Roman"/>
          <w:sz w:val="26"/>
          <w:szCs w:val="26"/>
          <w:highlight w:val="yellow"/>
        </w:rPr>
      </w:pPr>
      <w:r w:rsidRPr="00192EB5">
        <w:rPr>
          <w:rFonts w:ascii="Times New Roman" w:hAnsi="Times New Roman" w:cs="Times New Roman"/>
          <w:sz w:val="26"/>
          <w:szCs w:val="26"/>
        </w:rPr>
        <w:t>В 201</w:t>
      </w:r>
      <w:r w:rsidR="008A5DCB">
        <w:rPr>
          <w:rFonts w:ascii="Times New Roman" w:hAnsi="Times New Roman" w:cs="Times New Roman"/>
          <w:sz w:val="26"/>
          <w:szCs w:val="26"/>
        </w:rPr>
        <w:t>7</w:t>
      </w:r>
      <w:r w:rsidRPr="00192EB5">
        <w:rPr>
          <w:rFonts w:ascii="Times New Roman" w:hAnsi="Times New Roman" w:cs="Times New Roman"/>
          <w:sz w:val="26"/>
          <w:szCs w:val="26"/>
        </w:rPr>
        <w:t>-201</w:t>
      </w:r>
      <w:r w:rsidR="008A5DCB">
        <w:rPr>
          <w:rFonts w:ascii="Times New Roman" w:hAnsi="Times New Roman" w:cs="Times New Roman"/>
          <w:sz w:val="26"/>
          <w:szCs w:val="26"/>
        </w:rPr>
        <w:t>8</w:t>
      </w:r>
      <w:r w:rsidRPr="00192EB5">
        <w:rPr>
          <w:rFonts w:ascii="Times New Roman" w:hAnsi="Times New Roman" w:cs="Times New Roman"/>
          <w:sz w:val="26"/>
          <w:szCs w:val="26"/>
        </w:rPr>
        <w:t xml:space="preserve"> году </w:t>
      </w:r>
      <w:r w:rsidR="008A5DCB">
        <w:rPr>
          <w:rFonts w:ascii="Times New Roman" w:hAnsi="Times New Roman" w:cs="Times New Roman"/>
          <w:sz w:val="26"/>
          <w:szCs w:val="26"/>
        </w:rPr>
        <w:t>Комитетом проводилась консультационная</w:t>
      </w:r>
      <w:r w:rsidRPr="00192EB5">
        <w:rPr>
          <w:rFonts w:ascii="Times New Roman" w:hAnsi="Times New Roman" w:cs="Times New Roman"/>
          <w:sz w:val="26"/>
          <w:szCs w:val="26"/>
        </w:rPr>
        <w:t xml:space="preserve"> работа с лицензиатами и соискателями лицензии, направленная на предотвращение ими нарушений лицензионных требований. </w:t>
      </w:r>
    </w:p>
    <w:p w:rsidR="008A5DCB" w:rsidRDefault="008A5DCB" w:rsidP="004F365B">
      <w:pPr>
        <w:autoSpaceDE w:val="0"/>
        <w:autoSpaceDN w:val="0"/>
        <w:adjustRightInd w:val="0"/>
        <w:spacing w:after="0" w:line="240" w:lineRule="auto"/>
        <w:ind w:firstLine="567"/>
        <w:jc w:val="center"/>
        <w:rPr>
          <w:rFonts w:ascii="Times New Roman" w:hAnsi="Times New Roman" w:cs="Times New Roman"/>
          <w:i/>
          <w:sz w:val="26"/>
          <w:szCs w:val="26"/>
        </w:rPr>
      </w:pPr>
    </w:p>
    <w:p w:rsidR="000E2036" w:rsidRPr="00FF116D" w:rsidRDefault="000E2036" w:rsidP="004F365B">
      <w:pPr>
        <w:autoSpaceDE w:val="0"/>
        <w:autoSpaceDN w:val="0"/>
        <w:adjustRightInd w:val="0"/>
        <w:spacing w:after="0" w:line="240" w:lineRule="auto"/>
        <w:ind w:firstLine="567"/>
        <w:jc w:val="center"/>
        <w:rPr>
          <w:rFonts w:ascii="Times New Roman" w:hAnsi="Times New Roman" w:cs="Times New Roman"/>
          <w:i/>
          <w:sz w:val="26"/>
          <w:szCs w:val="26"/>
        </w:rPr>
      </w:pPr>
      <w:r w:rsidRPr="00FF116D">
        <w:rPr>
          <w:rFonts w:ascii="Times New Roman" w:hAnsi="Times New Roman" w:cs="Times New Roman"/>
          <w:i/>
          <w:sz w:val="26"/>
          <w:szCs w:val="26"/>
        </w:rPr>
        <w:t>Государственная аккредитация образовательной деятельности</w:t>
      </w:r>
    </w:p>
    <w:p w:rsidR="000E2036" w:rsidRPr="00FF116D" w:rsidRDefault="000E2036" w:rsidP="004F365B">
      <w:pPr>
        <w:autoSpaceDE w:val="0"/>
        <w:autoSpaceDN w:val="0"/>
        <w:adjustRightInd w:val="0"/>
        <w:spacing w:after="0" w:line="240" w:lineRule="auto"/>
        <w:ind w:firstLine="567"/>
        <w:jc w:val="both"/>
        <w:rPr>
          <w:rFonts w:ascii="Times New Roman" w:hAnsi="Times New Roman" w:cs="Times New Roman"/>
          <w:color w:val="000000"/>
          <w:sz w:val="26"/>
          <w:szCs w:val="26"/>
        </w:rPr>
      </w:pPr>
    </w:p>
    <w:p w:rsidR="008A5DCB" w:rsidRDefault="000E2036" w:rsidP="004F365B">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116D">
        <w:rPr>
          <w:rFonts w:ascii="Times New Roman" w:hAnsi="Times New Roman" w:cs="Times New Roman"/>
          <w:color w:val="000000"/>
          <w:sz w:val="26"/>
          <w:szCs w:val="26"/>
        </w:rPr>
        <w:t xml:space="preserve">Департамент образования, культуры и спорта Ненецкого автономного округа осуществляет предоставление услуги по государственной аккредитации образовательной деятельности по программам общего образования и среднего профессионального образования. </w:t>
      </w:r>
    </w:p>
    <w:p w:rsidR="000E2036" w:rsidRPr="00DC4C86" w:rsidRDefault="000E2036" w:rsidP="004F365B">
      <w:pPr>
        <w:autoSpaceDE w:val="0"/>
        <w:autoSpaceDN w:val="0"/>
        <w:adjustRightInd w:val="0"/>
        <w:spacing w:after="0" w:line="240" w:lineRule="auto"/>
        <w:ind w:firstLine="567"/>
        <w:jc w:val="both"/>
        <w:rPr>
          <w:rFonts w:ascii="Times New Roman" w:hAnsi="Times New Roman" w:cs="Times New Roman"/>
          <w:color w:val="000000"/>
          <w:sz w:val="26"/>
          <w:szCs w:val="26"/>
        </w:rPr>
      </w:pPr>
      <w:r w:rsidRPr="00DC4C86">
        <w:rPr>
          <w:rFonts w:ascii="Times New Roman" w:hAnsi="Times New Roman" w:cs="Times New Roman"/>
          <w:color w:val="000000"/>
          <w:sz w:val="26"/>
          <w:szCs w:val="26"/>
        </w:rPr>
        <w:lastRenderedPageBreak/>
        <w:t>В 201</w:t>
      </w:r>
      <w:r w:rsidR="00DC4C86" w:rsidRPr="00DC4C86">
        <w:rPr>
          <w:rFonts w:ascii="Times New Roman" w:hAnsi="Times New Roman" w:cs="Times New Roman"/>
          <w:color w:val="000000"/>
          <w:sz w:val="26"/>
          <w:szCs w:val="26"/>
        </w:rPr>
        <w:t>7</w:t>
      </w:r>
      <w:r w:rsidRPr="00DC4C86">
        <w:rPr>
          <w:rFonts w:ascii="Times New Roman" w:hAnsi="Times New Roman" w:cs="Times New Roman"/>
          <w:color w:val="000000"/>
          <w:sz w:val="26"/>
          <w:szCs w:val="26"/>
        </w:rPr>
        <w:t>-201</w:t>
      </w:r>
      <w:r w:rsidR="00FF116D" w:rsidRPr="00DC4C86">
        <w:rPr>
          <w:rFonts w:ascii="Times New Roman" w:hAnsi="Times New Roman" w:cs="Times New Roman"/>
          <w:color w:val="000000"/>
          <w:sz w:val="26"/>
          <w:szCs w:val="26"/>
        </w:rPr>
        <w:t>8</w:t>
      </w:r>
      <w:r w:rsidRPr="00DC4C86">
        <w:rPr>
          <w:rFonts w:ascii="Times New Roman" w:hAnsi="Times New Roman" w:cs="Times New Roman"/>
          <w:color w:val="000000"/>
          <w:sz w:val="26"/>
          <w:szCs w:val="26"/>
        </w:rPr>
        <w:t xml:space="preserve"> учебном году услуги по государственной аккредитации образовательной деятельности проводились по следующим основаниям (представлены в схеме):</w:t>
      </w:r>
    </w:p>
    <w:p w:rsidR="000E2036" w:rsidRPr="00FD5241" w:rsidRDefault="00DC4C86" w:rsidP="004F365B">
      <w:pPr>
        <w:autoSpaceDE w:val="0"/>
        <w:autoSpaceDN w:val="0"/>
        <w:adjustRightInd w:val="0"/>
        <w:spacing w:after="0" w:line="240" w:lineRule="auto"/>
        <w:ind w:firstLine="567"/>
        <w:jc w:val="both"/>
        <w:rPr>
          <w:rFonts w:ascii="Times New Roman" w:hAnsi="Times New Roman" w:cs="Times New Roman"/>
          <w:color w:val="000000"/>
          <w:sz w:val="26"/>
          <w:szCs w:val="26"/>
          <w:highlight w:val="yellow"/>
        </w:rPr>
      </w:pPr>
      <w:r>
        <w:rPr>
          <w:noProof/>
        </w:rPr>
        <w:drawing>
          <wp:inline distT="0" distB="0" distL="0" distR="0">
            <wp:extent cx="4572000" cy="2743200"/>
            <wp:effectExtent l="0" t="0" r="19050"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E2036" w:rsidRPr="00FD5241" w:rsidRDefault="000E2036" w:rsidP="000E2036">
      <w:pPr>
        <w:spacing w:after="0" w:line="240" w:lineRule="auto"/>
        <w:jc w:val="center"/>
        <w:rPr>
          <w:rFonts w:ascii="Calibri" w:eastAsia="Times New Roman" w:hAnsi="Calibri" w:cs="Times New Roman"/>
          <w:color w:val="000000"/>
          <w:highlight w:val="yellow"/>
        </w:rPr>
      </w:pPr>
    </w:p>
    <w:p w:rsidR="000E2036" w:rsidRPr="00DC4C86" w:rsidRDefault="000E2036" w:rsidP="004F365B">
      <w:pPr>
        <w:autoSpaceDE w:val="0"/>
        <w:autoSpaceDN w:val="0"/>
        <w:adjustRightInd w:val="0"/>
        <w:spacing w:after="0" w:line="240" w:lineRule="auto"/>
        <w:ind w:firstLine="567"/>
        <w:jc w:val="both"/>
        <w:rPr>
          <w:rFonts w:ascii="Times New Roman" w:hAnsi="Times New Roman" w:cs="Times New Roman"/>
          <w:color w:val="000000"/>
          <w:sz w:val="26"/>
          <w:szCs w:val="26"/>
        </w:rPr>
      </w:pPr>
      <w:r w:rsidRPr="00DC4C86">
        <w:rPr>
          <w:rFonts w:ascii="Times New Roman" w:hAnsi="Times New Roman" w:cs="Times New Roman"/>
          <w:color w:val="000000"/>
          <w:sz w:val="26"/>
          <w:szCs w:val="26"/>
        </w:rPr>
        <w:t>Государственная аккредитация образовательной деятельности в ГБПОУ НАО «</w:t>
      </w:r>
      <w:r w:rsidR="00DC4C86" w:rsidRPr="00DC4C86">
        <w:rPr>
          <w:rFonts w:ascii="Times New Roman" w:hAnsi="Times New Roman" w:cs="Times New Roman"/>
          <w:color w:val="000000"/>
          <w:sz w:val="26"/>
          <w:szCs w:val="26"/>
        </w:rPr>
        <w:t>Нарьян-Марский социально-гуманитарный колледж имени И.П. Выучейского</w:t>
      </w:r>
      <w:r w:rsidRPr="00DC4C86">
        <w:rPr>
          <w:rFonts w:ascii="Times New Roman" w:hAnsi="Times New Roman" w:cs="Times New Roman"/>
          <w:color w:val="000000"/>
          <w:sz w:val="26"/>
          <w:szCs w:val="26"/>
        </w:rPr>
        <w:t xml:space="preserve">» проводилась  Комитетом </w:t>
      </w:r>
      <w:r w:rsidR="00DC4C86">
        <w:rPr>
          <w:rFonts w:ascii="Times New Roman" w:hAnsi="Times New Roman" w:cs="Times New Roman"/>
          <w:color w:val="000000"/>
          <w:sz w:val="26"/>
          <w:szCs w:val="26"/>
        </w:rPr>
        <w:t>по 7</w:t>
      </w:r>
      <w:r w:rsidR="00DC4C86" w:rsidRPr="00DC4C86">
        <w:rPr>
          <w:rFonts w:ascii="Times New Roman" w:hAnsi="Times New Roman" w:cs="Times New Roman"/>
          <w:color w:val="000000"/>
          <w:sz w:val="26"/>
          <w:szCs w:val="26"/>
        </w:rPr>
        <w:t xml:space="preserve"> укрупненным группам (всего </w:t>
      </w:r>
      <w:r w:rsidR="00DC4C86">
        <w:rPr>
          <w:rFonts w:ascii="Times New Roman" w:hAnsi="Times New Roman" w:cs="Times New Roman"/>
          <w:color w:val="000000"/>
          <w:sz w:val="26"/>
          <w:szCs w:val="26"/>
        </w:rPr>
        <w:t>10</w:t>
      </w:r>
      <w:r w:rsidR="00DC4C86" w:rsidRPr="00DC4C86">
        <w:rPr>
          <w:rFonts w:ascii="Times New Roman" w:hAnsi="Times New Roman" w:cs="Times New Roman"/>
          <w:color w:val="000000"/>
          <w:sz w:val="26"/>
          <w:szCs w:val="26"/>
        </w:rPr>
        <w:t xml:space="preserve"> образовательных программ) </w:t>
      </w:r>
      <w:r w:rsidRPr="00DC4C86">
        <w:rPr>
          <w:rFonts w:ascii="Times New Roman" w:hAnsi="Times New Roman" w:cs="Times New Roman"/>
          <w:color w:val="000000"/>
          <w:sz w:val="26"/>
          <w:szCs w:val="26"/>
        </w:rPr>
        <w:t>с привлечением квалифицированных экспертов, аккредитованных Министерством образования и науки Архангельской области.</w:t>
      </w:r>
      <w:r w:rsidR="00DC4C86">
        <w:rPr>
          <w:rFonts w:ascii="Times New Roman" w:hAnsi="Times New Roman" w:cs="Times New Roman"/>
          <w:color w:val="000000"/>
          <w:sz w:val="26"/>
          <w:szCs w:val="26"/>
        </w:rPr>
        <w:t xml:space="preserve"> </w:t>
      </w:r>
    </w:p>
    <w:p w:rsidR="000E2036" w:rsidRPr="00DC4C86" w:rsidRDefault="000E2036" w:rsidP="004F365B">
      <w:pPr>
        <w:autoSpaceDE w:val="0"/>
        <w:autoSpaceDN w:val="0"/>
        <w:adjustRightInd w:val="0"/>
        <w:spacing w:after="0" w:line="240" w:lineRule="auto"/>
        <w:ind w:firstLine="567"/>
        <w:jc w:val="both"/>
        <w:rPr>
          <w:rFonts w:ascii="Times New Roman" w:hAnsi="Times New Roman" w:cs="Times New Roman"/>
          <w:sz w:val="26"/>
          <w:szCs w:val="26"/>
        </w:rPr>
      </w:pPr>
      <w:r w:rsidRPr="00DC4C86">
        <w:rPr>
          <w:rFonts w:ascii="Times New Roman" w:hAnsi="Times New Roman" w:cs="Times New Roman"/>
          <w:sz w:val="26"/>
          <w:szCs w:val="26"/>
        </w:rPr>
        <w:t xml:space="preserve">По результатам аккредитационных экспертиз установлено, что </w:t>
      </w:r>
      <w:r w:rsidR="00DC4C86" w:rsidRPr="00DC4C86">
        <w:rPr>
          <w:rFonts w:ascii="Times New Roman" w:hAnsi="Times New Roman" w:cs="Times New Roman"/>
          <w:sz w:val="26"/>
          <w:szCs w:val="26"/>
        </w:rPr>
        <w:t>в ГБПОУ НАО «Нарьян-Марский социально-гуманитарный колледж имени И.П. Выучейского»</w:t>
      </w:r>
      <w:r w:rsidRPr="00DC4C86">
        <w:rPr>
          <w:rFonts w:ascii="Times New Roman" w:hAnsi="Times New Roman" w:cs="Times New Roman"/>
          <w:sz w:val="26"/>
          <w:szCs w:val="26"/>
        </w:rPr>
        <w:t xml:space="preserve"> содержание, качество подготовки обучающихся и условия реализации образовательных программ (кадровые, материально-технические, информационно-методические, учебно-методические и др.) соответствуют требованиям федеральным государственным образовательным стандартам по заявленным для государственной аккредитации образовательным программам.</w:t>
      </w:r>
      <w:r w:rsidR="00DC4C86" w:rsidRPr="00DC4C86">
        <w:rPr>
          <w:rFonts w:ascii="Times New Roman" w:hAnsi="Times New Roman" w:cs="Times New Roman"/>
          <w:color w:val="000000"/>
          <w:sz w:val="26"/>
          <w:szCs w:val="26"/>
        </w:rPr>
        <w:t xml:space="preserve"> Свидетельство о государственной аккредитации учреждению выдано сроком на 6 лет.</w:t>
      </w:r>
    </w:p>
    <w:p w:rsidR="00773395" w:rsidRPr="00A000C0" w:rsidRDefault="000E2036" w:rsidP="00773395">
      <w:pPr>
        <w:autoSpaceDE w:val="0"/>
        <w:autoSpaceDN w:val="0"/>
        <w:adjustRightInd w:val="0"/>
        <w:spacing w:after="0" w:line="240" w:lineRule="auto"/>
        <w:ind w:firstLine="709"/>
        <w:jc w:val="both"/>
        <w:rPr>
          <w:rFonts w:ascii="Times New Roman" w:hAnsi="Times New Roman" w:cs="Times New Roman"/>
          <w:i/>
          <w:sz w:val="26"/>
          <w:szCs w:val="26"/>
        </w:rPr>
      </w:pPr>
      <w:r w:rsidRPr="00A000C0">
        <w:rPr>
          <w:rFonts w:ascii="Times New Roman" w:hAnsi="Times New Roman" w:cs="Times New Roman"/>
          <w:color w:val="000000"/>
          <w:sz w:val="26"/>
          <w:szCs w:val="26"/>
        </w:rPr>
        <w:t>Нормативные правовые акты, регламентирующие предоставление государственной услуги по государственной аккредитации, размещены на официальном сайте Департамента образования, культуры и спорта Ненецкого автономного округа (</w:t>
      </w:r>
      <w:r w:rsidRPr="00A000C0">
        <w:rPr>
          <w:rFonts w:ascii="Times New Roman" w:hAnsi="Times New Roman" w:cs="Times New Roman"/>
          <w:sz w:val="26"/>
          <w:szCs w:val="26"/>
        </w:rPr>
        <w:t>http://doks.adm-nao.ru</w:t>
      </w:r>
      <w:r w:rsidRPr="00A000C0">
        <w:rPr>
          <w:rFonts w:ascii="Times New Roman" w:hAnsi="Times New Roman" w:cs="Times New Roman"/>
          <w:color w:val="000000"/>
          <w:sz w:val="26"/>
          <w:szCs w:val="26"/>
        </w:rPr>
        <w:t>).</w:t>
      </w:r>
      <w:r w:rsidR="00773395" w:rsidRPr="00A000C0">
        <w:rPr>
          <w:rFonts w:ascii="Times New Roman" w:hAnsi="Times New Roman" w:cs="Times New Roman"/>
          <w:i/>
          <w:sz w:val="26"/>
          <w:szCs w:val="26"/>
        </w:rPr>
        <w:t xml:space="preserve"> </w:t>
      </w:r>
    </w:p>
    <w:p w:rsidR="00773395" w:rsidRPr="00A000C0" w:rsidRDefault="00773395" w:rsidP="00773395">
      <w:pPr>
        <w:autoSpaceDE w:val="0"/>
        <w:autoSpaceDN w:val="0"/>
        <w:adjustRightInd w:val="0"/>
        <w:spacing w:after="0" w:line="240" w:lineRule="auto"/>
        <w:ind w:firstLine="709"/>
        <w:jc w:val="center"/>
        <w:rPr>
          <w:rFonts w:ascii="Times New Roman" w:hAnsi="Times New Roman" w:cs="Times New Roman"/>
          <w:i/>
          <w:sz w:val="26"/>
          <w:szCs w:val="26"/>
        </w:rPr>
      </w:pPr>
    </w:p>
    <w:p w:rsidR="00773395" w:rsidRPr="00A000C0" w:rsidRDefault="00773395" w:rsidP="00773395">
      <w:pPr>
        <w:autoSpaceDE w:val="0"/>
        <w:autoSpaceDN w:val="0"/>
        <w:adjustRightInd w:val="0"/>
        <w:spacing w:after="0" w:line="240" w:lineRule="auto"/>
        <w:ind w:firstLine="709"/>
        <w:jc w:val="center"/>
        <w:rPr>
          <w:rFonts w:ascii="Times New Roman" w:hAnsi="Times New Roman" w:cs="Times New Roman"/>
          <w:i/>
          <w:sz w:val="26"/>
          <w:szCs w:val="26"/>
        </w:rPr>
      </w:pPr>
      <w:r w:rsidRPr="00A000C0">
        <w:rPr>
          <w:rFonts w:ascii="Times New Roman" w:hAnsi="Times New Roman" w:cs="Times New Roman"/>
          <w:i/>
          <w:sz w:val="26"/>
          <w:szCs w:val="26"/>
        </w:rPr>
        <w:t>Федеральный государственный контроль (надзор) в сфере образования</w:t>
      </w:r>
    </w:p>
    <w:p w:rsidR="00773395" w:rsidRPr="00FD5241" w:rsidRDefault="00773395" w:rsidP="00773395">
      <w:pPr>
        <w:autoSpaceDE w:val="0"/>
        <w:autoSpaceDN w:val="0"/>
        <w:adjustRightInd w:val="0"/>
        <w:spacing w:after="0" w:line="240" w:lineRule="auto"/>
        <w:ind w:firstLine="709"/>
        <w:jc w:val="center"/>
        <w:rPr>
          <w:rFonts w:ascii="Times New Roman" w:hAnsi="Times New Roman" w:cs="Times New Roman"/>
          <w:color w:val="D3232A"/>
          <w:sz w:val="26"/>
          <w:szCs w:val="26"/>
          <w:highlight w:val="yellow"/>
        </w:rPr>
      </w:pPr>
    </w:p>
    <w:p w:rsidR="00773395" w:rsidRPr="00A000C0" w:rsidRDefault="00773395" w:rsidP="00773395">
      <w:pPr>
        <w:autoSpaceDE w:val="0"/>
        <w:autoSpaceDN w:val="0"/>
        <w:adjustRightInd w:val="0"/>
        <w:spacing w:after="0" w:line="240" w:lineRule="auto"/>
        <w:ind w:firstLine="567"/>
        <w:jc w:val="both"/>
        <w:rPr>
          <w:rFonts w:ascii="Times New Roman" w:hAnsi="Times New Roman" w:cs="Times New Roman"/>
          <w:color w:val="D3232A"/>
          <w:sz w:val="26"/>
          <w:szCs w:val="26"/>
        </w:rPr>
      </w:pPr>
      <w:r w:rsidRPr="00A000C0">
        <w:rPr>
          <w:rFonts w:ascii="Times New Roman" w:hAnsi="Times New Roman" w:cs="Times New Roman"/>
          <w:sz w:val="26"/>
          <w:szCs w:val="26"/>
        </w:rPr>
        <w:t>В 201</w:t>
      </w:r>
      <w:r w:rsidR="00A000C0" w:rsidRPr="00A000C0">
        <w:rPr>
          <w:rFonts w:ascii="Times New Roman" w:hAnsi="Times New Roman" w:cs="Times New Roman"/>
          <w:sz w:val="26"/>
          <w:szCs w:val="26"/>
        </w:rPr>
        <w:t>7</w:t>
      </w:r>
      <w:r w:rsidRPr="00A000C0">
        <w:rPr>
          <w:rFonts w:ascii="Times New Roman" w:hAnsi="Times New Roman" w:cs="Times New Roman"/>
          <w:sz w:val="26"/>
          <w:szCs w:val="26"/>
        </w:rPr>
        <w:t>-201</w:t>
      </w:r>
      <w:r w:rsidR="00A000C0" w:rsidRPr="00A000C0">
        <w:rPr>
          <w:rFonts w:ascii="Times New Roman" w:hAnsi="Times New Roman" w:cs="Times New Roman"/>
          <w:sz w:val="26"/>
          <w:szCs w:val="26"/>
        </w:rPr>
        <w:t>8</w:t>
      </w:r>
      <w:r w:rsidRPr="00A000C0">
        <w:rPr>
          <w:rFonts w:ascii="Times New Roman" w:hAnsi="Times New Roman" w:cs="Times New Roman"/>
          <w:sz w:val="26"/>
          <w:szCs w:val="26"/>
        </w:rPr>
        <w:t xml:space="preserve"> учебном году </w:t>
      </w:r>
      <w:r w:rsidRPr="00A000C0">
        <w:rPr>
          <w:rFonts w:ascii="Times New Roman" w:hAnsi="Times New Roman" w:cs="Times New Roman"/>
          <w:color w:val="000000"/>
          <w:sz w:val="26"/>
          <w:szCs w:val="26"/>
        </w:rPr>
        <w:t>в соответствии с Планами проведения плановых проверок на 201</w:t>
      </w:r>
      <w:r w:rsidR="00A000C0" w:rsidRPr="00A000C0">
        <w:rPr>
          <w:rFonts w:ascii="Times New Roman" w:hAnsi="Times New Roman" w:cs="Times New Roman"/>
          <w:color w:val="000000"/>
          <w:sz w:val="26"/>
          <w:szCs w:val="26"/>
        </w:rPr>
        <w:t>7</w:t>
      </w:r>
      <w:r w:rsidRPr="00A000C0">
        <w:rPr>
          <w:rFonts w:ascii="Times New Roman" w:hAnsi="Times New Roman" w:cs="Times New Roman"/>
          <w:color w:val="000000"/>
          <w:sz w:val="26"/>
          <w:szCs w:val="26"/>
        </w:rPr>
        <w:t xml:space="preserve"> и 201</w:t>
      </w:r>
      <w:r w:rsidR="00A000C0" w:rsidRPr="00A000C0">
        <w:rPr>
          <w:rFonts w:ascii="Times New Roman" w:hAnsi="Times New Roman" w:cs="Times New Roman"/>
          <w:color w:val="000000"/>
          <w:sz w:val="26"/>
          <w:szCs w:val="26"/>
        </w:rPr>
        <w:t>8</w:t>
      </w:r>
      <w:r w:rsidRPr="00A000C0">
        <w:rPr>
          <w:rFonts w:ascii="Times New Roman" w:hAnsi="Times New Roman" w:cs="Times New Roman"/>
          <w:color w:val="000000"/>
          <w:sz w:val="26"/>
          <w:szCs w:val="26"/>
        </w:rPr>
        <w:t xml:space="preserve"> годы, в соответствии с пунктом 6.2 части 6 статьи 9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Российской Федерации от 30.06.2010 № 489, представленными в </w:t>
      </w:r>
      <w:r w:rsidR="00A000C0" w:rsidRPr="00A000C0">
        <w:rPr>
          <w:rFonts w:ascii="Times New Roman" w:hAnsi="Times New Roman" w:cs="Times New Roman"/>
          <w:color w:val="000000"/>
          <w:sz w:val="26"/>
          <w:szCs w:val="26"/>
        </w:rPr>
        <w:lastRenderedPageBreak/>
        <w:t>п</w:t>
      </w:r>
      <w:r w:rsidRPr="00A000C0">
        <w:rPr>
          <w:rFonts w:ascii="Times New Roman" w:hAnsi="Times New Roman" w:cs="Times New Roman"/>
          <w:color w:val="000000"/>
          <w:sz w:val="26"/>
          <w:szCs w:val="26"/>
        </w:rPr>
        <w:t>рокуратуру Ненецкого автономного округа, Комитетом в период с 01.09.201</w:t>
      </w:r>
      <w:r w:rsidR="00A000C0" w:rsidRPr="00A000C0">
        <w:rPr>
          <w:rFonts w:ascii="Times New Roman" w:hAnsi="Times New Roman" w:cs="Times New Roman"/>
          <w:color w:val="000000"/>
          <w:sz w:val="26"/>
          <w:szCs w:val="26"/>
        </w:rPr>
        <w:t>7</w:t>
      </w:r>
      <w:r w:rsidRPr="00A000C0">
        <w:rPr>
          <w:rFonts w:ascii="Times New Roman" w:hAnsi="Times New Roman" w:cs="Times New Roman"/>
          <w:color w:val="000000"/>
          <w:sz w:val="26"/>
          <w:szCs w:val="26"/>
        </w:rPr>
        <w:t xml:space="preserve"> по </w:t>
      </w:r>
      <w:r w:rsidR="00A000C0" w:rsidRPr="00A000C0">
        <w:rPr>
          <w:rFonts w:ascii="Times New Roman" w:hAnsi="Times New Roman" w:cs="Times New Roman"/>
          <w:color w:val="000000"/>
          <w:sz w:val="26"/>
          <w:szCs w:val="26"/>
        </w:rPr>
        <w:t>31</w:t>
      </w:r>
      <w:r w:rsidRPr="00A000C0">
        <w:rPr>
          <w:rFonts w:ascii="Times New Roman" w:hAnsi="Times New Roman" w:cs="Times New Roman"/>
          <w:color w:val="000000"/>
          <w:sz w:val="26"/>
          <w:szCs w:val="26"/>
        </w:rPr>
        <w:t>.0</w:t>
      </w:r>
      <w:r w:rsidR="00A000C0" w:rsidRPr="00A000C0">
        <w:rPr>
          <w:rFonts w:ascii="Times New Roman" w:hAnsi="Times New Roman" w:cs="Times New Roman"/>
          <w:color w:val="000000"/>
          <w:sz w:val="26"/>
          <w:szCs w:val="26"/>
        </w:rPr>
        <w:t>7</w:t>
      </w:r>
      <w:r w:rsidRPr="00A000C0">
        <w:rPr>
          <w:rFonts w:ascii="Times New Roman" w:hAnsi="Times New Roman" w:cs="Times New Roman"/>
          <w:color w:val="000000"/>
          <w:sz w:val="26"/>
          <w:szCs w:val="26"/>
        </w:rPr>
        <w:t>.201</w:t>
      </w:r>
      <w:r w:rsidR="00A000C0" w:rsidRPr="00A000C0">
        <w:rPr>
          <w:rFonts w:ascii="Times New Roman" w:hAnsi="Times New Roman" w:cs="Times New Roman"/>
          <w:color w:val="000000"/>
          <w:sz w:val="26"/>
          <w:szCs w:val="26"/>
        </w:rPr>
        <w:t>8</w:t>
      </w:r>
      <w:r w:rsidRPr="00A000C0">
        <w:rPr>
          <w:rFonts w:ascii="Times New Roman" w:hAnsi="Times New Roman" w:cs="Times New Roman"/>
          <w:color w:val="000000"/>
          <w:sz w:val="26"/>
          <w:szCs w:val="26"/>
        </w:rPr>
        <w:t xml:space="preserve"> проведено </w:t>
      </w:r>
      <w:r w:rsidR="00A16845">
        <w:rPr>
          <w:rFonts w:ascii="Times New Roman" w:hAnsi="Times New Roman" w:cs="Times New Roman"/>
          <w:color w:val="000000"/>
          <w:sz w:val="26"/>
          <w:szCs w:val="26"/>
        </w:rPr>
        <w:t>10</w:t>
      </w:r>
      <w:r w:rsidRPr="00A000C0">
        <w:rPr>
          <w:rFonts w:ascii="Times New Roman" w:hAnsi="Times New Roman" w:cs="Times New Roman"/>
          <w:color w:val="000000"/>
          <w:sz w:val="26"/>
          <w:szCs w:val="26"/>
        </w:rPr>
        <w:t xml:space="preserve"> плановых и </w:t>
      </w:r>
      <w:r w:rsidR="00A16845">
        <w:rPr>
          <w:rFonts w:ascii="Times New Roman" w:hAnsi="Times New Roman" w:cs="Times New Roman"/>
          <w:color w:val="000000"/>
          <w:sz w:val="26"/>
          <w:szCs w:val="26"/>
        </w:rPr>
        <w:t xml:space="preserve">3 </w:t>
      </w:r>
      <w:r w:rsidRPr="00A000C0">
        <w:rPr>
          <w:rFonts w:ascii="Times New Roman" w:hAnsi="Times New Roman" w:cs="Times New Roman"/>
          <w:color w:val="000000"/>
          <w:sz w:val="26"/>
          <w:szCs w:val="26"/>
        </w:rPr>
        <w:t>внеплановых проверк</w:t>
      </w:r>
      <w:r w:rsidR="000B7085">
        <w:rPr>
          <w:rFonts w:ascii="Times New Roman" w:hAnsi="Times New Roman" w:cs="Times New Roman"/>
          <w:color w:val="000000"/>
          <w:sz w:val="26"/>
          <w:szCs w:val="26"/>
        </w:rPr>
        <w:t>и</w:t>
      </w:r>
      <w:r w:rsidRPr="00A000C0">
        <w:rPr>
          <w:rFonts w:ascii="Times New Roman" w:hAnsi="Times New Roman" w:cs="Times New Roman"/>
          <w:color w:val="000000"/>
          <w:sz w:val="26"/>
          <w:szCs w:val="26"/>
        </w:rPr>
        <w:t xml:space="preserve"> в образовательных организациях Ненецкого автономного округа.</w:t>
      </w:r>
    </w:p>
    <w:p w:rsidR="00773395" w:rsidRPr="00A16845"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A16845">
        <w:rPr>
          <w:rFonts w:ascii="Times New Roman" w:hAnsi="Times New Roman" w:cs="Times New Roman"/>
          <w:sz w:val="26"/>
          <w:szCs w:val="26"/>
        </w:rPr>
        <w:t>При планировании проверок по содержанию особое внимание уделено следующим вопросам:</w:t>
      </w:r>
    </w:p>
    <w:p w:rsidR="00773395" w:rsidRPr="00A16845" w:rsidRDefault="00773395" w:rsidP="0077339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6"/>
          <w:szCs w:val="26"/>
        </w:rPr>
      </w:pPr>
      <w:r w:rsidRPr="00A16845">
        <w:rPr>
          <w:rFonts w:ascii="Times New Roman" w:hAnsi="Times New Roman" w:cs="Times New Roman"/>
          <w:sz w:val="26"/>
          <w:szCs w:val="26"/>
        </w:rPr>
        <w:t>наличие, соответствие структуры и содержания образовательных программ;</w:t>
      </w:r>
    </w:p>
    <w:p w:rsidR="00A16845" w:rsidRPr="00A16845" w:rsidRDefault="00A16845"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6"/>
          <w:szCs w:val="26"/>
        </w:rPr>
      </w:pPr>
      <w:r w:rsidRPr="00A16845">
        <w:rPr>
          <w:rFonts w:ascii="Times New Roman" w:hAnsi="Times New Roman" w:cs="Times New Roman"/>
          <w:sz w:val="26"/>
          <w:szCs w:val="26"/>
        </w:rPr>
        <w:t xml:space="preserve">соблюдение требований к учебно-методическому обеспечению образовательной деятельности в части обеспечения </w:t>
      </w:r>
      <w:r w:rsidRPr="00A16845">
        <w:rPr>
          <w:rFonts w:ascii="Times New Roman" w:hAnsi="Times New Roman" w:cs="Times New Roman"/>
          <w:color w:val="000000"/>
          <w:sz w:val="26"/>
          <w:szCs w:val="26"/>
        </w:rPr>
        <w:t xml:space="preserve">учебниками </w:t>
      </w:r>
      <w:r w:rsidRPr="00A16845">
        <w:rPr>
          <w:rFonts w:ascii="Times New Roman" w:hAnsi="Times New Roman" w:cs="Times New Roman"/>
          <w:sz w:val="26"/>
          <w:szCs w:val="26"/>
        </w:rPr>
        <w:t>по всем учебным предметам</w:t>
      </w:r>
      <w:r w:rsidRPr="00A16845">
        <w:rPr>
          <w:rFonts w:ascii="Times New Roman" w:hAnsi="Times New Roman" w:cs="Times New Roman"/>
          <w:color w:val="000000"/>
          <w:sz w:val="26"/>
          <w:szCs w:val="26"/>
        </w:rPr>
        <w:t>;</w:t>
      </w:r>
    </w:p>
    <w:p w:rsidR="00A16845" w:rsidRDefault="00A16845"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color w:val="000000"/>
          <w:sz w:val="26"/>
          <w:szCs w:val="26"/>
        </w:rPr>
      </w:pPr>
      <w:r w:rsidRPr="00A16845">
        <w:rPr>
          <w:rFonts w:ascii="Times New Roman" w:hAnsi="Times New Roman" w:cs="Times New Roman"/>
          <w:color w:val="000000"/>
          <w:sz w:val="26"/>
          <w:szCs w:val="26"/>
        </w:rPr>
        <w:t>соблюдение порядка промежуточной аттестации и ликвидации академической задолженности;</w:t>
      </w:r>
    </w:p>
    <w:p w:rsidR="00B577D2" w:rsidRPr="00B577D2" w:rsidRDefault="00B577D2"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соблюдение </w:t>
      </w:r>
      <w:r w:rsidRPr="00B577D2">
        <w:rPr>
          <w:rFonts w:ascii="Times New Roman" w:hAnsi="Times New Roman" w:cs="Times New Roman"/>
          <w:color w:val="000000"/>
          <w:sz w:val="26"/>
          <w:szCs w:val="26"/>
        </w:rPr>
        <w:t>порядка учета и выдачи аттестатов об основном общем и среднем общем образовании и их дубликатов</w:t>
      </w:r>
      <w:r>
        <w:rPr>
          <w:rFonts w:ascii="Times New Roman" w:hAnsi="Times New Roman" w:cs="Times New Roman"/>
          <w:color w:val="000000"/>
          <w:sz w:val="26"/>
          <w:szCs w:val="26"/>
        </w:rPr>
        <w:t>;</w:t>
      </w:r>
    </w:p>
    <w:p w:rsidR="00A16845" w:rsidRDefault="00A16845"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color w:val="000000"/>
          <w:sz w:val="26"/>
          <w:szCs w:val="26"/>
        </w:rPr>
      </w:pPr>
      <w:r w:rsidRPr="00A16845">
        <w:rPr>
          <w:rFonts w:ascii="Times New Roman" w:hAnsi="Times New Roman" w:cs="Times New Roman"/>
          <w:color w:val="000000"/>
          <w:sz w:val="26"/>
          <w:szCs w:val="26"/>
        </w:rPr>
        <w:t>внес</w:t>
      </w:r>
      <w:r>
        <w:rPr>
          <w:rFonts w:ascii="Times New Roman" w:hAnsi="Times New Roman" w:cs="Times New Roman"/>
          <w:color w:val="000000"/>
          <w:sz w:val="26"/>
          <w:szCs w:val="26"/>
        </w:rPr>
        <w:t>ение</w:t>
      </w:r>
      <w:r w:rsidRPr="00A16845">
        <w:rPr>
          <w:rFonts w:ascii="Times New Roman" w:hAnsi="Times New Roman" w:cs="Times New Roman"/>
          <w:color w:val="000000"/>
          <w:sz w:val="26"/>
          <w:szCs w:val="26"/>
        </w:rPr>
        <w:t xml:space="preserve"> сведени</w:t>
      </w:r>
      <w:r>
        <w:rPr>
          <w:rFonts w:ascii="Times New Roman" w:hAnsi="Times New Roman" w:cs="Times New Roman"/>
          <w:color w:val="000000"/>
          <w:sz w:val="26"/>
          <w:szCs w:val="26"/>
        </w:rPr>
        <w:t>й</w:t>
      </w:r>
      <w:r w:rsidRPr="00A16845">
        <w:rPr>
          <w:rFonts w:ascii="Times New Roman" w:hAnsi="Times New Roman" w:cs="Times New Roman"/>
          <w:color w:val="000000"/>
          <w:sz w:val="26"/>
          <w:szCs w:val="26"/>
        </w:rPr>
        <w:t xml:space="preserve"> о документах об образовании в ФИС ФРДО</w:t>
      </w:r>
      <w:r>
        <w:rPr>
          <w:rFonts w:ascii="Times New Roman" w:hAnsi="Times New Roman" w:cs="Times New Roman"/>
          <w:color w:val="000000"/>
          <w:sz w:val="26"/>
          <w:szCs w:val="26"/>
        </w:rPr>
        <w:t>;</w:t>
      </w:r>
    </w:p>
    <w:p w:rsidR="00A16845" w:rsidRDefault="00A16845"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color w:val="000000"/>
          <w:sz w:val="26"/>
          <w:szCs w:val="26"/>
        </w:rPr>
      </w:pPr>
      <w:r w:rsidRPr="00A16845">
        <w:rPr>
          <w:rFonts w:ascii="Times New Roman" w:hAnsi="Times New Roman" w:cs="Times New Roman"/>
          <w:color w:val="000000"/>
          <w:sz w:val="26"/>
          <w:szCs w:val="26"/>
        </w:rPr>
        <w:t>соответствие педагогических работников квалификационным характеристикам;</w:t>
      </w:r>
    </w:p>
    <w:p w:rsidR="00A16845" w:rsidRPr="00A16845" w:rsidRDefault="00A16845"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наличие и соответствие локальных нормативных актов образовательных организаций;</w:t>
      </w:r>
    </w:p>
    <w:p w:rsidR="00773395" w:rsidRPr="00A16845" w:rsidRDefault="00773395" w:rsidP="0077339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6"/>
          <w:szCs w:val="26"/>
        </w:rPr>
      </w:pPr>
      <w:r w:rsidRPr="00A16845">
        <w:rPr>
          <w:rFonts w:ascii="Times New Roman" w:hAnsi="Times New Roman" w:cs="Times New Roman"/>
          <w:sz w:val="26"/>
          <w:szCs w:val="26"/>
        </w:rPr>
        <w:t>соблюдение правил приема в образовательную организацию;</w:t>
      </w:r>
    </w:p>
    <w:p w:rsidR="00773395" w:rsidRPr="00A16845" w:rsidRDefault="00773395" w:rsidP="0077339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6"/>
          <w:szCs w:val="26"/>
        </w:rPr>
      </w:pPr>
      <w:r w:rsidRPr="00A16845">
        <w:rPr>
          <w:rFonts w:ascii="Times New Roman" w:hAnsi="Times New Roman" w:cs="Times New Roman"/>
          <w:sz w:val="26"/>
          <w:szCs w:val="26"/>
        </w:rPr>
        <w:t>оказание платных образовательных услуг;</w:t>
      </w:r>
    </w:p>
    <w:p w:rsidR="00A16845" w:rsidRPr="00B577D2" w:rsidRDefault="00773395"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6"/>
          <w:szCs w:val="26"/>
        </w:rPr>
      </w:pPr>
      <w:r w:rsidRPr="00A16845">
        <w:rPr>
          <w:rFonts w:ascii="Times New Roman" w:hAnsi="Times New Roman" w:cs="Times New Roman"/>
          <w:color w:val="000000"/>
          <w:sz w:val="26"/>
          <w:szCs w:val="26"/>
        </w:rPr>
        <w:t>соблюдение порядка самообследования образовательной организацией</w:t>
      </w:r>
      <w:r w:rsidR="00A16845">
        <w:rPr>
          <w:rFonts w:ascii="Times New Roman" w:hAnsi="Times New Roman" w:cs="Times New Roman"/>
          <w:color w:val="000000"/>
          <w:sz w:val="26"/>
          <w:szCs w:val="26"/>
        </w:rPr>
        <w:t>;</w:t>
      </w:r>
    </w:p>
    <w:p w:rsidR="00B577D2" w:rsidRPr="00B577D2" w:rsidRDefault="00B577D2"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6"/>
          <w:szCs w:val="26"/>
        </w:rPr>
      </w:pPr>
      <w:r>
        <w:rPr>
          <w:rFonts w:ascii="Times New Roman" w:hAnsi="Times New Roman" w:cs="Times New Roman"/>
          <w:color w:val="000000"/>
          <w:sz w:val="26"/>
          <w:szCs w:val="26"/>
        </w:rPr>
        <w:t xml:space="preserve">соблюдение </w:t>
      </w:r>
      <w:r w:rsidRPr="00B577D2">
        <w:rPr>
          <w:rFonts w:ascii="Times New Roman" w:hAnsi="Times New Roman" w:cs="Times New Roman"/>
          <w:color w:val="000000"/>
          <w:sz w:val="26"/>
          <w:szCs w:val="26"/>
        </w:rPr>
        <w:t>порядка обеспечения условий доступности на получение образования для детей-инвалидов и детей с ограниченными возможностями здоровья</w:t>
      </w:r>
      <w:r>
        <w:rPr>
          <w:rFonts w:ascii="Times New Roman" w:hAnsi="Times New Roman" w:cs="Times New Roman"/>
          <w:color w:val="000000"/>
          <w:sz w:val="26"/>
          <w:szCs w:val="26"/>
        </w:rPr>
        <w:t>;</w:t>
      </w:r>
    </w:p>
    <w:p w:rsidR="00773395" w:rsidRPr="00FB7A5D" w:rsidRDefault="00A16845" w:rsidP="00A16845">
      <w:pPr>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6"/>
          <w:szCs w:val="26"/>
        </w:rPr>
      </w:pPr>
      <w:r w:rsidRPr="00FB7A5D">
        <w:rPr>
          <w:rFonts w:ascii="Times New Roman" w:hAnsi="Times New Roman" w:cs="Times New Roman"/>
          <w:color w:val="000000"/>
          <w:sz w:val="26"/>
          <w:szCs w:val="26"/>
        </w:rPr>
        <w:t>создание и ведение официальных сайтов образовательных организаций в сети Интернет</w:t>
      </w:r>
      <w:r w:rsidR="00FB7A5D" w:rsidRPr="00FB7A5D">
        <w:rPr>
          <w:rFonts w:ascii="Times New Roman" w:hAnsi="Times New Roman" w:cs="Times New Roman"/>
          <w:color w:val="000000"/>
          <w:sz w:val="26"/>
          <w:szCs w:val="26"/>
        </w:rPr>
        <w:t>.</w:t>
      </w:r>
    </w:p>
    <w:p w:rsidR="00773395" w:rsidRPr="00FD5241" w:rsidRDefault="00773395" w:rsidP="00773395">
      <w:pPr>
        <w:autoSpaceDE w:val="0"/>
        <w:autoSpaceDN w:val="0"/>
        <w:adjustRightInd w:val="0"/>
        <w:spacing w:after="0" w:line="240" w:lineRule="auto"/>
        <w:ind w:firstLine="567"/>
        <w:jc w:val="both"/>
        <w:rPr>
          <w:rFonts w:ascii="Times New Roman" w:hAnsi="Times New Roman" w:cs="Times New Roman"/>
          <w:sz w:val="26"/>
          <w:szCs w:val="26"/>
          <w:highlight w:val="yellow"/>
        </w:rPr>
      </w:pPr>
    </w:p>
    <w:p w:rsidR="00773395" w:rsidRPr="004B02CB"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4B02CB">
        <w:rPr>
          <w:rFonts w:ascii="Times New Roman" w:hAnsi="Times New Roman" w:cs="Times New Roman"/>
          <w:color w:val="000000"/>
          <w:sz w:val="26"/>
          <w:szCs w:val="26"/>
        </w:rPr>
        <w:t>По результатам плановых и внеплановых проверок в 201</w:t>
      </w:r>
      <w:r w:rsidR="00582D10" w:rsidRPr="004B02CB">
        <w:rPr>
          <w:rFonts w:ascii="Times New Roman" w:hAnsi="Times New Roman" w:cs="Times New Roman"/>
          <w:color w:val="000000"/>
          <w:sz w:val="26"/>
          <w:szCs w:val="26"/>
        </w:rPr>
        <w:t>7</w:t>
      </w:r>
      <w:r w:rsidRPr="004B02CB">
        <w:rPr>
          <w:rFonts w:ascii="Times New Roman" w:hAnsi="Times New Roman" w:cs="Times New Roman"/>
          <w:color w:val="000000"/>
          <w:sz w:val="26"/>
          <w:szCs w:val="26"/>
        </w:rPr>
        <w:t>-201</w:t>
      </w:r>
      <w:r w:rsidR="00582D10" w:rsidRPr="004B02CB">
        <w:rPr>
          <w:rFonts w:ascii="Times New Roman" w:hAnsi="Times New Roman" w:cs="Times New Roman"/>
          <w:color w:val="000000"/>
          <w:sz w:val="26"/>
          <w:szCs w:val="26"/>
        </w:rPr>
        <w:t>8</w:t>
      </w:r>
      <w:r w:rsidRPr="004B02CB">
        <w:rPr>
          <w:rFonts w:ascii="Times New Roman" w:hAnsi="Times New Roman" w:cs="Times New Roman"/>
          <w:color w:val="000000"/>
          <w:sz w:val="26"/>
          <w:szCs w:val="26"/>
        </w:rPr>
        <w:t xml:space="preserve"> учебном году образовательным учреждениям выдано </w:t>
      </w:r>
      <w:r w:rsidR="004B02CB" w:rsidRPr="004B02CB">
        <w:rPr>
          <w:rFonts w:ascii="Times New Roman" w:hAnsi="Times New Roman" w:cs="Times New Roman"/>
          <w:color w:val="000000"/>
          <w:sz w:val="26"/>
          <w:szCs w:val="26"/>
        </w:rPr>
        <w:t>13</w:t>
      </w:r>
      <w:r w:rsidRPr="004B02CB">
        <w:rPr>
          <w:rFonts w:ascii="Times New Roman" w:hAnsi="Times New Roman" w:cs="Times New Roman"/>
          <w:color w:val="000000"/>
          <w:sz w:val="26"/>
          <w:szCs w:val="26"/>
        </w:rPr>
        <w:t xml:space="preserve"> предписаний об устранении выявленных нарушений (</w:t>
      </w:r>
      <w:r w:rsidR="004B02CB" w:rsidRPr="004B02CB">
        <w:rPr>
          <w:rFonts w:ascii="Times New Roman" w:hAnsi="Times New Roman" w:cs="Times New Roman"/>
          <w:sz w:val="26"/>
          <w:szCs w:val="26"/>
        </w:rPr>
        <w:t>100</w:t>
      </w:r>
      <w:r w:rsidRPr="004B02CB">
        <w:rPr>
          <w:rFonts w:ascii="Times New Roman" w:hAnsi="Times New Roman" w:cs="Times New Roman"/>
          <w:color w:val="000000"/>
          <w:sz w:val="26"/>
          <w:szCs w:val="26"/>
        </w:rPr>
        <w:t xml:space="preserve">% проверок), в том числе </w:t>
      </w:r>
      <w:r w:rsidR="004B02CB" w:rsidRPr="004B02CB">
        <w:rPr>
          <w:rFonts w:ascii="Times New Roman" w:hAnsi="Times New Roman" w:cs="Times New Roman"/>
          <w:color w:val="000000"/>
          <w:sz w:val="26"/>
          <w:szCs w:val="26"/>
        </w:rPr>
        <w:t>2</w:t>
      </w:r>
      <w:r w:rsidRPr="004B02CB">
        <w:rPr>
          <w:rFonts w:ascii="Times New Roman" w:hAnsi="Times New Roman" w:cs="Times New Roman"/>
          <w:color w:val="000000"/>
          <w:sz w:val="26"/>
          <w:szCs w:val="26"/>
        </w:rPr>
        <w:t xml:space="preserve"> повторных предписаний (</w:t>
      </w:r>
      <w:r w:rsidR="004B02CB" w:rsidRPr="004B02CB">
        <w:rPr>
          <w:rFonts w:ascii="Times New Roman" w:hAnsi="Times New Roman" w:cs="Times New Roman"/>
          <w:color w:val="000000"/>
          <w:sz w:val="26"/>
          <w:szCs w:val="26"/>
        </w:rPr>
        <w:t>15</w:t>
      </w:r>
      <w:r w:rsidRPr="004B02CB">
        <w:rPr>
          <w:rFonts w:ascii="Times New Roman" w:hAnsi="Times New Roman" w:cs="Times New Roman"/>
          <w:color w:val="000000"/>
          <w:sz w:val="26"/>
          <w:szCs w:val="26"/>
        </w:rPr>
        <w:t xml:space="preserve">% от общего числа плановых и внеплановых проверок). Комитетом составлено и направлено в суд </w:t>
      </w:r>
      <w:r w:rsidR="004B02CB" w:rsidRPr="004B02CB">
        <w:rPr>
          <w:rFonts w:ascii="Times New Roman" w:hAnsi="Times New Roman" w:cs="Times New Roman"/>
          <w:color w:val="000000"/>
          <w:sz w:val="26"/>
          <w:szCs w:val="26"/>
        </w:rPr>
        <w:t>5</w:t>
      </w:r>
      <w:r w:rsidRPr="004B02CB">
        <w:rPr>
          <w:rFonts w:ascii="Times New Roman" w:hAnsi="Times New Roman" w:cs="Times New Roman"/>
          <w:color w:val="000000"/>
          <w:sz w:val="26"/>
          <w:szCs w:val="26"/>
        </w:rPr>
        <w:t xml:space="preserve"> протоколов (3</w:t>
      </w:r>
      <w:r w:rsidR="004B02CB" w:rsidRPr="004B02CB">
        <w:rPr>
          <w:rFonts w:ascii="Times New Roman" w:hAnsi="Times New Roman" w:cs="Times New Roman"/>
          <w:color w:val="000000"/>
          <w:sz w:val="26"/>
          <w:szCs w:val="26"/>
        </w:rPr>
        <w:t>1</w:t>
      </w:r>
      <w:r w:rsidRPr="004B02CB">
        <w:rPr>
          <w:rFonts w:ascii="Times New Roman" w:hAnsi="Times New Roman" w:cs="Times New Roman"/>
          <w:color w:val="000000"/>
          <w:sz w:val="26"/>
          <w:szCs w:val="26"/>
        </w:rPr>
        <w:t xml:space="preserve">% проверок) об административных правонарушениях в отношении </w:t>
      </w:r>
      <w:r w:rsidR="004B02CB" w:rsidRPr="004B02CB">
        <w:rPr>
          <w:rFonts w:ascii="Times New Roman" w:hAnsi="Times New Roman" w:cs="Times New Roman"/>
          <w:color w:val="000000"/>
          <w:sz w:val="26"/>
          <w:szCs w:val="26"/>
        </w:rPr>
        <w:t>3</w:t>
      </w:r>
      <w:r w:rsidRPr="004B02CB">
        <w:rPr>
          <w:rFonts w:ascii="Times New Roman" w:hAnsi="Times New Roman" w:cs="Times New Roman"/>
          <w:color w:val="000000"/>
          <w:sz w:val="26"/>
          <w:szCs w:val="26"/>
        </w:rPr>
        <w:t xml:space="preserve"> </w:t>
      </w:r>
      <w:r w:rsidR="004B02CB" w:rsidRPr="004B02CB">
        <w:rPr>
          <w:rFonts w:ascii="Times New Roman" w:hAnsi="Times New Roman" w:cs="Times New Roman"/>
          <w:color w:val="000000"/>
          <w:sz w:val="26"/>
          <w:szCs w:val="26"/>
        </w:rPr>
        <w:t xml:space="preserve">должностных лиц – </w:t>
      </w:r>
      <w:r w:rsidRPr="004B02CB">
        <w:rPr>
          <w:rFonts w:ascii="Times New Roman" w:hAnsi="Times New Roman" w:cs="Times New Roman"/>
          <w:color w:val="000000"/>
          <w:sz w:val="26"/>
          <w:szCs w:val="26"/>
        </w:rPr>
        <w:t>руководителей образовательных организаций</w:t>
      </w:r>
      <w:r w:rsidR="004B02CB" w:rsidRPr="004B02CB">
        <w:rPr>
          <w:rFonts w:ascii="Times New Roman" w:hAnsi="Times New Roman" w:cs="Times New Roman"/>
          <w:color w:val="000000"/>
          <w:sz w:val="26"/>
          <w:szCs w:val="26"/>
        </w:rPr>
        <w:t xml:space="preserve"> и 1 юридического лица</w:t>
      </w:r>
      <w:r w:rsidRPr="004B02CB">
        <w:rPr>
          <w:rFonts w:ascii="Times New Roman" w:hAnsi="Times New Roman" w:cs="Times New Roman"/>
          <w:color w:val="000000"/>
          <w:sz w:val="26"/>
          <w:szCs w:val="26"/>
        </w:rPr>
        <w:t xml:space="preserve">. </w:t>
      </w:r>
      <w:r w:rsidRPr="004B02CB">
        <w:rPr>
          <w:rFonts w:ascii="Times New Roman" w:hAnsi="Times New Roman" w:cs="Times New Roman"/>
          <w:sz w:val="26"/>
          <w:szCs w:val="26"/>
        </w:rPr>
        <w:t>По рассмотренным делам мировыми судами назначены наказания в виде административных штрафов, предусмотренных частью 1 статьи 19.5, частью 2 статьи 5.57, частью 2 статьи 19.</w:t>
      </w:r>
      <w:r w:rsidR="003C2276">
        <w:rPr>
          <w:rFonts w:ascii="Times New Roman" w:hAnsi="Times New Roman" w:cs="Times New Roman"/>
          <w:sz w:val="26"/>
          <w:szCs w:val="26"/>
        </w:rPr>
        <w:t>2</w:t>
      </w:r>
      <w:r w:rsidRPr="004B02CB">
        <w:rPr>
          <w:rFonts w:ascii="Times New Roman" w:hAnsi="Times New Roman" w:cs="Times New Roman"/>
          <w:sz w:val="26"/>
          <w:szCs w:val="26"/>
        </w:rPr>
        <w:t>0 К</w:t>
      </w:r>
      <w:r w:rsidR="001A51A7">
        <w:rPr>
          <w:rFonts w:ascii="Times New Roman" w:hAnsi="Times New Roman" w:cs="Times New Roman"/>
          <w:sz w:val="26"/>
          <w:szCs w:val="26"/>
        </w:rPr>
        <w:t>о</w:t>
      </w:r>
      <w:r w:rsidRPr="004B02CB">
        <w:rPr>
          <w:rFonts w:ascii="Times New Roman" w:hAnsi="Times New Roman" w:cs="Times New Roman"/>
          <w:sz w:val="26"/>
          <w:szCs w:val="26"/>
        </w:rPr>
        <w:t>АП РФ:</w:t>
      </w:r>
    </w:p>
    <w:p w:rsidR="00773395" w:rsidRPr="003C2276"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3C2276">
        <w:rPr>
          <w:rFonts w:ascii="Times New Roman" w:hAnsi="Times New Roman" w:cs="Times New Roman"/>
          <w:sz w:val="26"/>
          <w:szCs w:val="26"/>
        </w:rPr>
        <w:t>по части 1 статьи 19.5 КоАП РФ – невыполнение в установленный срок законного предписания органа, осуществляющего государственный надзор (контроль), об устранении нарушений законодательства судом назначено наказание в виде административного штрафа на должностное лицо в размере 1</w:t>
      </w:r>
      <w:r w:rsidR="003C2276" w:rsidRPr="003C2276">
        <w:rPr>
          <w:rFonts w:ascii="Times New Roman" w:hAnsi="Times New Roman" w:cs="Times New Roman"/>
          <w:sz w:val="26"/>
          <w:szCs w:val="26"/>
        </w:rPr>
        <w:t>.3</w:t>
      </w:r>
      <w:r w:rsidRPr="003C2276">
        <w:rPr>
          <w:rFonts w:ascii="Times New Roman" w:hAnsi="Times New Roman" w:cs="Times New Roman"/>
          <w:sz w:val="26"/>
          <w:szCs w:val="26"/>
        </w:rPr>
        <w:t>00 рублей</w:t>
      </w:r>
      <w:r w:rsidR="003C2276" w:rsidRPr="003C2276">
        <w:rPr>
          <w:rFonts w:ascii="Times New Roman" w:hAnsi="Times New Roman" w:cs="Times New Roman"/>
          <w:sz w:val="26"/>
          <w:szCs w:val="26"/>
        </w:rPr>
        <w:t xml:space="preserve"> и на юридическое лицо в размере 13.000 рублей</w:t>
      </w:r>
      <w:r w:rsidRPr="003C2276">
        <w:rPr>
          <w:rFonts w:ascii="Times New Roman" w:hAnsi="Times New Roman" w:cs="Times New Roman"/>
          <w:sz w:val="26"/>
          <w:szCs w:val="26"/>
        </w:rPr>
        <w:t>;</w:t>
      </w:r>
    </w:p>
    <w:p w:rsidR="00773395" w:rsidRPr="003C2276" w:rsidRDefault="00773395" w:rsidP="00773395">
      <w:pPr>
        <w:autoSpaceDE w:val="0"/>
        <w:autoSpaceDN w:val="0"/>
        <w:adjustRightInd w:val="0"/>
        <w:spacing w:after="0" w:line="240" w:lineRule="auto"/>
        <w:ind w:firstLine="567"/>
        <w:jc w:val="both"/>
        <w:rPr>
          <w:rFonts w:ascii="Times New Roman" w:hAnsi="Times New Roman" w:cs="Times New Roman"/>
          <w:color w:val="000000"/>
          <w:sz w:val="26"/>
          <w:szCs w:val="26"/>
        </w:rPr>
      </w:pPr>
      <w:r w:rsidRPr="003C2276">
        <w:rPr>
          <w:rFonts w:ascii="Times New Roman" w:hAnsi="Times New Roman" w:cs="Times New Roman"/>
          <w:sz w:val="26"/>
          <w:szCs w:val="26"/>
        </w:rPr>
        <w:t>по части 2 статьи 5.57</w:t>
      </w:r>
      <w:r w:rsidRPr="003C2276">
        <w:t xml:space="preserve"> </w:t>
      </w:r>
      <w:r w:rsidRPr="003C2276">
        <w:rPr>
          <w:rFonts w:ascii="Times New Roman" w:hAnsi="Times New Roman" w:cs="Times New Roman"/>
          <w:sz w:val="26"/>
          <w:szCs w:val="26"/>
        </w:rPr>
        <w:t xml:space="preserve">КоАП РФ - 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w:t>
      </w:r>
      <w:r w:rsidRPr="003C2276">
        <w:rPr>
          <w:rFonts w:ascii="Times New Roman" w:hAnsi="Times New Roman" w:cs="Times New Roman"/>
          <w:sz w:val="26"/>
          <w:szCs w:val="26"/>
        </w:rPr>
        <w:lastRenderedPageBreak/>
        <w:t>указанных прав и свобод назначено наказание в виде административного штрафа на должностное лицо в размере  1</w:t>
      </w:r>
      <w:r w:rsidR="003C2276" w:rsidRPr="003C2276">
        <w:rPr>
          <w:rFonts w:ascii="Times New Roman" w:hAnsi="Times New Roman" w:cs="Times New Roman"/>
          <w:sz w:val="26"/>
          <w:szCs w:val="26"/>
        </w:rPr>
        <w:t>1</w:t>
      </w:r>
      <w:r w:rsidRPr="003C2276">
        <w:rPr>
          <w:rFonts w:ascii="Times New Roman" w:hAnsi="Times New Roman" w:cs="Times New Roman"/>
          <w:sz w:val="26"/>
          <w:szCs w:val="26"/>
        </w:rPr>
        <w:t>.000 рублей;</w:t>
      </w:r>
    </w:p>
    <w:p w:rsidR="00773395" w:rsidRDefault="00773395" w:rsidP="00773395">
      <w:pPr>
        <w:autoSpaceDE w:val="0"/>
        <w:autoSpaceDN w:val="0"/>
        <w:adjustRightInd w:val="0"/>
        <w:spacing w:after="0" w:line="240" w:lineRule="auto"/>
        <w:ind w:firstLine="567"/>
        <w:jc w:val="both"/>
        <w:rPr>
          <w:rFonts w:ascii="Times New Roman" w:hAnsi="Times New Roman" w:cs="Times New Roman"/>
          <w:color w:val="000000"/>
          <w:sz w:val="26"/>
          <w:szCs w:val="26"/>
          <w:highlight w:val="yellow"/>
        </w:rPr>
      </w:pPr>
      <w:r w:rsidRPr="007B7E7C">
        <w:rPr>
          <w:rFonts w:ascii="Times New Roman" w:hAnsi="Times New Roman" w:cs="Times New Roman"/>
          <w:color w:val="000000"/>
          <w:sz w:val="26"/>
          <w:szCs w:val="26"/>
        </w:rPr>
        <w:t>по части 2 статьи 19.</w:t>
      </w:r>
      <w:r w:rsidR="003C2276" w:rsidRPr="007B7E7C">
        <w:rPr>
          <w:rFonts w:ascii="Times New Roman" w:hAnsi="Times New Roman" w:cs="Times New Roman"/>
          <w:color w:val="000000"/>
          <w:sz w:val="26"/>
          <w:szCs w:val="26"/>
        </w:rPr>
        <w:t>2</w:t>
      </w:r>
      <w:r w:rsidRPr="007B7E7C">
        <w:rPr>
          <w:rFonts w:ascii="Times New Roman" w:hAnsi="Times New Roman" w:cs="Times New Roman"/>
          <w:color w:val="000000"/>
          <w:sz w:val="26"/>
          <w:szCs w:val="26"/>
        </w:rPr>
        <w:t xml:space="preserve">0 КоАП РФ – </w:t>
      </w:r>
      <w:r w:rsidR="007B7E7C">
        <w:rPr>
          <w:rFonts w:ascii="Times New Roman" w:hAnsi="Times New Roman" w:cs="Times New Roman"/>
          <w:color w:val="000000"/>
          <w:sz w:val="26"/>
          <w:szCs w:val="26"/>
        </w:rPr>
        <w:t>о</w:t>
      </w:r>
      <w:r w:rsidR="007B7E7C" w:rsidRPr="007B7E7C">
        <w:rPr>
          <w:rFonts w:ascii="Times New Roman" w:hAnsi="Times New Roman" w:cs="Times New Roman"/>
          <w:color w:val="000000"/>
          <w:sz w:val="26"/>
          <w:szCs w:val="26"/>
        </w:rPr>
        <w:t xml:space="preserve">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r w:rsidRPr="007B7E7C">
        <w:rPr>
          <w:rFonts w:ascii="Times New Roman" w:hAnsi="Times New Roman" w:cs="Times New Roman"/>
          <w:color w:val="000000"/>
          <w:sz w:val="26"/>
          <w:szCs w:val="26"/>
        </w:rPr>
        <w:t xml:space="preserve">судом назначено наказание в виде </w:t>
      </w:r>
      <w:r w:rsidR="007B7E7C" w:rsidRPr="007B7E7C">
        <w:rPr>
          <w:rFonts w:ascii="Times New Roman" w:hAnsi="Times New Roman" w:cs="Times New Roman"/>
          <w:color w:val="000000"/>
          <w:sz w:val="26"/>
          <w:szCs w:val="26"/>
        </w:rPr>
        <w:t>предупреждения</w:t>
      </w:r>
      <w:r w:rsidRPr="007B7E7C">
        <w:rPr>
          <w:rFonts w:ascii="Times New Roman" w:hAnsi="Times New Roman" w:cs="Times New Roman"/>
          <w:color w:val="000000"/>
          <w:sz w:val="26"/>
          <w:szCs w:val="26"/>
        </w:rPr>
        <w:t>.</w:t>
      </w:r>
      <w:r w:rsidRPr="00FD5241">
        <w:rPr>
          <w:rFonts w:ascii="Times New Roman" w:hAnsi="Times New Roman" w:cs="Times New Roman"/>
          <w:color w:val="000000"/>
          <w:sz w:val="26"/>
          <w:szCs w:val="26"/>
          <w:highlight w:val="yellow"/>
        </w:rPr>
        <w:t xml:space="preserve"> </w:t>
      </w:r>
    </w:p>
    <w:p w:rsidR="00773395" w:rsidRPr="00914C0D" w:rsidRDefault="00773395" w:rsidP="00773395">
      <w:pPr>
        <w:autoSpaceDE w:val="0"/>
        <w:autoSpaceDN w:val="0"/>
        <w:adjustRightInd w:val="0"/>
        <w:spacing w:after="0" w:line="240" w:lineRule="auto"/>
        <w:ind w:firstLine="567"/>
        <w:jc w:val="both"/>
        <w:rPr>
          <w:rFonts w:ascii="Times New Roman" w:hAnsi="Times New Roman" w:cs="Times New Roman"/>
          <w:color w:val="000000"/>
          <w:sz w:val="26"/>
          <w:szCs w:val="26"/>
        </w:rPr>
      </w:pPr>
      <w:r w:rsidRPr="00914C0D">
        <w:rPr>
          <w:rFonts w:ascii="Times New Roman" w:hAnsi="Times New Roman" w:cs="Times New Roman"/>
          <w:color w:val="000000"/>
          <w:sz w:val="26"/>
          <w:szCs w:val="26"/>
        </w:rPr>
        <w:t>Анализ содержания предписаний позволяет выявить типичные нарушения требований действующего законодательства:</w:t>
      </w:r>
    </w:p>
    <w:p w:rsidR="00773395" w:rsidRPr="00914C0D" w:rsidRDefault="00773395" w:rsidP="00773395">
      <w:pPr>
        <w:autoSpaceDE w:val="0"/>
        <w:autoSpaceDN w:val="0"/>
        <w:adjustRightInd w:val="0"/>
        <w:spacing w:after="0" w:line="240" w:lineRule="auto"/>
        <w:ind w:firstLine="567"/>
        <w:jc w:val="both"/>
        <w:rPr>
          <w:rFonts w:ascii="Times New Roman" w:hAnsi="Times New Roman" w:cs="Times New Roman"/>
          <w:color w:val="000000"/>
          <w:sz w:val="26"/>
          <w:szCs w:val="26"/>
          <w:highlight w:val="yellow"/>
        </w:rPr>
      </w:pPr>
      <w:r w:rsidRPr="00914C0D">
        <w:rPr>
          <w:rFonts w:ascii="Times New Roman" w:hAnsi="Times New Roman" w:cs="Times New Roman"/>
          <w:color w:val="000000"/>
          <w:sz w:val="26"/>
          <w:szCs w:val="26"/>
          <w:highlight w:val="yellow"/>
        </w:rPr>
        <w:t xml:space="preserve">    </w:t>
      </w:r>
    </w:p>
    <w:tbl>
      <w:tblPr>
        <w:tblStyle w:val="a9"/>
        <w:tblW w:w="0" w:type="auto"/>
        <w:tblLook w:val="04A0"/>
      </w:tblPr>
      <w:tblGrid>
        <w:gridCol w:w="9464"/>
      </w:tblGrid>
      <w:tr w:rsidR="00773395" w:rsidRPr="00914C0D" w:rsidTr="00773395">
        <w:trPr>
          <w:trHeight w:val="602"/>
        </w:trPr>
        <w:tc>
          <w:tcPr>
            <w:tcW w:w="9464" w:type="dxa"/>
            <w:vAlign w:val="center"/>
          </w:tcPr>
          <w:p w:rsidR="00773395" w:rsidRPr="00914C0D" w:rsidRDefault="00773395" w:rsidP="00773395">
            <w:pPr>
              <w:autoSpaceDE w:val="0"/>
              <w:autoSpaceDN w:val="0"/>
              <w:adjustRightInd w:val="0"/>
              <w:ind w:firstLine="567"/>
              <w:jc w:val="center"/>
              <w:rPr>
                <w:rFonts w:ascii="Times New Roman" w:hAnsi="Times New Roman" w:cs="Times New Roman"/>
                <w:color w:val="000000"/>
                <w:sz w:val="26"/>
                <w:szCs w:val="26"/>
                <w:highlight w:val="yellow"/>
              </w:rPr>
            </w:pPr>
            <w:r w:rsidRPr="00914C0D">
              <w:rPr>
                <w:rFonts w:ascii="Times New Roman" w:hAnsi="Times New Roman" w:cs="Times New Roman"/>
                <w:color w:val="000000"/>
                <w:sz w:val="26"/>
                <w:szCs w:val="26"/>
              </w:rPr>
              <w:t>Нарушения</w:t>
            </w:r>
          </w:p>
        </w:tc>
      </w:tr>
      <w:tr w:rsidR="00773395" w:rsidRPr="00914C0D" w:rsidTr="00690DA6">
        <w:trPr>
          <w:trHeight w:val="253"/>
        </w:trPr>
        <w:tc>
          <w:tcPr>
            <w:tcW w:w="9464" w:type="dxa"/>
            <w:hideMark/>
          </w:tcPr>
          <w:p w:rsidR="00773395" w:rsidRPr="00914C0D" w:rsidRDefault="00E060A7" w:rsidP="00E060A7">
            <w:pPr>
              <w:autoSpaceDE w:val="0"/>
              <w:autoSpaceDN w:val="0"/>
              <w:adjustRightInd w:val="0"/>
              <w:ind w:firstLine="567"/>
              <w:jc w:val="both"/>
              <w:rPr>
                <w:rFonts w:ascii="Times New Roman" w:hAnsi="Times New Roman" w:cs="Times New Roman"/>
                <w:color w:val="000000"/>
                <w:sz w:val="26"/>
                <w:szCs w:val="26"/>
              </w:rPr>
            </w:pPr>
            <w:r w:rsidRPr="00E060A7">
              <w:rPr>
                <w:rFonts w:ascii="Times New Roman" w:hAnsi="Times New Roman" w:cs="Times New Roman"/>
                <w:color w:val="000000"/>
                <w:sz w:val="26"/>
                <w:szCs w:val="26"/>
              </w:rPr>
              <w:t>Несоответствие содержания и структуры ООП требованиям ФГОС</w:t>
            </w:r>
          </w:p>
        </w:tc>
      </w:tr>
      <w:tr w:rsidR="00E060A7" w:rsidRPr="00914C0D" w:rsidTr="00690DA6">
        <w:trPr>
          <w:trHeight w:val="230"/>
        </w:trPr>
        <w:tc>
          <w:tcPr>
            <w:tcW w:w="9464" w:type="dxa"/>
          </w:tcPr>
          <w:p w:rsidR="00E060A7" w:rsidRPr="00914C0D" w:rsidRDefault="00E060A7" w:rsidP="00E060A7">
            <w:pPr>
              <w:autoSpaceDE w:val="0"/>
              <w:autoSpaceDN w:val="0"/>
              <w:adjustRightInd w:val="0"/>
              <w:ind w:firstLine="567"/>
              <w:jc w:val="both"/>
              <w:rPr>
                <w:rFonts w:ascii="Times New Roman" w:hAnsi="Times New Roman" w:cs="Times New Roman"/>
                <w:color w:val="000000"/>
                <w:sz w:val="26"/>
                <w:szCs w:val="26"/>
              </w:rPr>
            </w:pPr>
            <w:r w:rsidRPr="00E060A7">
              <w:rPr>
                <w:rFonts w:ascii="Times New Roman" w:hAnsi="Times New Roman" w:cs="Times New Roman"/>
                <w:color w:val="000000"/>
                <w:sz w:val="26"/>
                <w:szCs w:val="26"/>
              </w:rPr>
              <w:t>Несоответствие рабочих программ обязательным требованиям</w:t>
            </w:r>
          </w:p>
        </w:tc>
      </w:tr>
      <w:tr w:rsidR="001A51A7" w:rsidRPr="00914C0D" w:rsidTr="00773395">
        <w:trPr>
          <w:trHeight w:val="602"/>
        </w:trPr>
        <w:tc>
          <w:tcPr>
            <w:tcW w:w="9464" w:type="dxa"/>
          </w:tcPr>
          <w:p w:rsidR="001A51A7" w:rsidRPr="00E060A7" w:rsidRDefault="001A51A7" w:rsidP="00E060A7">
            <w:pPr>
              <w:autoSpaceDE w:val="0"/>
              <w:autoSpaceDN w:val="0"/>
              <w:adjustRightInd w:val="0"/>
              <w:ind w:firstLine="567"/>
              <w:jc w:val="both"/>
              <w:rPr>
                <w:rFonts w:ascii="Times New Roman" w:hAnsi="Times New Roman" w:cs="Times New Roman"/>
                <w:color w:val="000000"/>
                <w:sz w:val="26"/>
                <w:szCs w:val="26"/>
              </w:rPr>
            </w:pPr>
            <w:r w:rsidRPr="00E060A7">
              <w:rPr>
                <w:rFonts w:ascii="Times New Roman" w:hAnsi="Times New Roman" w:cs="Times New Roman"/>
                <w:color w:val="000000"/>
                <w:sz w:val="26"/>
                <w:szCs w:val="26"/>
              </w:rPr>
              <w:t>Реализация не в полном объеме образовательных программ в соответствии с учебным планом</w:t>
            </w:r>
          </w:p>
        </w:tc>
      </w:tr>
      <w:tr w:rsidR="001A51A7" w:rsidRPr="00914C0D" w:rsidTr="00690DA6">
        <w:trPr>
          <w:trHeight w:val="285"/>
        </w:trPr>
        <w:tc>
          <w:tcPr>
            <w:tcW w:w="9464" w:type="dxa"/>
          </w:tcPr>
          <w:p w:rsidR="001A51A7" w:rsidRPr="00E060A7" w:rsidRDefault="001A51A7" w:rsidP="00E060A7">
            <w:pPr>
              <w:autoSpaceDE w:val="0"/>
              <w:autoSpaceDN w:val="0"/>
              <w:adjustRightInd w:val="0"/>
              <w:ind w:firstLine="567"/>
              <w:jc w:val="both"/>
              <w:rPr>
                <w:rFonts w:ascii="Times New Roman" w:hAnsi="Times New Roman" w:cs="Times New Roman"/>
                <w:color w:val="000000"/>
                <w:sz w:val="26"/>
                <w:szCs w:val="26"/>
              </w:rPr>
            </w:pPr>
            <w:r w:rsidRPr="00E060A7">
              <w:rPr>
                <w:rFonts w:ascii="Times New Roman" w:hAnsi="Times New Roman" w:cs="Times New Roman"/>
                <w:color w:val="000000"/>
                <w:sz w:val="26"/>
                <w:szCs w:val="26"/>
              </w:rPr>
              <w:t>Частичное обеспечение учебниками в образовательном процессе</w:t>
            </w:r>
          </w:p>
        </w:tc>
      </w:tr>
      <w:tr w:rsidR="00773395" w:rsidRPr="00FD5241" w:rsidTr="00773395">
        <w:trPr>
          <w:trHeight w:val="852"/>
        </w:trPr>
        <w:tc>
          <w:tcPr>
            <w:tcW w:w="9464" w:type="dxa"/>
            <w:hideMark/>
          </w:tcPr>
          <w:p w:rsidR="00773395" w:rsidRPr="00914C0D" w:rsidRDefault="00773395" w:rsidP="00773395">
            <w:pPr>
              <w:autoSpaceDE w:val="0"/>
              <w:autoSpaceDN w:val="0"/>
              <w:adjustRightInd w:val="0"/>
              <w:ind w:firstLine="567"/>
              <w:jc w:val="both"/>
              <w:rPr>
                <w:rFonts w:ascii="Times New Roman" w:hAnsi="Times New Roman" w:cs="Times New Roman"/>
                <w:color w:val="000000"/>
                <w:sz w:val="26"/>
                <w:szCs w:val="26"/>
              </w:rPr>
            </w:pPr>
            <w:r w:rsidRPr="00914C0D">
              <w:rPr>
                <w:rFonts w:ascii="Times New Roman" w:hAnsi="Times New Roman" w:cs="Times New Roman"/>
                <w:color w:val="000000"/>
                <w:sz w:val="26"/>
                <w:szCs w:val="26"/>
              </w:rPr>
              <w:t xml:space="preserve">Нарушение обязательных требований законодательства </w:t>
            </w:r>
            <w:r w:rsidR="00914C0D" w:rsidRPr="00914C0D">
              <w:rPr>
                <w:rFonts w:ascii="Times New Roman" w:hAnsi="Times New Roman" w:cs="Times New Roman"/>
                <w:color w:val="000000"/>
                <w:sz w:val="26"/>
                <w:szCs w:val="26"/>
              </w:rPr>
              <w:t>Российской Федерации</w:t>
            </w:r>
            <w:r w:rsidRPr="00914C0D">
              <w:rPr>
                <w:rFonts w:ascii="Times New Roman" w:hAnsi="Times New Roman" w:cs="Times New Roman"/>
                <w:color w:val="000000"/>
                <w:sz w:val="26"/>
                <w:szCs w:val="26"/>
              </w:rPr>
              <w:t xml:space="preserve"> в сфере образования, предъявляемых к содержанию локальных актов, регламентирующих деятельность образовательных организаций</w:t>
            </w:r>
          </w:p>
        </w:tc>
      </w:tr>
      <w:tr w:rsidR="001A51A7" w:rsidRPr="00FD5241" w:rsidTr="00690DA6">
        <w:trPr>
          <w:trHeight w:val="629"/>
        </w:trPr>
        <w:tc>
          <w:tcPr>
            <w:tcW w:w="9464" w:type="dxa"/>
          </w:tcPr>
          <w:p w:rsidR="001A51A7" w:rsidRPr="00914C0D" w:rsidRDefault="001A51A7" w:rsidP="00773395">
            <w:pPr>
              <w:autoSpaceDE w:val="0"/>
              <w:autoSpaceDN w:val="0"/>
              <w:adjustRightInd w:val="0"/>
              <w:ind w:firstLine="567"/>
              <w:jc w:val="both"/>
              <w:rPr>
                <w:rFonts w:ascii="Times New Roman" w:hAnsi="Times New Roman" w:cs="Times New Roman"/>
                <w:color w:val="000000"/>
                <w:sz w:val="26"/>
                <w:szCs w:val="26"/>
              </w:rPr>
            </w:pPr>
            <w:r w:rsidRPr="00E060A7">
              <w:rPr>
                <w:rFonts w:ascii="Times New Roman" w:hAnsi="Times New Roman" w:cs="Times New Roman"/>
                <w:color w:val="000000"/>
                <w:sz w:val="26"/>
                <w:szCs w:val="26"/>
              </w:rPr>
              <w:t>Несоблюдение порядка согласования локальных нормативных актов образовательных организаций с  представительными органами</w:t>
            </w:r>
          </w:p>
        </w:tc>
      </w:tr>
      <w:tr w:rsidR="00773395" w:rsidRPr="00FD5241" w:rsidTr="00773395">
        <w:trPr>
          <w:trHeight w:val="268"/>
        </w:trPr>
        <w:tc>
          <w:tcPr>
            <w:tcW w:w="9464" w:type="dxa"/>
            <w:hideMark/>
          </w:tcPr>
          <w:p w:rsidR="00773395" w:rsidRPr="00FD5241" w:rsidRDefault="001A51A7" w:rsidP="00914C0D">
            <w:pPr>
              <w:autoSpaceDE w:val="0"/>
              <w:autoSpaceDN w:val="0"/>
              <w:adjustRightInd w:val="0"/>
              <w:ind w:firstLine="567"/>
              <w:jc w:val="both"/>
              <w:rPr>
                <w:rFonts w:ascii="Times New Roman" w:hAnsi="Times New Roman" w:cs="Times New Roman"/>
                <w:color w:val="000000"/>
                <w:sz w:val="26"/>
                <w:szCs w:val="26"/>
                <w:highlight w:val="yellow"/>
              </w:rPr>
            </w:pPr>
            <w:r w:rsidRPr="00E060A7">
              <w:rPr>
                <w:rFonts w:ascii="Times New Roman" w:hAnsi="Times New Roman" w:cs="Times New Roman"/>
                <w:color w:val="000000"/>
                <w:sz w:val="26"/>
                <w:szCs w:val="26"/>
              </w:rPr>
              <w:t>Несоблюдение порядка приема в образовательную организацию</w:t>
            </w:r>
          </w:p>
        </w:tc>
      </w:tr>
      <w:tr w:rsidR="00773395" w:rsidRPr="00FD5241" w:rsidTr="00773395">
        <w:trPr>
          <w:trHeight w:val="315"/>
        </w:trPr>
        <w:tc>
          <w:tcPr>
            <w:tcW w:w="9464" w:type="dxa"/>
            <w:noWrap/>
            <w:hideMark/>
          </w:tcPr>
          <w:p w:rsidR="00773395" w:rsidRPr="00FD5241" w:rsidRDefault="00914C0D" w:rsidP="00E060A7">
            <w:pPr>
              <w:autoSpaceDE w:val="0"/>
              <w:autoSpaceDN w:val="0"/>
              <w:adjustRightInd w:val="0"/>
              <w:ind w:firstLine="567"/>
              <w:jc w:val="both"/>
              <w:rPr>
                <w:rFonts w:ascii="Times New Roman" w:hAnsi="Times New Roman" w:cs="Times New Roman"/>
                <w:color w:val="000000"/>
                <w:sz w:val="26"/>
                <w:szCs w:val="26"/>
                <w:highlight w:val="yellow"/>
              </w:rPr>
            </w:pPr>
            <w:r w:rsidRPr="00E060A7">
              <w:rPr>
                <w:rFonts w:ascii="Times New Roman" w:hAnsi="Times New Roman" w:cs="Times New Roman"/>
                <w:color w:val="000000"/>
                <w:sz w:val="26"/>
                <w:szCs w:val="26"/>
              </w:rPr>
              <w:t>Отсутствие</w:t>
            </w:r>
            <w:r w:rsidR="00E060A7" w:rsidRPr="00E060A7">
              <w:rPr>
                <w:rFonts w:ascii="Times New Roman" w:hAnsi="Times New Roman" w:cs="Times New Roman"/>
                <w:color w:val="000000"/>
                <w:sz w:val="26"/>
                <w:szCs w:val="26"/>
              </w:rPr>
              <w:t xml:space="preserve"> </w:t>
            </w:r>
            <w:r w:rsidRPr="00E060A7">
              <w:rPr>
                <w:rFonts w:ascii="Times New Roman" w:hAnsi="Times New Roman" w:cs="Times New Roman"/>
                <w:color w:val="000000"/>
                <w:sz w:val="26"/>
                <w:szCs w:val="26"/>
              </w:rPr>
              <w:t xml:space="preserve">либо несоблюдение </w:t>
            </w:r>
            <w:r w:rsidR="00E060A7" w:rsidRPr="00E060A7">
              <w:rPr>
                <w:rFonts w:ascii="Times New Roman" w:hAnsi="Times New Roman" w:cs="Times New Roman"/>
                <w:color w:val="000000"/>
                <w:sz w:val="26"/>
                <w:szCs w:val="26"/>
              </w:rPr>
              <w:t>порядка</w:t>
            </w:r>
            <w:r w:rsidR="00773395" w:rsidRPr="00E060A7">
              <w:rPr>
                <w:rFonts w:ascii="Times New Roman" w:hAnsi="Times New Roman" w:cs="Times New Roman"/>
                <w:color w:val="000000"/>
                <w:sz w:val="26"/>
                <w:szCs w:val="26"/>
              </w:rPr>
              <w:t xml:space="preserve"> согласовани</w:t>
            </w:r>
            <w:r w:rsidR="00E060A7" w:rsidRPr="00E060A7">
              <w:rPr>
                <w:rFonts w:ascii="Times New Roman" w:hAnsi="Times New Roman" w:cs="Times New Roman"/>
                <w:color w:val="000000"/>
                <w:sz w:val="26"/>
                <w:szCs w:val="26"/>
              </w:rPr>
              <w:t>я</w:t>
            </w:r>
            <w:r w:rsidR="00773395" w:rsidRPr="00E060A7">
              <w:rPr>
                <w:rFonts w:ascii="Times New Roman" w:hAnsi="Times New Roman" w:cs="Times New Roman"/>
                <w:color w:val="000000"/>
                <w:sz w:val="26"/>
                <w:szCs w:val="26"/>
              </w:rPr>
              <w:t xml:space="preserve"> программ развития</w:t>
            </w:r>
            <w:r w:rsidR="00E060A7">
              <w:rPr>
                <w:rFonts w:ascii="Times New Roman" w:hAnsi="Times New Roman" w:cs="Times New Roman"/>
                <w:color w:val="000000"/>
                <w:sz w:val="26"/>
                <w:szCs w:val="26"/>
              </w:rPr>
              <w:t xml:space="preserve"> образовательных организаций</w:t>
            </w:r>
          </w:p>
        </w:tc>
      </w:tr>
      <w:tr w:rsidR="00773395" w:rsidRPr="00FD5241" w:rsidTr="00773395">
        <w:trPr>
          <w:trHeight w:val="554"/>
        </w:trPr>
        <w:tc>
          <w:tcPr>
            <w:tcW w:w="9464" w:type="dxa"/>
            <w:hideMark/>
          </w:tcPr>
          <w:p w:rsidR="00773395" w:rsidRPr="00FD5241" w:rsidRDefault="001A51A7" w:rsidP="00E060A7">
            <w:pPr>
              <w:autoSpaceDE w:val="0"/>
              <w:autoSpaceDN w:val="0"/>
              <w:adjustRightInd w:val="0"/>
              <w:ind w:firstLine="567"/>
              <w:jc w:val="both"/>
              <w:rPr>
                <w:rFonts w:ascii="Times New Roman" w:hAnsi="Times New Roman" w:cs="Times New Roman"/>
                <w:color w:val="000000"/>
                <w:sz w:val="26"/>
                <w:szCs w:val="26"/>
                <w:highlight w:val="yellow"/>
              </w:rPr>
            </w:pPr>
            <w:r w:rsidRPr="00914C0D">
              <w:rPr>
                <w:rFonts w:ascii="Times New Roman" w:hAnsi="Times New Roman" w:cs="Times New Roman"/>
                <w:color w:val="000000"/>
                <w:sz w:val="26"/>
                <w:szCs w:val="26"/>
              </w:rPr>
              <w:t>Несоответствие педагогических и руководящих работников</w:t>
            </w:r>
            <w:r>
              <w:t xml:space="preserve"> </w:t>
            </w:r>
            <w:r w:rsidRPr="00E060A7">
              <w:rPr>
                <w:rFonts w:ascii="Times New Roman" w:hAnsi="Times New Roman" w:cs="Times New Roman"/>
                <w:color w:val="000000"/>
                <w:sz w:val="26"/>
                <w:szCs w:val="26"/>
              </w:rPr>
              <w:t>образовательных организаций</w:t>
            </w:r>
            <w:r w:rsidRPr="00914C0D">
              <w:rPr>
                <w:rFonts w:ascii="Times New Roman" w:hAnsi="Times New Roman" w:cs="Times New Roman"/>
                <w:color w:val="000000"/>
                <w:sz w:val="26"/>
                <w:szCs w:val="26"/>
              </w:rPr>
              <w:t xml:space="preserve"> квалификационным характеристикам</w:t>
            </w:r>
          </w:p>
        </w:tc>
      </w:tr>
      <w:tr w:rsidR="00773395" w:rsidRPr="00FD5241" w:rsidTr="00773395">
        <w:trPr>
          <w:trHeight w:val="274"/>
        </w:trPr>
        <w:tc>
          <w:tcPr>
            <w:tcW w:w="9464" w:type="dxa"/>
            <w:hideMark/>
          </w:tcPr>
          <w:p w:rsidR="00773395" w:rsidRPr="00FD5241" w:rsidRDefault="00E060A7" w:rsidP="00773395">
            <w:pPr>
              <w:autoSpaceDE w:val="0"/>
              <w:autoSpaceDN w:val="0"/>
              <w:adjustRightInd w:val="0"/>
              <w:ind w:firstLine="567"/>
              <w:jc w:val="both"/>
              <w:rPr>
                <w:rFonts w:ascii="Times New Roman" w:hAnsi="Times New Roman" w:cs="Times New Roman"/>
                <w:color w:val="000000"/>
                <w:sz w:val="26"/>
                <w:szCs w:val="26"/>
                <w:highlight w:val="yellow"/>
              </w:rPr>
            </w:pPr>
            <w:r w:rsidRPr="00914C0D">
              <w:rPr>
                <w:rFonts w:ascii="Times New Roman" w:hAnsi="Times New Roman" w:cs="Times New Roman"/>
                <w:color w:val="000000"/>
                <w:sz w:val="26"/>
                <w:szCs w:val="26"/>
              </w:rPr>
              <w:t>Отсутствие на сайт</w:t>
            </w:r>
            <w:r>
              <w:rPr>
                <w:rFonts w:ascii="Times New Roman" w:hAnsi="Times New Roman" w:cs="Times New Roman"/>
                <w:color w:val="000000"/>
                <w:sz w:val="26"/>
                <w:szCs w:val="26"/>
              </w:rPr>
              <w:t>ах</w:t>
            </w:r>
            <w:r>
              <w:t xml:space="preserve"> </w:t>
            </w:r>
            <w:r w:rsidRPr="00E060A7">
              <w:rPr>
                <w:rFonts w:ascii="Times New Roman" w:hAnsi="Times New Roman" w:cs="Times New Roman"/>
                <w:color w:val="000000"/>
                <w:sz w:val="26"/>
                <w:szCs w:val="26"/>
              </w:rPr>
              <w:t>образовательных организаций</w:t>
            </w:r>
            <w:r w:rsidRPr="00914C0D">
              <w:rPr>
                <w:rFonts w:ascii="Times New Roman" w:hAnsi="Times New Roman" w:cs="Times New Roman"/>
                <w:color w:val="000000"/>
                <w:sz w:val="26"/>
                <w:szCs w:val="26"/>
              </w:rPr>
              <w:t xml:space="preserve"> информации, предусмотренной статьей 29 Федерального закона от 29.12.2012 № 273-ФЗ «Об образовании в Российской Федерации»</w:t>
            </w:r>
          </w:p>
        </w:tc>
      </w:tr>
    </w:tbl>
    <w:p w:rsidR="00773395" w:rsidRDefault="00773395" w:rsidP="00773395">
      <w:pPr>
        <w:autoSpaceDE w:val="0"/>
        <w:autoSpaceDN w:val="0"/>
        <w:adjustRightInd w:val="0"/>
        <w:spacing w:after="0" w:line="240" w:lineRule="auto"/>
        <w:ind w:firstLine="567"/>
        <w:jc w:val="both"/>
        <w:rPr>
          <w:rFonts w:ascii="Times New Roman" w:hAnsi="Times New Roman" w:cs="Times New Roman"/>
          <w:sz w:val="26"/>
          <w:szCs w:val="26"/>
          <w:highlight w:val="yellow"/>
        </w:rPr>
      </w:pPr>
    </w:p>
    <w:p w:rsidR="00773395" w:rsidRPr="00582D10"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582D10">
        <w:rPr>
          <w:rFonts w:ascii="Times New Roman" w:hAnsi="Times New Roman" w:cs="Times New Roman"/>
          <w:sz w:val="26"/>
          <w:szCs w:val="26"/>
        </w:rPr>
        <w:t xml:space="preserve">В связи с нарушениями, выявленными в ходе проверок образовательных организаций и в целях предупреждения неисполнения законодательства Российской Федерации в области образования, Комитетом подготовлены и направлены в образовательные организации </w:t>
      </w:r>
      <w:r w:rsidR="00582D10" w:rsidRPr="00582D10">
        <w:rPr>
          <w:rFonts w:ascii="Times New Roman" w:hAnsi="Times New Roman" w:cs="Times New Roman"/>
          <w:sz w:val="26"/>
          <w:szCs w:val="26"/>
        </w:rPr>
        <w:t>9 предостережений</w:t>
      </w:r>
      <w:r w:rsidR="007B7E7C">
        <w:rPr>
          <w:rFonts w:ascii="Times New Roman" w:hAnsi="Times New Roman" w:cs="Times New Roman"/>
          <w:sz w:val="26"/>
          <w:szCs w:val="26"/>
        </w:rPr>
        <w:t>, в которых предложено принять исчерпывающие меры</w:t>
      </w:r>
      <w:r w:rsidRPr="00582D10">
        <w:rPr>
          <w:rFonts w:ascii="Times New Roman" w:hAnsi="Times New Roman" w:cs="Times New Roman"/>
          <w:sz w:val="26"/>
          <w:szCs w:val="26"/>
        </w:rPr>
        <w:t>:</w:t>
      </w:r>
    </w:p>
    <w:p w:rsidR="00773395" w:rsidRPr="00582D10"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582D10">
        <w:rPr>
          <w:rFonts w:ascii="Times New Roman" w:hAnsi="Times New Roman" w:cs="Times New Roman"/>
          <w:sz w:val="26"/>
          <w:szCs w:val="26"/>
        </w:rPr>
        <w:sym w:font="Symbol" w:char="F02D"/>
      </w:r>
      <w:r w:rsidRPr="00582D10">
        <w:rPr>
          <w:rFonts w:ascii="Times New Roman" w:hAnsi="Times New Roman" w:cs="Times New Roman"/>
          <w:sz w:val="26"/>
          <w:szCs w:val="26"/>
        </w:rPr>
        <w:t xml:space="preserve"> </w:t>
      </w:r>
      <w:r w:rsidR="00582D10" w:rsidRPr="00582D10">
        <w:rPr>
          <w:rFonts w:ascii="Times New Roman" w:hAnsi="Times New Roman" w:cs="Times New Roman"/>
          <w:sz w:val="26"/>
          <w:szCs w:val="26"/>
        </w:rPr>
        <w:t>обеспечить выполнение учебного плана в 201</w:t>
      </w:r>
      <w:r w:rsidR="00582D10">
        <w:rPr>
          <w:rFonts w:ascii="Times New Roman" w:hAnsi="Times New Roman" w:cs="Times New Roman"/>
          <w:sz w:val="26"/>
          <w:szCs w:val="26"/>
        </w:rPr>
        <w:t>8</w:t>
      </w:r>
      <w:r w:rsidR="00582D10" w:rsidRPr="00582D10">
        <w:rPr>
          <w:rFonts w:ascii="Times New Roman" w:hAnsi="Times New Roman" w:cs="Times New Roman"/>
          <w:sz w:val="26"/>
          <w:szCs w:val="26"/>
        </w:rPr>
        <w:t>-201</w:t>
      </w:r>
      <w:r w:rsidR="00582D10">
        <w:rPr>
          <w:rFonts w:ascii="Times New Roman" w:hAnsi="Times New Roman" w:cs="Times New Roman"/>
          <w:sz w:val="26"/>
          <w:szCs w:val="26"/>
        </w:rPr>
        <w:t>9</w:t>
      </w:r>
      <w:r w:rsidR="00582D10" w:rsidRPr="00582D10">
        <w:rPr>
          <w:rFonts w:ascii="Times New Roman" w:hAnsi="Times New Roman" w:cs="Times New Roman"/>
          <w:sz w:val="26"/>
          <w:szCs w:val="26"/>
        </w:rPr>
        <w:t xml:space="preserve"> учебном году в полном объеме</w:t>
      </w:r>
      <w:r w:rsidRPr="00582D10">
        <w:rPr>
          <w:rFonts w:ascii="Times New Roman" w:hAnsi="Times New Roman" w:cs="Times New Roman"/>
          <w:sz w:val="26"/>
          <w:szCs w:val="26"/>
        </w:rPr>
        <w:t>;</w:t>
      </w:r>
    </w:p>
    <w:p w:rsidR="00773395" w:rsidRPr="00582D10"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582D10">
        <w:rPr>
          <w:rFonts w:ascii="Times New Roman" w:hAnsi="Times New Roman" w:cs="Times New Roman"/>
          <w:sz w:val="26"/>
          <w:szCs w:val="26"/>
        </w:rPr>
        <w:sym w:font="Symbol" w:char="F02D"/>
      </w:r>
      <w:r w:rsidRPr="00582D10">
        <w:rPr>
          <w:rFonts w:ascii="Times New Roman" w:hAnsi="Times New Roman" w:cs="Times New Roman"/>
          <w:sz w:val="26"/>
          <w:szCs w:val="26"/>
        </w:rPr>
        <w:t xml:space="preserve"> </w:t>
      </w:r>
      <w:r w:rsidR="00582D10" w:rsidRPr="00582D10">
        <w:rPr>
          <w:rFonts w:ascii="Times New Roman" w:hAnsi="Times New Roman" w:cs="Times New Roman"/>
          <w:sz w:val="26"/>
          <w:szCs w:val="26"/>
        </w:rPr>
        <w:t>исключить домашние задания на период каникул, а также, в случае карантина и иных причин, исключить перенос учебных дней на субботу и (или) на дни запланированных каникул при утвержденной календарным учебным графиком рабочей неделе и сроков проведения каникул</w:t>
      </w:r>
      <w:r w:rsidRPr="00582D10">
        <w:rPr>
          <w:rFonts w:ascii="Times New Roman" w:hAnsi="Times New Roman" w:cs="Times New Roman"/>
          <w:sz w:val="26"/>
          <w:szCs w:val="26"/>
        </w:rPr>
        <w:t>;</w:t>
      </w:r>
    </w:p>
    <w:p w:rsidR="00773395" w:rsidRPr="00582D10"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582D10">
        <w:rPr>
          <w:rFonts w:ascii="Times New Roman" w:hAnsi="Times New Roman" w:cs="Times New Roman"/>
          <w:sz w:val="26"/>
          <w:szCs w:val="26"/>
        </w:rPr>
        <w:sym w:font="Symbol" w:char="F02D"/>
      </w:r>
      <w:r w:rsidRPr="00582D10">
        <w:rPr>
          <w:rFonts w:ascii="Times New Roman" w:hAnsi="Times New Roman" w:cs="Times New Roman"/>
          <w:sz w:val="26"/>
          <w:szCs w:val="26"/>
        </w:rPr>
        <w:t xml:space="preserve"> </w:t>
      </w:r>
      <w:r w:rsidR="00582D10" w:rsidRPr="00582D10">
        <w:rPr>
          <w:rFonts w:ascii="Times New Roman" w:hAnsi="Times New Roman" w:cs="Times New Roman"/>
          <w:sz w:val="26"/>
          <w:szCs w:val="26"/>
        </w:rPr>
        <w:t>внести сведения о документах об образовании в ФИС ФРДО</w:t>
      </w:r>
      <w:r w:rsidRPr="00582D10">
        <w:rPr>
          <w:rFonts w:ascii="Times New Roman" w:hAnsi="Times New Roman" w:cs="Times New Roman"/>
          <w:sz w:val="26"/>
          <w:szCs w:val="26"/>
        </w:rPr>
        <w:t>;</w:t>
      </w:r>
    </w:p>
    <w:p w:rsidR="00773395" w:rsidRPr="00582D10" w:rsidRDefault="00773395" w:rsidP="00773395">
      <w:pPr>
        <w:autoSpaceDE w:val="0"/>
        <w:autoSpaceDN w:val="0"/>
        <w:adjustRightInd w:val="0"/>
        <w:spacing w:after="0" w:line="240" w:lineRule="auto"/>
        <w:ind w:firstLine="567"/>
        <w:jc w:val="both"/>
        <w:rPr>
          <w:rFonts w:ascii="Times New Roman" w:hAnsi="Times New Roman" w:cs="Times New Roman"/>
          <w:sz w:val="26"/>
          <w:szCs w:val="26"/>
        </w:rPr>
      </w:pPr>
      <w:r w:rsidRPr="00582D10">
        <w:rPr>
          <w:rFonts w:ascii="Times New Roman" w:hAnsi="Times New Roman" w:cs="Times New Roman"/>
          <w:sz w:val="26"/>
          <w:szCs w:val="26"/>
        </w:rPr>
        <w:sym w:font="Symbol" w:char="F02D"/>
      </w:r>
      <w:r w:rsidRPr="00582D10">
        <w:rPr>
          <w:rFonts w:ascii="Times New Roman" w:hAnsi="Times New Roman" w:cs="Times New Roman"/>
          <w:sz w:val="26"/>
          <w:szCs w:val="26"/>
        </w:rPr>
        <w:t xml:space="preserve"> </w:t>
      </w:r>
      <w:r w:rsidR="00582D10" w:rsidRPr="00582D10">
        <w:rPr>
          <w:rFonts w:ascii="Times New Roman" w:hAnsi="Times New Roman" w:cs="Times New Roman"/>
          <w:sz w:val="26"/>
          <w:szCs w:val="26"/>
        </w:rPr>
        <w:t>переоформить лицензию на осуществление образовательной деятельности по адресам мест ее осуществления, не указанным в приложении к лицензии на осуществление образовательной деятельности</w:t>
      </w:r>
      <w:r w:rsidRPr="00582D10">
        <w:rPr>
          <w:rFonts w:ascii="Times New Roman" w:hAnsi="Times New Roman" w:cs="Times New Roman"/>
          <w:sz w:val="26"/>
          <w:szCs w:val="26"/>
        </w:rPr>
        <w:t>.</w:t>
      </w:r>
    </w:p>
    <w:p w:rsidR="00A72275" w:rsidRPr="00FD5241" w:rsidRDefault="00A72275" w:rsidP="00A72275">
      <w:pPr>
        <w:autoSpaceDE w:val="0"/>
        <w:autoSpaceDN w:val="0"/>
        <w:adjustRightInd w:val="0"/>
        <w:spacing w:after="0" w:line="240" w:lineRule="auto"/>
        <w:ind w:firstLine="567"/>
        <w:jc w:val="both"/>
        <w:rPr>
          <w:rFonts w:ascii="Times New Roman" w:hAnsi="Times New Roman" w:cs="Times New Roman"/>
          <w:sz w:val="26"/>
          <w:szCs w:val="26"/>
          <w:highlight w:val="yellow"/>
        </w:rPr>
      </w:pPr>
      <w:r w:rsidRPr="001A51A7">
        <w:rPr>
          <w:rFonts w:ascii="Times New Roman" w:hAnsi="Times New Roman" w:cs="Times New Roman"/>
          <w:sz w:val="26"/>
          <w:szCs w:val="26"/>
        </w:rPr>
        <w:lastRenderedPageBreak/>
        <w:t>В 2018 году</w:t>
      </w:r>
      <w:r>
        <w:rPr>
          <w:rFonts w:ascii="Times New Roman" w:hAnsi="Times New Roman" w:cs="Times New Roman"/>
          <w:sz w:val="26"/>
          <w:szCs w:val="26"/>
        </w:rPr>
        <w:t xml:space="preserve">, впервые за все годы проведения </w:t>
      </w:r>
      <w:r w:rsidR="000B7085" w:rsidRPr="001A51A7">
        <w:rPr>
          <w:rFonts w:ascii="Times New Roman" w:hAnsi="Times New Roman" w:cs="Times New Roman"/>
          <w:sz w:val="26"/>
          <w:szCs w:val="26"/>
        </w:rPr>
        <w:t xml:space="preserve">единого государственного экзамена </w:t>
      </w:r>
      <w:r>
        <w:rPr>
          <w:rFonts w:ascii="Times New Roman" w:hAnsi="Times New Roman" w:cs="Times New Roman"/>
          <w:sz w:val="26"/>
          <w:szCs w:val="26"/>
        </w:rPr>
        <w:t>в Ненецком автономном округе,</w:t>
      </w:r>
      <w:r w:rsidRPr="001A51A7">
        <w:rPr>
          <w:rFonts w:ascii="Times New Roman" w:hAnsi="Times New Roman" w:cs="Times New Roman"/>
          <w:sz w:val="26"/>
          <w:szCs w:val="26"/>
        </w:rPr>
        <w:t xml:space="preserve"> в отношении выпускника одной из школ города Нарьян-Мара </w:t>
      </w:r>
      <w:r>
        <w:rPr>
          <w:rFonts w:ascii="Times New Roman" w:hAnsi="Times New Roman" w:cs="Times New Roman"/>
          <w:sz w:val="26"/>
          <w:szCs w:val="26"/>
        </w:rPr>
        <w:t xml:space="preserve">сотрудниками Комитета </w:t>
      </w:r>
      <w:r w:rsidRPr="001A51A7">
        <w:rPr>
          <w:rFonts w:ascii="Times New Roman" w:hAnsi="Times New Roman" w:cs="Times New Roman"/>
          <w:sz w:val="26"/>
          <w:szCs w:val="26"/>
        </w:rPr>
        <w:t>составлен протокол об административном правонарушении, предусмотренном ч. 4 ст. 19.30 КоАП РФ</w:t>
      </w:r>
      <w:r>
        <w:rPr>
          <w:rFonts w:ascii="Times New Roman" w:hAnsi="Times New Roman" w:cs="Times New Roman"/>
          <w:sz w:val="26"/>
          <w:szCs w:val="26"/>
        </w:rPr>
        <w:t xml:space="preserve"> – за </w:t>
      </w:r>
      <w:r w:rsidRPr="00A72275">
        <w:rPr>
          <w:rFonts w:ascii="Times New Roman" w:hAnsi="Times New Roman" w:cs="Times New Roman"/>
          <w:sz w:val="26"/>
          <w:szCs w:val="26"/>
        </w:rPr>
        <w:t>нарушение установленного законодательством об образовании порядка проведения государственной итоговой аттестации</w:t>
      </w:r>
      <w:r>
        <w:rPr>
          <w:rFonts w:ascii="Times New Roman" w:hAnsi="Times New Roman" w:cs="Times New Roman"/>
          <w:sz w:val="26"/>
          <w:szCs w:val="26"/>
        </w:rPr>
        <w:t>, в дальнейшем направлен в комиссию по делам несовершеннолетних муниципального образования «Городской округ «Город Нарьян-Мар», в результате чего в отношении физического</w:t>
      </w:r>
      <w:r w:rsidRPr="00A72275">
        <w:rPr>
          <w:rFonts w:ascii="Times New Roman" w:hAnsi="Times New Roman" w:cs="Times New Roman"/>
          <w:sz w:val="26"/>
          <w:szCs w:val="26"/>
        </w:rPr>
        <w:t xml:space="preserve"> лиц</w:t>
      </w:r>
      <w:r>
        <w:rPr>
          <w:rFonts w:ascii="Times New Roman" w:hAnsi="Times New Roman" w:cs="Times New Roman"/>
          <w:sz w:val="26"/>
          <w:szCs w:val="26"/>
        </w:rPr>
        <w:t>а</w:t>
      </w:r>
      <w:r w:rsidRPr="00A72275">
        <w:rPr>
          <w:rFonts w:ascii="Times New Roman" w:hAnsi="Times New Roman" w:cs="Times New Roman"/>
          <w:sz w:val="26"/>
          <w:szCs w:val="26"/>
        </w:rPr>
        <w:t xml:space="preserve"> </w:t>
      </w:r>
      <w:r>
        <w:rPr>
          <w:rFonts w:ascii="Times New Roman" w:hAnsi="Times New Roman" w:cs="Times New Roman"/>
          <w:sz w:val="26"/>
          <w:szCs w:val="26"/>
        </w:rPr>
        <w:t xml:space="preserve">вынесено постановление об административном правонарушении и </w:t>
      </w:r>
      <w:r w:rsidRPr="00A72275">
        <w:rPr>
          <w:rFonts w:ascii="Times New Roman" w:hAnsi="Times New Roman" w:cs="Times New Roman"/>
          <w:sz w:val="26"/>
          <w:szCs w:val="26"/>
        </w:rPr>
        <w:t xml:space="preserve">назначено наказание в виде административного штрафа в размере </w:t>
      </w:r>
      <w:r>
        <w:rPr>
          <w:rFonts w:ascii="Times New Roman" w:hAnsi="Times New Roman" w:cs="Times New Roman"/>
          <w:sz w:val="26"/>
          <w:szCs w:val="26"/>
        </w:rPr>
        <w:t>3</w:t>
      </w:r>
      <w:r w:rsidRPr="00A72275">
        <w:rPr>
          <w:rFonts w:ascii="Times New Roman" w:hAnsi="Times New Roman" w:cs="Times New Roman"/>
          <w:sz w:val="26"/>
          <w:szCs w:val="26"/>
        </w:rPr>
        <w:t>.</w:t>
      </w:r>
      <w:r>
        <w:rPr>
          <w:rFonts w:ascii="Times New Roman" w:hAnsi="Times New Roman" w:cs="Times New Roman"/>
          <w:sz w:val="26"/>
          <w:szCs w:val="26"/>
        </w:rPr>
        <w:t>0</w:t>
      </w:r>
      <w:r w:rsidRPr="00A72275">
        <w:rPr>
          <w:rFonts w:ascii="Times New Roman" w:hAnsi="Times New Roman" w:cs="Times New Roman"/>
          <w:sz w:val="26"/>
          <w:szCs w:val="26"/>
        </w:rPr>
        <w:t>00 рублей</w:t>
      </w:r>
      <w:r>
        <w:rPr>
          <w:rFonts w:ascii="Times New Roman" w:hAnsi="Times New Roman" w:cs="Times New Roman"/>
          <w:sz w:val="26"/>
          <w:szCs w:val="26"/>
        </w:rPr>
        <w:t>.</w:t>
      </w:r>
    </w:p>
    <w:p w:rsidR="00773395" w:rsidRPr="00582D10" w:rsidRDefault="00773395" w:rsidP="00773395">
      <w:pPr>
        <w:autoSpaceDE w:val="0"/>
        <w:autoSpaceDN w:val="0"/>
        <w:adjustRightInd w:val="0"/>
        <w:spacing w:after="0" w:line="240" w:lineRule="auto"/>
        <w:ind w:firstLine="567"/>
        <w:jc w:val="both"/>
        <w:rPr>
          <w:rFonts w:ascii="Times New Roman" w:hAnsi="Times New Roman" w:cs="Times New Roman"/>
          <w:color w:val="000000"/>
          <w:sz w:val="26"/>
          <w:szCs w:val="26"/>
        </w:rPr>
      </w:pPr>
      <w:r w:rsidRPr="00582D10">
        <w:rPr>
          <w:rFonts w:ascii="Times New Roman" w:hAnsi="Times New Roman" w:cs="Times New Roman"/>
          <w:color w:val="000000"/>
          <w:sz w:val="26"/>
          <w:szCs w:val="26"/>
        </w:rPr>
        <w:t xml:space="preserve">Нормативные правовые акты, регламентирующие предоставление государственной услуги по государственному контролю (надзору) размещены на официальном сайте Департамента образования, культуры и спорта Ненецкого автономного округа </w:t>
      </w:r>
      <w:r w:rsidRPr="00582D10">
        <w:rPr>
          <w:rFonts w:ascii="Times New Roman" w:hAnsi="Times New Roman" w:cs="Times New Roman"/>
          <w:sz w:val="26"/>
          <w:szCs w:val="26"/>
        </w:rPr>
        <w:t>(</w:t>
      </w:r>
      <w:hyperlink r:id="rId43" w:history="1">
        <w:r w:rsidRPr="00582D10">
          <w:rPr>
            <w:rFonts w:ascii="Times New Roman" w:hAnsi="Times New Roman" w:cs="Times New Roman"/>
            <w:sz w:val="26"/>
            <w:szCs w:val="26"/>
            <w:u w:val="single"/>
          </w:rPr>
          <w:t>http://doks.adm-nao.ru</w:t>
        </w:r>
      </w:hyperlink>
      <w:r w:rsidRPr="00582D10">
        <w:rPr>
          <w:rFonts w:ascii="Times New Roman" w:hAnsi="Times New Roman" w:cs="Times New Roman"/>
          <w:color w:val="000000"/>
          <w:sz w:val="26"/>
          <w:szCs w:val="26"/>
        </w:rPr>
        <w:t>).</w:t>
      </w:r>
    </w:p>
    <w:p w:rsidR="00047358" w:rsidRPr="006A4A6C" w:rsidRDefault="00047358" w:rsidP="00047358">
      <w:pPr>
        <w:keepNext/>
        <w:keepLines/>
        <w:spacing w:before="480" w:after="0"/>
        <w:ind w:firstLine="567"/>
        <w:jc w:val="center"/>
        <w:outlineLvl w:val="0"/>
        <w:rPr>
          <w:rFonts w:ascii="Times New Roman" w:eastAsia="Calibri" w:hAnsi="Times New Roman" w:cs="Times New Roman"/>
          <w:bCs/>
          <w:sz w:val="26"/>
          <w:szCs w:val="26"/>
        </w:rPr>
      </w:pPr>
      <w:bookmarkStart w:id="31" w:name="_Toc491847211"/>
      <w:bookmarkStart w:id="32" w:name="_Toc491847212"/>
      <w:r w:rsidRPr="006A4A6C">
        <w:rPr>
          <w:rFonts w:ascii="Times New Roman" w:eastAsia="Calibri" w:hAnsi="Times New Roman" w:cs="Times New Roman"/>
          <w:b/>
          <w:bCs/>
          <w:sz w:val="26"/>
          <w:szCs w:val="26"/>
        </w:rPr>
        <w:t>Организация отдыха и оздоровления детей и молодежи</w:t>
      </w:r>
      <w:bookmarkEnd w:id="31"/>
    </w:p>
    <w:p w:rsidR="00047358" w:rsidRPr="00FD5241" w:rsidRDefault="00047358" w:rsidP="00047358">
      <w:pPr>
        <w:spacing w:after="0" w:line="240" w:lineRule="auto"/>
        <w:ind w:firstLine="567"/>
        <w:jc w:val="center"/>
        <w:rPr>
          <w:rFonts w:ascii="Times New Roman" w:eastAsia="Times New Roman" w:hAnsi="Times New Roman" w:cs="Times New Roman"/>
          <w:sz w:val="26"/>
          <w:szCs w:val="26"/>
          <w:highlight w:val="yellow"/>
        </w:rPr>
      </w:pP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С целью организации досуга и занятости, оздоровления и творческого развития детей и подростков в летний период 201</w:t>
      </w:r>
      <w:r>
        <w:rPr>
          <w:rFonts w:ascii="Times New Roman" w:eastAsia="Times New Roman" w:hAnsi="Times New Roman" w:cs="Times New Roman"/>
          <w:sz w:val="26"/>
          <w:szCs w:val="26"/>
        </w:rPr>
        <w:t>8</w:t>
      </w:r>
      <w:r w:rsidRPr="009C4D91">
        <w:rPr>
          <w:rFonts w:ascii="Times New Roman" w:eastAsia="Times New Roman" w:hAnsi="Times New Roman" w:cs="Times New Roman"/>
          <w:sz w:val="26"/>
          <w:szCs w:val="26"/>
        </w:rPr>
        <w:t xml:space="preserve"> года Департаментом образования, культуры и спорта Ненецкого автономного округа (далее – Департамент) и подведомственными учреждениями осуществляется организация:</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деятельности тематических площадок дневного пребывания при образовательных организациях;</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выезда организованных групп детей в детские центры круглогодичного действия, расположенные в других регионах Российской Федерации;</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участия несовершеннолетних в региональных слетах;</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трудоустройства несовершеннолетних.</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Кроме того, организована деятельности учреждений культуры по обеспечению занятости детей и подростков в летний период.</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На отдельном контроле находятся вопросы по организации занятости несовершеннолетних, состоящих на учете в отделе по делам несовершеннолетних УМВД России по НАО.</w:t>
      </w:r>
    </w:p>
    <w:p w:rsidR="00047358"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В соответствии с распоряжением Департамента от 13</w:t>
      </w:r>
      <w:r>
        <w:rPr>
          <w:rFonts w:ascii="Times New Roman" w:eastAsia="Times New Roman" w:hAnsi="Times New Roman" w:cs="Times New Roman"/>
          <w:sz w:val="26"/>
          <w:szCs w:val="26"/>
        </w:rPr>
        <w:t xml:space="preserve"> марта 2018 года</w:t>
      </w:r>
      <w:r w:rsidRPr="009C4D91">
        <w:rPr>
          <w:rFonts w:ascii="Times New Roman" w:eastAsia="Times New Roman" w:hAnsi="Times New Roman" w:cs="Times New Roman"/>
          <w:sz w:val="26"/>
          <w:szCs w:val="26"/>
        </w:rPr>
        <w:t xml:space="preserve"> № 240-р «Об организации на территории Ненецкого автономного округа досуга и занятости, оздоровления и творческого развития детей и подростков в летний период 2018 года» (далее – распоряжение 240-р) утвержден перечень государственных образовательных организаций Ненецкого автономного округа, обеспечивающих досуг и занятость, оздоровление и творческое развитие детей и подростков в летний период 2018 года в форме тематических площадок дневного пребывания детей и подростков с реализацией дополнительных общеобразовательных общеразвивающих программ (далее – Площадки) и норматив численности детей и подростков на каждую тематическую площадку.</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В июне текущего года работа Площадок была организована для 1700 обучающихся (на 671 человек в сельской местности, 1029 человек в городской местности) на базе 26 государственных образовательных организаций в течение 20-21-го дня по пятидневному-шестидневному режиму с двухразовым питанием.</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На площадках были созданы профильные отряды:</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lastRenderedPageBreak/>
        <w:t>в ГБОУ НАО «СШ № 1» во взаимодействии с ГБУ ДО НАО «ДШИ г. Нарьян-Мара» - один отряд музыкально-художественного направления с общим охватом детей в количестве 30 человек;</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 xml:space="preserve">в ГБОУ НАО «СШ № 4» во взаимодействии с ГБУ НАО «НРЦРО» один отряд филологического направления (15 человек);  </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в ГБОУ НАО «СШ № 2» во взаимодействии с ГБУ НАО «Спортивная школа «Труд» один отряд хоккеистов (25 человек).</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На 4х пришкольных площадках были открыты трудовые отряды (школа № 5, школа п. Искателей, школа им. А.П. Пырерки, школа п. Харута), на которых были задействованы 82 несовершеннолетних.</w:t>
      </w:r>
    </w:p>
    <w:p w:rsidR="00047358" w:rsidRPr="009C4D91" w:rsidRDefault="00047358" w:rsidP="00047358">
      <w:pPr>
        <w:spacing w:after="0" w:line="240" w:lineRule="auto"/>
        <w:ind w:firstLine="567"/>
        <w:jc w:val="both"/>
        <w:rPr>
          <w:rFonts w:ascii="Times New Roman" w:eastAsia="Times New Roman" w:hAnsi="Times New Roman" w:cs="Times New Roman"/>
          <w:sz w:val="26"/>
          <w:szCs w:val="26"/>
        </w:rPr>
      </w:pPr>
      <w:r w:rsidRPr="009C4D91">
        <w:rPr>
          <w:rFonts w:ascii="Times New Roman" w:eastAsia="Times New Roman" w:hAnsi="Times New Roman" w:cs="Times New Roman"/>
          <w:sz w:val="26"/>
          <w:szCs w:val="26"/>
        </w:rPr>
        <w:t>В целях привлечения большего количества детей все программы, планируемые к реализации на Площадках, прошли через согласование учредителем (Департаментом), размещены на сайтах образовательных организаций.</w:t>
      </w:r>
    </w:p>
    <w:p w:rsidR="00047358" w:rsidRPr="00FD5241" w:rsidRDefault="00047358" w:rsidP="00047358">
      <w:pPr>
        <w:spacing w:after="0" w:line="240" w:lineRule="auto"/>
        <w:ind w:firstLine="567"/>
        <w:jc w:val="both"/>
        <w:rPr>
          <w:rFonts w:ascii="Times New Roman" w:eastAsia="Times New Roman" w:hAnsi="Times New Roman" w:cs="Times New Roman"/>
          <w:sz w:val="26"/>
          <w:szCs w:val="26"/>
          <w:highlight w:val="yellow"/>
        </w:rPr>
      </w:pPr>
      <w:r w:rsidRPr="009C4D91">
        <w:rPr>
          <w:rFonts w:ascii="Times New Roman" w:eastAsia="Times New Roman" w:hAnsi="Times New Roman" w:cs="Times New Roman"/>
          <w:sz w:val="26"/>
          <w:szCs w:val="26"/>
        </w:rPr>
        <w:t xml:space="preserve">При формировании Площадок приоритет отдавался детям из социально-незащищенных семей, детям из многодетных семей, детям-сиротам, детям, оставшимся без попечения родителей, детям-инвалидам. На Площадках отдохнули 44 % детей (от общего количества детей, занятых на Площадках) находящихся в трудной жизненной ситуации. </w:t>
      </w:r>
    </w:p>
    <w:p w:rsidR="00047358" w:rsidRPr="00FD5241" w:rsidRDefault="00047358" w:rsidP="00047358">
      <w:pPr>
        <w:spacing w:after="0" w:line="240" w:lineRule="auto"/>
        <w:ind w:firstLine="567"/>
        <w:jc w:val="both"/>
        <w:rPr>
          <w:rFonts w:ascii="Times New Roman" w:eastAsia="Times New Roman" w:hAnsi="Times New Roman" w:cs="Times New Roman"/>
          <w:sz w:val="26"/>
          <w:szCs w:val="26"/>
          <w:highlight w:val="yellow"/>
        </w:rPr>
      </w:pPr>
    </w:p>
    <w:tbl>
      <w:tblPr>
        <w:tblStyle w:val="a9"/>
        <w:tblW w:w="5000" w:type="pct"/>
        <w:tblLook w:val="04A0"/>
      </w:tblPr>
      <w:tblGrid>
        <w:gridCol w:w="6591"/>
        <w:gridCol w:w="1491"/>
        <w:gridCol w:w="1489"/>
      </w:tblGrid>
      <w:tr w:rsidR="008F1CB6" w:rsidRPr="00FD5241" w:rsidTr="008F1CB6">
        <w:trPr>
          <w:trHeight w:val="171"/>
        </w:trPr>
        <w:tc>
          <w:tcPr>
            <w:tcW w:w="3443" w:type="pct"/>
            <w:vMerge w:val="restart"/>
          </w:tcPr>
          <w:p w:rsidR="008F1CB6" w:rsidRPr="009C4D91" w:rsidRDefault="008F1CB6" w:rsidP="00DA7CBD">
            <w:pPr>
              <w:ind w:firstLine="567"/>
              <w:jc w:val="both"/>
              <w:rPr>
                <w:rFonts w:ascii="Times New Roman" w:eastAsia="Times New Roman" w:hAnsi="Times New Roman" w:cs="Times New Roman"/>
                <w:b/>
                <w:sz w:val="24"/>
                <w:szCs w:val="24"/>
              </w:rPr>
            </w:pPr>
            <w:r w:rsidRPr="009C4D91">
              <w:rPr>
                <w:rFonts w:ascii="Times New Roman" w:eastAsia="Times New Roman" w:hAnsi="Times New Roman" w:cs="Times New Roman"/>
                <w:b/>
                <w:sz w:val="24"/>
                <w:szCs w:val="24"/>
              </w:rPr>
              <w:t>Категория детей</w:t>
            </w:r>
          </w:p>
        </w:tc>
        <w:tc>
          <w:tcPr>
            <w:tcW w:w="1557" w:type="pct"/>
            <w:gridSpan w:val="2"/>
          </w:tcPr>
          <w:p w:rsidR="008F1CB6" w:rsidRPr="009C4D91" w:rsidRDefault="008F1CB6" w:rsidP="008F1CB6">
            <w:pPr>
              <w:jc w:val="center"/>
              <w:rPr>
                <w:rFonts w:ascii="Times New Roman" w:eastAsia="Times New Roman" w:hAnsi="Times New Roman" w:cs="Times New Roman"/>
                <w:b/>
                <w:sz w:val="24"/>
                <w:szCs w:val="24"/>
              </w:rPr>
            </w:pPr>
            <w:r w:rsidRPr="009C4D91">
              <w:rPr>
                <w:rFonts w:ascii="Times New Roman" w:eastAsia="Times New Roman" w:hAnsi="Times New Roman" w:cs="Times New Roman"/>
                <w:b/>
                <w:sz w:val="24"/>
                <w:szCs w:val="24"/>
              </w:rPr>
              <w:t>Кол-во детей</w:t>
            </w:r>
          </w:p>
        </w:tc>
      </w:tr>
      <w:tr w:rsidR="00047358" w:rsidRPr="00FD5241" w:rsidTr="00DA7CBD">
        <w:trPr>
          <w:trHeight w:val="171"/>
        </w:trPr>
        <w:tc>
          <w:tcPr>
            <w:tcW w:w="3443" w:type="pct"/>
            <w:vMerge/>
          </w:tcPr>
          <w:p w:rsidR="00047358" w:rsidRPr="009C4D91" w:rsidRDefault="00047358" w:rsidP="00DA7CBD">
            <w:pPr>
              <w:ind w:firstLine="567"/>
              <w:jc w:val="both"/>
              <w:rPr>
                <w:rFonts w:ascii="Times New Roman" w:eastAsia="Times New Roman" w:hAnsi="Times New Roman" w:cs="Times New Roman"/>
                <w:b/>
                <w:sz w:val="24"/>
                <w:szCs w:val="24"/>
              </w:rPr>
            </w:pPr>
          </w:p>
        </w:tc>
        <w:tc>
          <w:tcPr>
            <w:tcW w:w="779" w:type="pct"/>
          </w:tcPr>
          <w:p w:rsidR="00047358" w:rsidRPr="009C4D91" w:rsidRDefault="008F1CB6" w:rsidP="008F1CB6">
            <w:pPr>
              <w:jc w:val="center"/>
              <w:rPr>
                <w:rFonts w:ascii="Times New Roman" w:eastAsia="Times New Roman" w:hAnsi="Times New Roman" w:cs="Times New Roman"/>
                <w:b/>
                <w:sz w:val="24"/>
                <w:szCs w:val="24"/>
              </w:rPr>
            </w:pPr>
            <w:r w:rsidRPr="009C4D91">
              <w:rPr>
                <w:rFonts w:ascii="Times New Roman" w:eastAsia="Times New Roman" w:hAnsi="Times New Roman" w:cs="Times New Roman"/>
                <w:b/>
                <w:sz w:val="24"/>
                <w:szCs w:val="24"/>
              </w:rPr>
              <w:t>2017</w:t>
            </w:r>
          </w:p>
        </w:tc>
        <w:tc>
          <w:tcPr>
            <w:tcW w:w="778" w:type="pct"/>
          </w:tcPr>
          <w:p w:rsidR="00047358" w:rsidRPr="009C4D91" w:rsidRDefault="008F1CB6" w:rsidP="008F1CB6">
            <w:pPr>
              <w:jc w:val="center"/>
              <w:rPr>
                <w:rFonts w:ascii="Times New Roman" w:eastAsia="Times New Roman" w:hAnsi="Times New Roman" w:cs="Times New Roman"/>
                <w:b/>
                <w:sz w:val="24"/>
                <w:szCs w:val="24"/>
              </w:rPr>
            </w:pPr>
            <w:r w:rsidRPr="009C4D91">
              <w:rPr>
                <w:rFonts w:ascii="Times New Roman" w:eastAsia="Times New Roman" w:hAnsi="Times New Roman" w:cs="Times New Roman"/>
                <w:b/>
                <w:sz w:val="24"/>
                <w:szCs w:val="24"/>
              </w:rPr>
              <w:t>2018</w:t>
            </w:r>
          </w:p>
        </w:tc>
      </w:tr>
      <w:tr w:rsidR="00047358" w:rsidRPr="00FD5241" w:rsidTr="00DA7CBD">
        <w:trPr>
          <w:trHeight w:val="154"/>
        </w:trPr>
        <w:tc>
          <w:tcPr>
            <w:tcW w:w="3443" w:type="pct"/>
          </w:tcPr>
          <w:p w:rsidR="00047358" w:rsidRPr="009C4D91" w:rsidRDefault="00047358" w:rsidP="00DA7CBD">
            <w:pPr>
              <w:ind w:firstLine="567"/>
              <w:jc w:val="both"/>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из малообеспеченных семей</w:t>
            </w:r>
          </w:p>
        </w:tc>
        <w:tc>
          <w:tcPr>
            <w:tcW w:w="779"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544</w:t>
            </w:r>
          </w:p>
        </w:tc>
        <w:tc>
          <w:tcPr>
            <w:tcW w:w="778"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533</w:t>
            </w:r>
          </w:p>
        </w:tc>
      </w:tr>
      <w:tr w:rsidR="00047358" w:rsidRPr="00FD5241" w:rsidTr="00DA7CBD">
        <w:trPr>
          <w:trHeight w:val="154"/>
        </w:trPr>
        <w:tc>
          <w:tcPr>
            <w:tcW w:w="3443" w:type="pct"/>
          </w:tcPr>
          <w:p w:rsidR="00047358" w:rsidRPr="009C4D91" w:rsidRDefault="00047358" w:rsidP="00DA7CBD">
            <w:pPr>
              <w:ind w:firstLine="567"/>
              <w:jc w:val="both"/>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дети, оставшиеся без попечения родителей, приемные семьи</w:t>
            </w:r>
          </w:p>
        </w:tc>
        <w:tc>
          <w:tcPr>
            <w:tcW w:w="779"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31</w:t>
            </w:r>
          </w:p>
        </w:tc>
        <w:tc>
          <w:tcPr>
            <w:tcW w:w="778"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31</w:t>
            </w:r>
          </w:p>
        </w:tc>
      </w:tr>
      <w:tr w:rsidR="00047358" w:rsidRPr="00FD5241" w:rsidTr="00DA7CBD">
        <w:trPr>
          <w:trHeight w:val="144"/>
        </w:trPr>
        <w:tc>
          <w:tcPr>
            <w:tcW w:w="3443" w:type="pct"/>
          </w:tcPr>
          <w:p w:rsidR="00047358" w:rsidRPr="009C4D91" w:rsidRDefault="00047358" w:rsidP="00DA7CBD">
            <w:pPr>
              <w:ind w:firstLine="567"/>
              <w:jc w:val="both"/>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дети-инвалиды</w:t>
            </w:r>
          </w:p>
        </w:tc>
        <w:tc>
          <w:tcPr>
            <w:tcW w:w="779"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15</w:t>
            </w:r>
          </w:p>
        </w:tc>
        <w:tc>
          <w:tcPr>
            <w:tcW w:w="778"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15</w:t>
            </w:r>
          </w:p>
        </w:tc>
      </w:tr>
      <w:tr w:rsidR="00047358" w:rsidRPr="00FD5241" w:rsidTr="00DA7CBD">
        <w:trPr>
          <w:trHeight w:val="154"/>
        </w:trPr>
        <w:tc>
          <w:tcPr>
            <w:tcW w:w="3443" w:type="pct"/>
          </w:tcPr>
          <w:p w:rsidR="00047358" w:rsidRPr="009C4D91" w:rsidRDefault="00047358" w:rsidP="00DA7CBD">
            <w:pPr>
              <w:ind w:firstLine="567"/>
              <w:jc w:val="both"/>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дети с ОВЗ</w:t>
            </w:r>
          </w:p>
        </w:tc>
        <w:tc>
          <w:tcPr>
            <w:tcW w:w="779"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135</w:t>
            </w:r>
          </w:p>
        </w:tc>
        <w:tc>
          <w:tcPr>
            <w:tcW w:w="778"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153</w:t>
            </w:r>
          </w:p>
        </w:tc>
      </w:tr>
      <w:tr w:rsidR="00047358" w:rsidRPr="00FD5241" w:rsidTr="00DA7CBD">
        <w:trPr>
          <w:trHeight w:val="202"/>
        </w:trPr>
        <w:tc>
          <w:tcPr>
            <w:tcW w:w="3443" w:type="pct"/>
          </w:tcPr>
          <w:p w:rsidR="00047358" w:rsidRPr="009C4D91" w:rsidRDefault="00047358" w:rsidP="00DA7CBD">
            <w:pPr>
              <w:spacing w:after="200" w:line="276" w:lineRule="auto"/>
              <w:ind w:firstLine="567"/>
              <w:jc w:val="both"/>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дети, состоящие на различных видах учета (в КДН и ЗП, ОДН УМВД)</w:t>
            </w:r>
          </w:p>
        </w:tc>
        <w:tc>
          <w:tcPr>
            <w:tcW w:w="779"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21</w:t>
            </w:r>
          </w:p>
        </w:tc>
        <w:tc>
          <w:tcPr>
            <w:tcW w:w="778" w:type="pct"/>
          </w:tcPr>
          <w:p w:rsidR="00047358" w:rsidRPr="009C4D91" w:rsidRDefault="00047358" w:rsidP="008F1CB6">
            <w:pPr>
              <w:jc w:val="center"/>
              <w:rPr>
                <w:rFonts w:ascii="Times New Roman" w:eastAsia="Times New Roman" w:hAnsi="Times New Roman" w:cs="Times New Roman"/>
                <w:sz w:val="24"/>
                <w:szCs w:val="24"/>
              </w:rPr>
            </w:pPr>
            <w:r w:rsidRPr="009C4D91">
              <w:rPr>
                <w:rFonts w:ascii="Times New Roman" w:eastAsia="Times New Roman" w:hAnsi="Times New Roman" w:cs="Times New Roman"/>
                <w:sz w:val="24"/>
                <w:szCs w:val="24"/>
              </w:rPr>
              <w:t>23</w:t>
            </w:r>
          </w:p>
        </w:tc>
      </w:tr>
      <w:tr w:rsidR="00047358" w:rsidRPr="00FD5241" w:rsidTr="00DA7CBD">
        <w:trPr>
          <w:trHeight w:val="298"/>
        </w:trPr>
        <w:tc>
          <w:tcPr>
            <w:tcW w:w="3443" w:type="pct"/>
          </w:tcPr>
          <w:p w:rsidR="00047358" w:rsidRPr="009C4D91" w:rsidRDefault="00047358" w:rsidP="00DA7CBD">
            <w:pPr>
              <w:spacing w:after="200" w:line="276" w:lineRule="auto"/>
              <w:ind w:firstLine="567"/>
              <w:jc w:val="both"/>
              <w:rPr>
                <w:rFonts w:ascii="Times New Roman" w:eastAsia="Times New Roman" w:hAnsi="Times New Roman" w:cs="Times New Roman"/>
                <w:b/>
                <w:sz w:val="24"/>
                <w:szCs w:val="24"/>
              </w:rPr>
            </w:pPr>
            <w:r w:rsidRPr="009C4D91">
              <w:rPr>
                <w:rFonts w:ascii="Times New Roman" w:eastAsia="Times New Roman" w:hAnsi="Times New Roman" w:cs="Times New Roman"/>
                <w:b/>
                <w:sz w:val="24"/>
                <w:szCs w:val="24"/>
              </w:rPr>
              <w:t>Итого</w:t>
            </w:r>
          </w:p>
        </w:tc>
        <w:tc>
          <w:tcPr>
            <w:tcW w:w="779" w:type="pct"/>
          </w:tcPr>
          <w:p w:rsidR="00047358" w:rsidRPr="009C4D91" w:rsidRDefault="00047358" w:rsidP="008F1CB6">
            <w:pPr>
              <w:jc w:val="center"/>
              <w:rPr>
                <w:rFonts w:ascii="Times New Roman" w:eastAsia="Times New Roman" w:hAnsi="Times New Roman" w:cs="Times New Roman"/>
                <w:b/>
                <w:sz w:val="24"/>
                <w:szCs w:val="24"/>
              </w:rPr>
            </w:pPr>
            <w:r w:rsidRPr="009C4D91">
              <w:rPr>
                <w:rFonts w:ascii="Times New Roman" w:eastAsia="Times New Roman" w:hAnsi="Times New Roman" w:cs="Times New Roman"/>
                <w:b/>
                <w:sz w:val="24"/>
                <w:szCs w:val="24"/>
              </w:rPr>
              <w:t>746</w:t>
            </w:r>
          </w:p>
        </w:tc>
        <w:tc>
          <w:tcPr>
            <w:tcW w:w="778" w:type="pct"/>
          </w:tcPr>
          <w:p w:rsidR="00047358" w:rsidRPr="009C4D91" w:rsidRDefault="00047358" w:rsidP="008F1CB6">
            <w:pPr>
              <w:tabs>
                <w:tab w:val="left" w:pos="405"/>
                <w:tab w:val="center" w:pos="671"/>
              </w:tabs>
              <w:spacing w:after="200" w:line="276" w:lineRule="auto"/>
              <w:jc w:val="center"/>
              <w:rPr>
                <w:rFonts w:ascii="Times New Roman" w:eastAsia="Times New Roman" w:hAnsi="Times New Roman" w:cs="Times New Roman"/>
                <w:b/>
                <w:sz w:val="24"/>
                <w:szCs w:val="24"/>
              </w:rPr>
            </w:pPr>
            <w:r w:rsidRPr="009C4D91">
              <w:rPr>
                <w:rFonts w:ascii="Times New Roman" w:eastAsia="Times New Roman" w:hAnsi="Times New Roman" w:cs="Times New Roman"/>
                <w:b/>
                <w:sz w:val="24"/>
                <w:szCs w:val="24"/>
              </w:rPr>
              <w:t>755</w:t>
            </w:r>
          </w:p>
        </w:tc>
      </w:tr>
    </w:tbl>
    <w:p w:rsidR="00047358" w:rsidRPr="00FD5241" w:rsidRDefault="00047358" w:rsidP="00047358">
      <w:pPr>
        <w:spacing w:after="0" w:line="240" w:lineRule="auto"/>
        <w:ind w:firstLine="567"/>
        <w:jc w:val="both"/>
        <w:rPr>
          <w:rFonts w:ascii="Times New Roman" w:eastAsia="Times New Roman" w:hAnsi="Times New Roman" w:cs="Times New Roman"/>
          <w:sz w:val="26"/>
          <w:szCs w:val="26"/>
          <w:highlight w:val="yellow"/>
        </w:rPr>
      </w:pPr>
    </w:p>
    <w:p w:rsidR="00047358"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 xml:space="preserve">Стоит отметить, что в 2018 году увеличен охват досугом детей с ОВЗ, детей состоящих на различных видах учета. </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При деятельности Площадок, расположенных в городской местности, была использована вся инфраструктура организаций дополнительного образования: бассейн, каток, стадион, спортзалы, оборудование, инвентарь. На базе спортивного детско-юношеского центра проведены соревнования, летняя межмуниципальная Спартакиада, посвященная Юношеским Олимпийским играм 2018 года в г. Буэнос-Айресе.</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Взаимодействие с учреждениями культуры осуществлялось посредством участия детей в мероприятиях, проводимых: Ненецкой центральной библиотекой им. А.И. Пичкова, Этнокультурным центром, Ненецким краеведческим музеем, Дворцом культуры «Арктика».</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Для участников Площадок, расположенных при сельских образовательных организациях округа, были созданы условия для занятий спортом на базе физкультурно-оздоровительных комплексов, для мероприятий интеллектуальной и творческой направленности – сельских домов культуры и библиотек.</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lastRenderedPageBreak/>
        <w:t>Финансирование Площадок при государственных образовательных организациях осуществлялось за счет средств окружного бюджета в рамках реализации государственной программы Ненецкого автономного округа «Организация отдыха и оздоровления детей Ненецкого автономного округа на 2017-2019 годы», на эти цели было выделено 17 630 тыс. рублей. Субсидии бюджетным учреждениям на организацию летнего отдыха рассчитывались из следующих нормативов расходов:</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1. Стоимость организации питания в день на одного ребенка:</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- 147 рублей для учреждений г. Нарьян-Мара;</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- 157 рублей для учреждений в сельской местности.</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 xml:space="preserve">2. Стоимость культурно-массовых мероприятий в смену на одного ребенка составила 309 рублей. </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Организация и функционирование Площадок осуществлялась под контролем:</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Департамента образования, культуры и спорта Ненецкого автономного округа;</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 xml:space="preserve">Межведомственной комиссии по вопросам организации оздоровления и занятости детей, проживающих на территории Ненецкого автономного округа; </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уполномоченных надзорных органов;</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Уполномоченного по правам ребен</w:t>
      </w:r>
      <w:r>
        <w:rPr>
          <w:rFonts w:ascii="Times New Roman" w:eastAsia="Times New Roman" w:hAnsi="Times New Roman" w:cs="Times New Roman"/>
          <w:sz w:val="26"/>
          <w:szCs w:val="26"/>
        </w:rPr>
        <w:t>ка в Ненецком автономном округе.</w:t>
      </w:r>
    </w:p>
    <w:p w:rsidR="00047358" w:rsidRPr="00FD5241" w:rsidRDefault="00047358" w:rsidP="00047358">
      <w:pPr>
        <w:spacing w:after="0" w:line="240" w:lineRule="auto"/>
        <w:ind w:firstLine="567"/>
        <w:jc w:val="both"/>
        <w:rPr>
          <w:rFonts w:ascii="Times New Roman" w:eastAsia="Times New Roman" w:hAnsi="Times New Roman" w:cs="Times New Roman"/>
          <w:sz w:val="26"/>
          <w:szCs w:val="26"/>
          <w:highlight w:val="yellow"/>
        </w:rPr>
      </w:pPr>
      <w:r w:rsidRPr="00280BC0">
        <w:rPr>
          <w:rFonts w:ascii="Times New Roman" w:eastAsia="Times New Roman" w:hAnsi="Times New Roman" w:cs="Times New Roman"/>
          <w:sz w:val="26"/>
          <w:szCs w:val="26"/>
        </w:rPr>
        <w:t xml:space="preserve">Во всех организациях, на базе которых были открыты Площадки, надзорными органами проведены необходимые обследования, организаторами созданы условия для обеспечения безопасности жизни и здоровья детей, соблюдены требования противопожарной безопасности, гигиенические требования к устройству, содержанию и организации режима. </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 xml:space="preserve">29 июня была завершена работа Площадок. Уполномоченным по правам ребёнка Ненецкого автономного округа Р.Ф. Галушиной был проведён ряд проверок на предмет соблюдения норм безопасности, а также образовательных программ, в ходе которых нарушений выявлено не было. Сотрудниками Департамента также был осуществлен выезд на Площадки в рамках ведомственного контроля, нарушений не выявлено. За время работы площадок массовые заболевания, травмы, несчастные случаи отсутствовали. </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 xml:space="preserve">В мае т.г. на базе </w:t>
      </w:r>
      <w:r w:rsidR="00DC5316">
        <w:rPr>
          <w:rFonts w:ascii="Times New Roman" w:eastAsia="Times New Roman" w:hAnsi="Times New Roman" w:cs="Times New Roman"/>
          <w:sz w:val="26"/>
          <w:szCs w:val="26"/>
        </w:rPr>
        <w:t>НРЦРО</w:t>
      </w:r>
      <w:r w:rsidRPr="00280BC0">
        <w:rPr>
          <w:rFonts w:ascii="Times New Roman" w:eastAsia="Times New Roman" w:hAnsi="Times New Roman" w:cs="Times New Roman"/>
          <w:sz w:val="26"/>
          <w:szCs w:val="26"/>
        </w:rPr>
        <w:t xml:space="preserve"> прошли модульные курсы повышения квалификации педагогических кадров, привлекаемых к организации досуга и занятости детей. В качестве лекторов привлекались сотрудники Департамента, ГБУ НАО «Ненецкий региональный центр развития образования», Департамента здравоохранения, труда и социальной защиты населения НАО, ОГИБДД УМВД России по НАО, Управления Роспотребнадзора по НАО, ГУ МЧС России по НАО.</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В программу курсов, в том числе, вошли следующие темы:</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обучение, инструктирование и проверка знаний по охране труда работников на летних площадках;</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общие требования безопасности при проведении массовых мероприятий с обучающими и воспитанниками;</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обеспечение дорожно-транспортной безопасности обучающихся и воспитанников в летний период;</w:t>
      </w:r>
    </w:p>
    <w:p w:rsidR="00047358" w:rsidRPr="00280BC0"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обеспечение безопасности на водных объектах в летний период;</w:t>
      </w:r>
    </w:p>
    <w:p w:rsidR="00047358" w:rsidRDefault="00047358" w:rsidP="00047358">
      <w:pPr>
        <w:spacing w:after="0" w:line="240" w:lineRule="auto"/>
        <w:ind w:firstLine="567"/>
        <w:jc w:val="both"/>
        <w:rPr>
          <w:rFonts w:ascii="Times New Roman" w:eastAsia="Times New Roman" w:hAnsi="Times New Roman" w:cs="Times New Roman"/>
          <w:sz w:val="26"/>
          <w:szCs w:val="26"/>
        </w:rPr>
      </w:pPr>
      <w:r w:rsidRPr="00280BC0">
        <w:rPr>
          <w:rFonts w:ascii="Times New Roman" w:eastAsia="Times New Roman" w:hAnsi="Times New Roman" w:cs="Times New Roman"/>
          <w:sz w:val="26"/>
          <w:szCs w:val="26"/>
        </w:rPr>
        <w:t>обеспечение безопасности при пожаре, психофизические особенности поведения при пожаре.</w:t>
      </w:r>
    </w:p>
    <w:p w:rsidR="00047358" w:rsidRPr="00242750" w:rsidRDefault="00047358" w:rsidP="00047358">
      <w:pPr>
        <w:spacing w:after="0" w:line="240" w:lineRule="auto"/>
        <w:ind w:firstLine="567"/>
        <w:jc w:val="both"/>
        <w:rPr>
          <w:rFonts w:ascii="Times New Roman" w:eastAsia="Times New Roman" w:hAnsi="Times New Roman" w:cs="Times New Roman"/>
          <w:sz w:val="26"/>
          <w:szCs w:val="26"/>
        </w:rPr>
      </w:pPr>
      <w:r w:rsidRPr="00242750">
        <w:rPr>
          <w:rFonts w:ascii="Times New Roman" w:eastAsia="Times New Roman" w:hAnsi="Times New Roman" w:cs="Times New Roman"/>
          <w:sz w:val="26"/>
          <w:szCs w:val="26"/>
        </w:rPr>
        <w:lastRenderedPageBreak/>
        <w:t>Обучение прошли 86 педагогов, из них в очной форме 64 и 36 педагогов из сельской местности – в дистанционной форме, по итогам слушателям выдан документ, подтверждающий прохождение повышения квалификации.</w:t>
      </w:r>
    </w:p>
    <w:p w:rsidR="00047358" w:rsidRPr="00FD5241" w:rsidRDefault="00047358" w:rsidP="00047358">
      <w:pPr>
        <w:spacing w:after="0" w:line="240" w:lineRule="auto"/>
        <w:ind w:firstLine="567"/>
        <w:jc w:val="both"/>
        <w:rPr>
          <w:rFonts w:ascii="Times New Roman" w:eastAsia="Times New Roman" w:hAnsi="Times New Roman" w:cs="Times New Roman"/>
          <w:sz w:val="26"/>
          <w:szCs w:val="26"/>
          <w:highlight w:val="yellow"/>
        </w:rPr>
      </w:pPr>
    </w:p>
    <w:p w:rsidR="00047358" w:rsidRPr="00D01472" w:rsidRDefault="0011379F" w:rsidP="00047358">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w:t>
      </w:r>
      <w:r w:rsidR="00047358" w:rsidRPr="00D01472">
        <w:rPr>
          <w:rFonts w:ascii="Times New Roman" w:eastAsia="Times New Roman" w:hAnsi="Times New Roman" w:cs="Times New Roman"/>
          <w:sz w:val="26"/>
          <w:szCs w:val="26"/>
        </w:rPr>
        <w:t xml:space="preserve"> 201</w:t>
      </w:r>
      <w:r>
        <w:rPr>
          <w:rFonts w:ascii="Times New Roman" w:eastAsia="Times New Roman" w:hAnsi="Times New Roman" w:cs="Times New Roman"/>
          <w:sz w:val="26"/>
          <w:szCs w:val="26"/>
        </w:rPr>
        <w:t>8</w:t>
      </w:r>
      <w:r w:rsidR="00047358" w:rsidRPr="00D01472">
        <w:rPr>
          <w:rFonts w:ascii="Times New Roman" w:eastAsia="Times New Roman" w:hAnsi="Times New Roman" w:cs="Times New Roman"/>
          <w:sz w:val="26"/>
          <w:szCs w:val="26"/>
        </w:rPr>
        <w:t xml:space="preserve"> год</w:t>
      </w:r>
      <w:r>
        <w:rPr>
          <w:rFonts w:ascii="Times New Roman" w:eastAsia="Times New Roman" w:hAnsi="Times New Roman" w:cs="Times New Roman"/>
          <w:sz w:val="26"/>
          <w:szCs w:val="26"/>
        </w:rPr>
        <w:t xml:space="preserve"> </w:t>
      </w:r>
      <w:r w:rsidR="00047358" w:rsidRPr="00D01472">
        <w:rPr>
          <w:rFonts w:ascii="Times New Roman" w:eastAsia="Times New Roman" w:hAnsi="Times New Roman" w:cs="Times New Roman"/>
          <w:sz w:val="26"/>
          <w:szCs w:val="26"/>
        </w:rPr>
        <w:t xml:space="preserve">Министерством образования и науки РФ на округ выделено 122 путевки. Оплата проезда детей от Нарьян-Мара до детских центров и обратно осуществляется за счет бюджета округа, в котором на указанные цели в текущем году предусмотрено 5 726 тыс. рублей. Организовано сопровождение групп детей в пути следования опытными педагогическими работниками, прошедшими согласование комиссии при Департаменте. </w:t>
      </w:r>
    </w:p>
    <w:p w:rsidR="00047358" w:rsidRPr="00D01472" w:rsidRDefault="00047358" w:rsidP="00047358">
      <w:pPr>
        <w:spacing w:after="0" w:line="240" w:lineRule="auto"/>
        <w:ind w:firstLine="567"/>
        <w:jc w:val="both"/>
        <w:rPr>
          <w:rFonts w:ascii="Times New Roman" w:eastAsia="Times New Roman" w:hAnsi="Times New Roman" w:cs="Times New Roman"/>
          <w:sz w:val="26"/>
          <w:szCs w:val="26"/>
        </w:rPr>
      </w:pPr>
      <w:r w:rsidRPr="00D01472">
        <w:rPr>
          <w:rFonts w:ascii="Times New Roman" w:eastAsia="Times New Roman" w:hAnsi="Times New Roman" w:cs="Times New Roman"/>
          <w:sz w:val="26"/>
          <w:szCs w:val="26"/>
        </w:rPr>
        <w:t>Распределение детей в ВДЦ «Орленок», «Океан», «Смена» проводит комиссия при Департаменте.</w:t>
      </w:r>
      <w:r w:rsidRPr="00D01472">
        <w:t xml:space="preserve"> </w:t>
      </w:r>
      <w:r w:rsidRPr="00D01472">
        <w:rPr>
          <w:rFonts w:ascii="Times New Roman" w:eastAsia="Times New Roman" w:hAnsi="Times New Roman" w:cs="Times New Roman"/>
          <w:sz w:val="26"/>
          <w:szCs w:val="26"/>
        </w:rPr>
        <w:t>В МДЦ «Артек» распределение производится через федеральную систему отбора АИС «Путевка». Обучающиеся сами регистрируются в данной системе, заполняют профиль, прикрепляют сканированные копии своих достижений, система выстраивает рейтинг обучающегося на основании подкрепленных достижений и отбирает количество детей с наивысшим баллом согласно квоте.</w:t>
      </w:r>
    </w:p>
    <w:p w:rsidR="00047358" w:rsidRPr="00D01472" w:rsidRDefault="00047358" w:rsidP="00047358">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D01472">
        <w:rPr>
          <w:rFonts w:ascii="Times New Roman" w:eastAsia="Times New Roman" w:hAnsi="Times New Roman" w:cs="Times New Roman"/>
          <w:sz w:val="26"/>
          <w:szCs w:val="26"/>
        </w:rPr>
        <w:t>На сегодняшний день в детские центры реализовано в общей сложности 112 путевок. (Артек – 20 чел., Орлёнок – 20 чел., Океан – 27 чел., Смена – 45 чел.).</w:t>
      </w:r>
    </w:p>
    <w:p w:rsidR="00751C5D"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 xml:space="preserve">В июне 2018 года прошли военно-учебные сборы в с. Ома и п. Хорей Вер для молодежи 14-17 лет, в рамках летних площадок. Всего в сборах приняло участие 105 детей и подростков из сел Несь, Ома, Нижняя Пёша, Вижас, Хорей –Вер. Сборы проходили по разработанной программе Министерства обороны РФ «Юнармейское лето». </w:t>
      </w:r>
    </w:p>
    <w:p w:rsidR="00047358" w:rsidRPr="00D01472"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ГБУ НАО «Региональный центр молодёжной политики и военно-патриотического воспитания молодёжи» (далее – Центр) на протяжении многих лет ведет работу, нацеленную на организацию содержательного досуга молодежи, на воспитание физически здорового человека, профилактику правонарушений и преступлений. В целях создания условий для самоорганизации и самозанятости молодежи из неформальных объединений ведется реестр активных молодежных объединений.</w:t>
      </w:r>
    </w:p>
    <w:p w:rsidR="00047358"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В июне были проведены такие мероприятия как: Военно-патриотическая игра "Орлёнок" (60 человек), Всероссийский молодежный исторический квест «Партизанскими тропами» (24 человека), Краеведческая викторина - «Назад в прошлое» (25 человек), Поход выходного дня (15 человек).</w:t>
      </w:r>
    </w:p>
    <w:p w:rsidR="00047358" w:rsidRPr="00D01472"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В совокупности, в летний период 2018 года организованным отдыхом по линии Департамента охвачены 1917 несовершеннолетних, что составило 30 % от общей численности обучающихся в общеобразовательных организациях региона.</w:t>
      </w:r>
    </w:p>
    <w:p w:rsidR="00047358"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Кроме того, организована деятельность учреждений культуры по обеспечению занятости детей и подростков.</w:t>
      </w:r>
      <w:r w:rsidRPr="00D01472">
        <w:rPr>
          <w:rFonts w:ascii="Times New Roman" w:hAnsi="Times New Roman" w:cs="Times New Roman"/>
          <w:b/>
          <w:sz w:val="26"/>
          <w:szCs w:val="26"/>
        </w:rPr>
        <w:t xml:space="preserve"> </w:t>
      </w:r>
      <w:r w:rsidRPr="00D01472">
        <w:rPr>
          <w:rFonts w:ascii="Times New Roman" w:hAnsi="Times New Roman" w:cs="Times New Roman"/>
          <w:sz w:val="26"/>
          <w:szCs w:val="26"/>
        </w:rPr>
        <w:t>Для достижения указанной цели проводится акция «Культурные каникулы», в рамках которой все учреждения культуры региона работают по единому плану, содержащему разнообразные по форме мероприятия:</w:t>
      </w:r>
    </w:p>
    <w:p w:rsidR="00047358" w:rsidRPr="00D01472"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 xml:space="preserve"> - клубные формирования разного направления: танцевальные, вокальные, театральные прикладные и др.;</w:t>
      </w:r>
    </w:p>
    <w:p w:rsidR="00047358" w:rsidRPr="00D01472"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 участие в культурно-массовых мероприятиях разного уровня городского, регионального, межрегионального, всероссийского: конкурсах, фестивалях, концертах;</w:t>
      </w:r>
    </w:p>
    <w:p w:rsidR="00047358" w:rsidRPr="00D01472"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lastRenderedPageBreak/>
        <w:t>- проведение информационно-просветительских мероприятий, конференций, «круглых» столов;</w:t>
      </w:r>
    </w:p>
    <w:p w:rsidR="00047358" w:rsidRPr="00D01472"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 xml:space="preserve">- посещение библиотеки, читальных залов. </w:t>
      </w:r>
    </w:p>
    <w:p w:rsidR="00047358" w:rsidRPr="00D01472" w:rsidRDefault="00047358" w:rsidP="00047358">
      <w:pPr>
        <w:spacing w:after="0" w:line="240" w:lineRule="auto"/>
        <w:ind w:firstLine="567"/>
        <w:jc w:val="both"/>
        <w:rPr>
          <w:rFonts w:ascii="Times New Roman" w:hAnsi="Times New Roman" w:cs="Times New Roman"/>
          <w:sz w:val="26"/>
          <w:szCs w:val="26"/>
        </w:rPr>
      </w:pPr>
      <w:r w:rsidRPr="00D01472">
        <w:rPr>
          <w:rFonts w:ascii="Times New Roman" w:hAnsi="Times New Roman" w:cs="Times New Roman"/>
          <w:sz w:val="26"/>
          <w:szCs w:val="26"/>
        </w:rPr>
        <w:t>Учреждения культуры открыты и доступны для всех детей и молодежи. Дети до 16 лет имеют право посещать региональные музеи бесплатно. Бесплатным для населения является и посещение социально-культурных мероприятий, исполняемых в рамках государственных программ в сфере культуры, клубных формирований.</w:t>
      </w:r>
    </w:p>
    <w:p w:rsidR="00D0633C" w:rsidRPr="00E66585" w:rsidRDefault="00216B9A" w:rsidP="00E66585">
      <w:pPr>
        <w:pStyle w:val="1"/>
        <w:jc w:val="center"/>
        <w:rPr>
          <w:rFonts w:ascii="Times New Roman" w:hAnsi="Times New Roman" w:cs="Times New Roman"/>
          <w:color w:val="auto"/>
          <w:sz w:val="26"/>
          <w:szCs w:val="26"/>
        </w:rPr>
      </w:pPr>
      <w:r w:rsidRPr="00497A75">
        <w:rPr>
          <w:rFonts w:ascii="Times New Roman" w:hAnsi="Times New Roman" w:cs="Times New Roman"/>
          <w:color w:val="auto"/>
          <w:sz w:val="26"/>
          <w:szCs w:val="26"/>
        </w:rPr>
        <w:t>Педагогические кадры</w:t>
      </w:r>
      <w:bookmarkEnd w:id="32"/>
    </w:p>
    <w:p w:rsidR="007514A2" w:rsidRPr="00FD5241" w:rsidRDefault="002C55E1" w:rsidP="004F365B">
      <w:pPr>
        <w:pStyle w:val="af2"/>
        <w:ind w:firstLine="567"/>
        <w:jc w:val="both"/>
        <w:rPr>
          <w:rFonts w:ascii="Times New Roman" w:hAnsi="Times New Roman" w:cs="Times New Roman"/>
          <w:sz w:val="26"/>
          <w:szCs w:val="26"/>
          <w:highlight w:val="yellow"/>
        </w:rPr>
      </w:pPr>
      <w:r w:rsidRPr="00497A75">
        <w:rPr>
          <w:rFonts w:ascii="Times New Roman" w:hAnsi="Times New Roman" w:cs="Times New Roman"/>
          <w:sz w:val="26"/>
          <w:szCs w:val="26"/>
        </w:rPr>
        <w:t>В 201</w:t>
      </w:r>
      <w:r w:rsidR="00497A75" w:rsidRPr="00497A75">
        <w:rPr>
          <w:rFonts w:ascii="Times New Roman" w:hAnsi="Times New Roman" w:cs="Times New Roman"/>
          <w:sz w:val="26"/>
          <w:szCs w:val="26"/>
        </w:rPr>
        <w:t>7</w:t>
      </w:r>
      <w:r w:rsidRPr="00497A75">
        <w:rPr>
          <w:rFonts w:ascii="Times New Roman" w:hAnsi="Times New Roman" w:cs="Times New Roman"/>
          <w:sz w:val="26"/>
          <w:szCs w:val="26"/>
        </w:rPr>
        <w:t>/201</w:t>
      </w:r>
      <w:r w:rsidR="00497A75" w:rsidRPr="00497A75">
        <w:rPr>
          <w:rFonts w:ascii="Times New Roman" w:hAnsi="Times New Roman" w:cs="Times New Roman"/>
          <w:sz w:val="26"/>
          <w:szCs w:val="26"/>
        </w:rPr>
        <w:t>8</w:t>
      </w:r>
      <w:r w:rsidRPr="00497A75">
        <w:rPr>
          <w:rFonts w:ascii="Times New Roman" w:hAnsi="Times New Roman" w:cs="Times New Roman"/>
          <w:sz w:val="26"/>
          <w:szCs w:val="26"/>
        </w:rPr>
        <w:t xml:space="preserve"> учебном году в образовательных организациях, расположенных на территории Ненецкого автономного округа, педагогическую деятельность </w:t>
      </w:r>
      <w:r w:rsidR="001F5E03">
        <w:rPr>
          <w:rFonts w:ascii="Times New Roman" w:hAnsi="Times New Roman" w:cs="Times New Roman"/>
          <w:sz w:val="26"/>
          <w:szCs w:val="26"/>
        </w:rPr>
        <w:t xml:space="preserve">осуществляли </w:t>
      </w:r>
      <w:r w:rsidRPr="00D0633C">
        <w:rPr>
          <w:rFonts w:ascii="Times New Roman" w:hAnsi="Times New Roman" w:cs="Times New Roman"/>
          <w:sz w:val="26"/>
          <w:szCs w:val="26"/>
        </w:rPr>
        <w:t>1 </w:t>
      </w:r>
      <w:r w:rsidR="00D0633C" w:rsidRPr="00D0633C">
        <w:rPr>
          <w:rFonts w:ascii="Times New Roman" w:hAnsi="Times New Roman" w:cs="Times New Roman"/>
          <w:sz w:val="26"/>
          <w:szCs w:val="26"/>
        </w:rPr>
        <w:t>494</w:t>
      </w:r>
      <w:r w:rsidRPr="00D0633C">
        <w:rPr>
          <w:rFonts w:ascii="Times New Roman" w:hAnsi="Times New Roman" w:cs="Times New Roman"/>
          <w:sz w:val="26"/>
          <w:szCs w:val="26"/>
        </w:rPr>
        <w:t xml:space="preserve"> педагогических работник</w:t>
      </w:r>
      <w:r w:rsidR="00D0633C" w:rsidRPr="00D0633C">
        <w:rPr>
          <w:rFonts w:ascii="Times New Roman" w:hAnsi="Times New Roman" w:cs="Times New Roman"/>
          <w:sz w:val="26"/>
          <w:szCs w:val="26"/>
        </w:rPr>
        <w:t>а</w:t>
      </w:r>
      <w:r w:rsidRPr="00D0633C">
        <w:rPr>
          <w:rFonts w:ascii="Times New Roman" w:hAnsi="Times New Roman" w:cs="Times New Roman"/>
          <w:sz w:val="26"/>
          <w:szCs w:val="26"/>
        </w:rPr>
        <w:t xml:space="preserve">, из них </w:t>
      </w:r>
      <w:r w:rsidR="00D0633C">
        <w:rPr>
          <w:rFonts w:ascii="Times New Roman" w:hAnsi="Times New Roman" w:cs="Times New Roman"/>
          <w:sz w:val="26"/>
          <w:szCs w:val="26"/>
        </w:rPr>
        <w:t xml:space="preserve">порядка 30% педагогов в </w:t>
      </w:r>
      <w:r w:rsidRPr="00D0633C">
        <w:rPr>
          <w:rFonts w:ascii="Times New Roman" w:hAnsi="Times New Roman" w:cs="Times New Roman"/>
          <w:sz w:val="26"/>
          <w:szCs w:val="26"/>
        </w:rPr>
        <w:t>сельской местности</w:t>
      </w:r>
      <w:r w:rsidR="00D0633C">
        <w:rPr>
          <w:rFonts w:ascii="Times New Roman" w:hAnsi="Times New Roman" w:cs="Times New Roman"/>
          <w:sz w:val="26"/>
          <w:szCs w:val="26"/>
        </w:rPr>
        <w:t>, 70% – в городской местности</w:t>
      </w:r>
      <w:r w:rsidR="00831FD2" w:rsidRPr="00D0633C">
        <w:rPr>
          <w:rFonts w:ascii="Times New Roman" w:hAnsi="Times New Roman" w:cs="Times New Roman"/>
          <w:sz w:val="26"/>
          <w:szCs w:val="26"/>
        </w:rPr>
        <w:t>.</w:t>
      </w:r>
    </w:p>
    <w:p w:rsidR="002C55E1" w:rsidRPr="00FD5241" w:rsidRDefault="00831FD2" w:rsidP="004F365B">
      <w:pPr>
        <w:pStyle w:val="af2"/>
        <w:ind w:firstLine="567"/>
        <w:jc w:val="both"/>
        <w:rPr>
          <w:rFonts w:ascii="Times New Roman" w:hAnsi="Times New Roman" w:cs="Times New Roman"/>
          <w:sz w:val="26"/>
          <w:szCs w:val="26"/>
          <w:highlight w:val="yellow"/>
        </w:rPr>
      </w:pPr>
      <w:r w:rsidRPr="00FD5241">
        <w:rPr>
          <w:rFonts w:ascii="Times New Roman" w:hAnsi="Times New Roman" w:cs="Times New Roman"/>
          <w:noProof/>
          <w:sz w:val="26"/>
          <w:szCs w:val="26"/>
          <w:highlight w:val="yellow"/>
        </w:rPr>
        <w:drawing>
          <wp:anchor distT="0" distB="0" distL="114300" distR="114300" simplePos="0" relativeHeight="251658240" behindDoc="0" locked="0" layoutInCell="1" allowOverlap="1">
            <wp:simplePos x="0" y="0"/>
            <wp:positionH relativeFrom="column">
              <wp:posOffset>748665</wp:posOffset>
            </wp:positionH>
            <wp:positionV relativeFrom="paragraph">
              <wp:posOffset>55880</wp:posOffset>
            </wp:positionV>
            <wp:extent cx="3895725" cy="1895475"/>
            <wp:effectExtent l="0" t="0" r="0" b="0"/>
            <wp:wrapNone/>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3455D7" w:rsidRPr="00FD5241" w:rsidRDefault="003455D7" w:rsidP="004F365B">
      <w:pPr>
        <w:pStyle w:val="af2"/>
        <w:ind w:firstLine="567"/>
        <w:jc w:val="both"/>
        <w:rPr>
          <w:rFonts w:ascii="Times New Roman" w:hAnsi="Times New Roman" w:cs="Times New Roman"/>
          <w:sz w:val="26"/>
          <w:szCs w:val="26"/>
          <w:highlight w:val="yellow"/>
        </w:rPr>
      </w:pPr>
    </w:p>
    <w:p w:rsidR="003455D7" w:rsidRPr="00FD5241" w:rsidRDefault="003455D7" w:rsidP="004F365B">
      <w:pPr>
        <w:pStyle w:val="af2"/>
        <w:ind w:firstLine="567"/>
        <w:jc w:val="both"/>
        <w:rPr>
          <w:rFonts w:ascii="Times New Roman" w:hAnsi="Times New Roman" w:cs="Times New Roman"/>
          <w:sz w:val="26"/>
          <w:szCs w:val="26"/>
          <w:highlight w:val="yellow"/>
        </w:rPr>
      </w:pPr>
    </w:p>
    <w:p w:rsidR="003455D7" w:rsidRPr="00FD5241" w:rsidRDefault="003455D7" w:rsidP="004F365B">
      <w:pPr>
        <w:pStyle w:val="af2"/>
        <w:ind w:firstLine="567"/>
        <w:jc w:val="both"/>
        <w:rPr>
          <w:rFonts w:ascii="Times New Roman" w:hAnsi="Times New Roman" w:cs="Times New Roman"/>
          <w:sz w:val="26"/>
          <w:szCs w:val="26"/>
          <w:highlight w:val="yellow"/>
        </w:rPr>
      </w:pPr>
    </w:p>
    <w:p w:rsidR="003455D7" w:rsidRPr="00FD5241" w:rsidRDefault="003455D7" w:rsidP="004F365B">
      <w:pPr>
        <w:pStyle w:val="af2"/>
        <w:ind w:firstLine="567"/>
        <w:jc w:val="both"/>
        <w:rPr>
          <w:rFonts w:ascii="Times New Roman" w:hAnsi="Times New Roman" w:cs="Times New Roman"/>
          <w:sz w:val="26"/>
          <w:szCs w:val="26"/>
          <w:highlight w:val="yellow"/>
        </w:rPr>
      </w:pPr>
    </w:p>
    <w:p w:rsidR="003455D7" w:rsidRPr="00FD5241" w:rsidRDefault="003455D7" w:rsidP="004F365B">
      <w:pPr>
        <w:pStyle w:val="af2"/>
        <w:ind w:firstLine="567"/>
        <w:jc w:val="both"/>
        <w:rPr>
          <w:rFonts w:ascii="Times New Roman" w:hAnsi="Times New Roman" w:cs="Times New Roman"/>
          <w:sz w:val="26"/>
          <w:szCs w:val="26"/>
          <w:highlight w:val="yellow"/>
        </w:rPr>
      </w:pPr>
    </w:p>
    <w:p w:rsidR="003455D7" w:rsidRPr="00FD5241" w:rsidRDefault="003455D7" w:rsidP="004F365B">
      <w:pPr>
        <w:pStyle w:val="af2"/>
        <w:ind w:firstLine="567"/>
        <w:jc w:val="both"/>
        <w:rPr>
          <w:rFonts w:ascii="Times New Roman" w:hAnsi="Times New Roman" w:cs="Times New Roman"/>
          <w:sz w:val="26"/>
          <w:szCs w:val="26"/>
          <w:highlight w:val="yellow"/>
        </w:rPr>
      </w:pPr>
    </w:p>
    <w:p w:rsidR="003455D7" w:rsidRPr="00FD5241" w:rsidRDefault="003455D7" w:rsidP="004F365B">
      <w:pPr>
        <w:pStyle w:val="af2"/>
        <w:ind w:firstLine="567"/>
        <w:jc w:val="both"/>
        <w:rPr>
          <w:rFonts w:ascii="Times New Roman" w:hAnsi="Times New Roman" w:cs="Times New Roman"/>
          <w:sz w:val="26"/>
          <w:szCs w:val="26"/>
          <w:highlight w:val="yellow"/>
        </w:rPr>
      </w:pPr>
    </w:p>
    <w:p w:rsidR="003455D7" w:rsidRPr="00FD5241" w:rsidRDefault="003455D7" w:rsidP="004F365B">
      <w:pPr>
        <w:pStyle w:val="af2"/>
        <w:ind w:firstLine="567"/>
        <w:jc w:val="both"/>
        <w:rPr>
          <w:rFonts w:ascii="Times New Roman" w:hAnsi="Times New Roman" w:cs="Times New Roman"/>
          <w:sz w:val="26"/>
          <w:szCs w:val="26"/>
          <w:highlight w:val="yellow"/>
        </w:rPr>
      </w:pPr>
    </w:p>
    <w:p w:rsidR="00992419" w:rsidRDefault="00992419" w:rsidP="00992419">
      <w:pPr>
        <w:pStyle w:val="af2"/>
        <w:jc w:val="both"/>
        <w:rPr>
          <w:rFonts w:ascii="Times New Roman" w:hAnsi="Times New Roman" w:cs="Times New Roman"/>
          <w:sz w:val="26"/>
          <w:szCs w:val="26"/>
          <w:highlight w:val="yellow"/>
        </w:rPr>
      </w:pPr>
    </w:p>
    <w:p w:rsidR="001902A3" w:rsidRPr="00FD5241" w:rsidRDefault="001902A3" w:rsidP="00992419">
      <w:pPr>
        <w:pStyle w:val="af2"/>
        <w:jc w:val="both"/>
        <w:rPr>
          <w:rFonts w:ascii="Times New Roman" w:hAnsi="Times New Roman" w:cs="Times New Roman"/>
          <w:i/>
          <w:highlight w:val="yellow"/>
        </w:rPr>
      </w:pPr>
    </w:p>
    <w:p w:rsidR="00907152" w:rsidRPr="00B640CE" w:rsidRDefault="00907152" w:rsidP="004F365B">
      <w:pPr>
        <w:pStyle w:val="af2"/>
        <w:ind w:firstLine="567"/>
        <w:jc w:val="both"/>
        <w:rPr>
          <w:rFonts w:ascii="Times New Roman" w:hAnsi="Times New Roman" w:cs="Times New Roman"/>
          <w:i/>
        </w:rPr>
      </w:pPr>
      <w:r w:rsidRPr="00B640CE">
        <w:rPr>
          <w:rFonts w:ascii="Times New Roman" w:hAnsi="Times New Roman" w:cs="Times New Roman"/>
          <w:i/>
        </w:rPr>
        <w:t>Рис. Численность педагогических работников по видам образовательных организаций</w:t>
      </w:r>
    </w:p>
    <w:p w:rsidR="00407B3F" w:rsidRPr="00FD5241" w:rsidRDefault="00407B3F" w:rsidP="004F365B">
      <w:pPr>
        <w:pStyle w:val="af2"/>
        <w:ind w:firstLine="567"/>
        <w:jc w:val="both"/>
        <w:rPr>
          <w:rFonts w:ascii="Times New Roman" w:hAnsi="Times New Roman" w:cs="Times New Roman"/>
          <w:sz w:val="26"/>
          <w:szCs w:val="26"/>
          <w:highlight w:val="yellow"/>
        </w:rPr>
      </w:pPr>
    </w:p>
    <w:p w:rsidR="004F365B" w:rsidRPr="00E66585" w:rsidRDefault="00B27E74" w:rsidP="00992419">
      <w:pPr>
        <w:pStyle w:val="af2"/>
        <w:ind w:firstLine="567"/>
        <w:jc w:val="both"/>
        <w:rPr>
          <w:rFonts w:ascii="Times New Roman" w:hAnsi="Times New Roman" w:cs="Times New Roman"/>
          <w:sz w:val="26"/>
          <w:szCs w:val="26"/>
        </w:rPr>
      </w:pPr>
      <w:r w:rsidRPr="00E66585">
        <w:rPr>
          <w:rFonts w:ascii="Times New Roman" w:hAnsi="Times New Roman" w:cs="Times New Roman"/>
          <w:sz w:val="26"/>
          <w:szCs w:val="26"/>
        </w:rPr>
        <w:t xml:space="preserve">Из общего числа педагогических работников Ненецкого автономного округа </w:t>
      </w:r>
      <w:r w:rsidR="00E66585" w:rsidRPr="00E66585">
        <w:rPr>
          <w:rFonts w:ascii="Times New Roman" w:hAnsi="Times New Roman" w:cs="Times New Roman"/>
          <w:sz w:val="26"/>
          <w:szCs w:val="26"/>
        </w:rPr>
        <w:t>59</w:t>
      </w:r>
      <w:r w:rsidRPr="00E66585">
        <w:rPr>
          <w:rFonts w:ascii="Times New Roman" w:hAnsi="Times New Roman" w:cs="Times New Roman"/>
          <w:sz w:val="26"/>
          <w:szCs w:val="26"/>
        </w:rPr>
        <w:t>% имеют высшее профессиональное образование</w:t>
      </w:r>
      <w:r w:rsidR="00E66585">
        <w:rPr>
          <w:rFonts w:ascii="Times New Roman" w:hAnsi="Times New Roman" w:cs="Times New Roman"/>
          <w:sz w:val="26"/>
          <w:szCs w:val="26"/>
        </w:rPr>
        <w:t xml:space="preserve"> (увеличение на 1%п по отношению к АППГ)</w:t>
      </w:r>
      <w:r w:rsidRPr="00E66585">
        <w:rPr>
          <w:rFonts w:ascii="Times New Roman" w:hAnsi="Times New Roman" w:cs="Times New Roman"/>
          <w:sz w:val="26"/>
          <w:szCs w:val="26"/>
        </w:rPr>
        <w:t xml:space="preserve">, </w:t>
      </w:r>
      <w:r w:rsidR="00AA000F" w:rsidRPr="00E66585">
        <w:rPr>
          <w:rFonts w:ascii="Times New Roman" w:hAnsi="Times New Roman" w:cs="Times New Roman"/>
          <w:sz w:val="26"/>
          <w:szCs w:val="26"/>
        </w:rPr>
        <w:t>при этом высшее образование имеют:</w:t>
      </w:r>
    </w:p>
    <w:p w:rsidR="004F365B" w:rsidRPr="00E66585" w:rsidRDefault="00AA000F" w:rsidP="00992419">
      <w:pPr>
        <w:pStyle w:val="af2"/>
        <w:ind w:firstLine="567"/>
        <w:jc w:val="both"/>
        <w:rPr>
          <w:rFonts w:ascii="Times New Roman" w:hAnsi="Times New Roman" w:cs="Times New Roman"/>
          <w:sz w:val="26"/>
          <w:szCs w:val="26"/>
        </w:rPr>
      </w:pPr>
      <w:r w:rsidRPr="00E66585">
        <w:rPr>
          <w:rFonts w:ascii="Times New Roman" w:hAnsi="Times New Roman" w:cs="Times New Roman"/>
          <w:sz w:val="26"/>
          <w:szCs w:val="26"/>
        </w:rPr>
        <w:t>6</w:t>
      </w:r>
      <w:r w:rsidR="00E66585" w:rsidRPr="00E66585">
        <w:rPr>
          <w:rFonts w:ascii="Times New Roman" w:hAnsi="Times New Roman" w:cs="Times New Roman"/>
          <w:sz w:val="26"/>
          <w:szCs w:val="26"/>
        </w:rPr>
        <w:t>8</w:t>
      </w:r>
      <w:r w:rsidRPr="00E66585">
        <w:rPr>
          <w:rFonts w:ascii="Times New Roman" w:hAnsi="Times New Roman" w:cs="Times New Roman"/>
          <w:sz w:val="26"/>
          <w:szCs w:val="26"/>
        </w:rPr>
        <w:t>% педагогов, работающих в общеобразовательных организациях;</w:t>
      </w:r>
    </w:p>
    <w:p w:rsidR="004F365B" w:rsidRPr="00E66585" w:rsidRDefault="00AA000F" w:rsidP="00992419">
      <w:pPr>
        <w:pStyle w:val="af2"/>
        <w:ind w:firstLine="567"/>
        <w:jc w:val="both"/>
        <w:rPr>
          <w:rFonts w:ascii="Times New Roman" w:hAnsi="Times New Roman" w:cs="Times New Roman"/>
          <w:sz w:val="26"/>
          <w:szCs w:val="26"/>
        </w:rPr>
      </w:pPr>
      <w:r w:rsidRPr="00E66585">
        <w:rPr>
          <w:rFonts w:ascii="Times New Roman" w:hAnsi="Times New Roman" w:cs="Times New Roman"/>
          <w:sz w:val="26"/>
          <w:szCs w:val="26"/>
        </w:rPr>
        <w:t>3</w:t>
      </w:r>
      <w:r w:rsidR="00E66585" w:rsidRPr="00E66585">
        <w:rPr>
          <w:rFonts w:ascii="Times New Roman" w:hAnsi="Times New Roman" w:cs="Times New Roman"/>
          <w:sz w:val="26"/>
          <w:szCs w:val="26"/>
        </w:rPr>
        <w:t>9</w:t>
      </w:r>
      <w:r w:rsidRPr="00E66585">
        <w:rPr>
          <w:rFonts w:ascii="Times New Roman" w:hAnsi="Times New Roman" w:cs="Times New Roman"/>
          <w:sz w:val="26"/>
          <w:szCs w:val="26"/>
        </w:rPr>
        <w:t>% педагого</w:t>
      </w:r>
      <w:r w:rsidR="00B27E74" w:rsidRPr="00E66585">
        <w:rPr>
          <w:rFonts w:ascii="Times New Roman" w:hAnsi="Times New Roman" w:cs="Times New Roman"/>
          <w:sz w:val="26"/>
          <w:szCs w:val="26"/>
        </w:rPr>
        <w:t>в</w:t>
      </w:r>
      <w:r w:rsidRPr="00E66585">
        <w:rPr>
          <w:rFonts w:ascii="Times New Roman" w:hAnsi="Times New Roman" w:cs="Times New Roman"/>
          <w:sz w:val="26"/>
          <w:szCs w:val="26"/>
        </w:rPr>
        <w:t>, работающих в</w:t>
      </w:r>
      <w:r w:rsidR="00B27E74" w:rsidRPr="00E66585">
        <w:rPr>
          <w:rFonts w:ascii="Times New Roman" w:hAnsi="Times New Roman" w:cs="Times New Roman"/>
          <w:sz w:val="26"/>
          <w:szCs w:val="26"/>
        </w:rPr>
        <w:t xml:space="preserve"> </w:t>
      </w:r>
      <w:r w:rsidRPr="00E66585">
        <w:rPr>
          <w:rFonts w:ascii="Times New Roman" w:hAnsi="Times New Roman" w:cs="Times New Roman"/>
          <w:sz w:val="26"/>
          <w:szCs w:val="26"/>
        </w:rPr>
        <w:t>дошкольных образовательных организациях;</w:t>
      </w:r>
    </w:p>
    <w:p w:rsidR="004F365B" w:rsidRPr="00E66585" w:rsidRDefault="00C8524D" w:rsidP="00992419">
      <w:pPr>
        <w:pStyle w:val="af2"/>
        <w:ind w:firstLine="567"/>
        <w:jc w:val="both"/>
        <w:rPr>
          <w:rFonts w:ascii="Times New Roman" w:hAnsi="Times New Roman" w:cs="Times New Roman"/>
          <w:sz w:val="26"/>
          <w:szCs w:val="26"/>
        </w:rPr>
      </w:pPr>
      <w:r w:rsidRPr="00E66585">
        <w:rPr>
          <w:rFonts w:ascii="Times New Roman" w:hAnsi="Times New Roman" w:cs="Times New Roman"/>
          <w:sz w:val="26"/>
          <w:szCs w:val="26"/>
        </w:rPr>
        <w:t>6</w:t>
      </w:r>
      <w:r w:rsidR="00E66585" w:rsidRPr="00E66585">
        <w:rPr>
          <w:rFonts w:ascii="Times New Roman" w:hAnsi="Times New Roman" w:cs="Times New Roman"/>
          <w:sz w:val="26"/>
          <w:szCs w:val="26"/>
        </w:rPr>
        <w:t>3</w:t>
      </w:r>
      <w:r w:rsidR="00AA000F" w:rsidRPr="00E66585">
        <w:rPr>
          <w:rFonts w:ascii="Times New Roman" w:hAnsi="Times New Roman" w:cs="Times New Roman"/>
          <w:sz w:val="26"/>
          <w:szCs w:val="26"/>
        </w:rPr>
        <w:t>% педагогов, работающих в образовательных организациях дополнительного образования;</w:t>
      </w:r>
    </w:p>
    <w:p w:rsidR="004F365B" w:rsidRPr="00FD5241" w:rsidRDefault="001902A3" w:rsidP="004F365B">
      <w:pPr>
        <w:pStyle w:val="af2"/>
        <w:ind w:firstLine="567"/>
        <w:jc w:val="both"/>
        <w:rPr>
          <w:rFonts w:ascii="Times New Roman" w:hAnsi="Times New Roman" w:cs="Times New Roman"/>
          <w:sz w:val="26"/>
          <w:szCs w:val="26"/>
          <w:highlight w:val="yellow"/>
        </w:rPr>
      </w:pPr>
      <w:r w:rsidRPr="00FD5241">
        <w:rPr>
          <w:rFonts w:ascii="Times New Roman" w:hAnsi="Times New Roman" w:cs="Times New Roman"/>
          <w:noProof/>
          <w:sz w:val="26"/>
          <w:szCs w:val="26"/>
          <w:highlight w:val="yellow"/>
        </w:rPr>
        <w:drawing>
          <wp:anchor distT="0" distB="0" distL="114300" distR="114300" simplePos="0" relativeHeight="251675648" behindDoc="1" locked="0" layoutInCell="1" allowOverlap="1">
            <wp:simplePos x="0" y="0"/>
            <wp:positionH relativeFrom="column">
              <wp:posOffset>539115</wp:posOffset>
            </wp:positionH>
            <wp:positionV relativeFrom="paragraph">
              <wp:posOffset>194310</wp:posOffset>
            </wp:positionV>
            <wp:extent cx="4152900" cy="2000250"/>
            <wp:effectExtent l="0" t="0" r="0" b="0"/>
            <wp:wrapSquare wrapText="bothSides"/>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00E66585" w:rsidRPr="00E66585">
        <w:rPr>
          <w:rFonts w:ascii="Times New Roman" w:hAnsi="Times New Roman" w:cs="Times New Roman"/>
          <w:sz w:val="26"/>
          <w:szCs w:val="26"/>
        </w:rPr>
        <w:t>90</w:t>
      </w:r>
      <w:r w:rsidR="00AA000F" w:rsidRPr="00E66585">
        <w:rPr>
          <w:rFonts w:ascii="Times New Roman" w:hAnsi="Times New Roman" w:cs="Times New Roman"/>
          <w:sz w:val="26"/>
          <w:szCs w:val="26"/>
        </w:rPr>
        <w:t>% педагогов профессиональ</w:t>
      </w:r>
      <w:r w:rsidR="00C8524D" w:rsidRPr="00E66585">
        <w:rPr>
          <w:rFonts w:ascii="Times New Roman" w:hAnsi="Times New Roman" w:cs="Times New Roman"/>
          <w:sz w:val="26"/>
          <w:szCs w:val="26"/>
        </w:rPr>
        <w:t>ных образовательных организаций.</w:t>
      </w:r>
    </w:p>
    <w:p w:rsidR="00D826D8" w:rsidRPr="00FD5241" w:rsidRDefault="00D826D8" w:rsidP="004F365B">
      <w:pPr>
        <w:pStyle w:val="af2"/>
        <w:jc w:val="both"/>
        <w:rPr>
          <w:rFonts w:ascii="Times New Roman" w:hAnsi="Times New Roman" w:cs="Times New Roman"/>
          <w:sz w:val="26"/>
          <w:szCs w:val="26"/>
          <w:highlight w:val="yellow"/>
        </w:rPr>
      </w:pPr>
    </w:p>
    <w:p w:rsidR="007B4536" w:rsidRPr="00FD5241" w:rsidRDefault="007B4536"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B27E74" w:rsidRPr="00FD5241" w:rsidRDefault="00B27E74" w:rsidP="004F365B">
      <w:pPr>
        <w:pStyle w:val="af2"/>
        <w:ind w:firstLine="567"/>
        <w:jc w:val="both"/>
        <w:rPr>
          <w:rFonts w:ascii="Times New Roman" w:hAnsi="Times New Roman" w:cs="Times New Roman"/>
          <w:sz w:val="26"/>
          <w:szCs w:val="26"/>
          <w:highlight w:val="yellow"/>
        </w:rPr>
      </w:pPr>
    </w:p>
    <w:p w:rsidR="000037AE" w:rsidRPr="00FD5241" w:rsidRDefault="000037AE" w:rsidP="004F365B">
      <w:pPr>
        <w:pStyle w:val="af2"/>
        <w:ind w:firstLine="567"/>
        <w:jc w:val="both"/>
        <w:rPr>
          <w:rFonts w:ascii="Times New Roman" w:hAnsi="Times New Roman" w:cs="Times New Roman"/>
          <w:i/>
          <w:highlight w:val="yellow"/>
        </w:rPr>
      </w:pPr>
    </w:p>
    <w:p w:rsidR="00B07D17" w:rsidRPr="001902A3" w:rsidRDefault="00AA000F" w:rsidP="004F365B">
      <w:pPr>
        <w:pStyle w:val="af2"/>
        <w:ind w:firstLine="567"/>
        <w:jc w:val="both"/>
        <w:rPr>
          <w:rFonts w:ascii="Times New Roman" w:hAnsi="Times New Roman" w:cs="Times New Roman"/>
          <w:i/>
        </w:rPr>
      </w:pPr>
      <w:r w:rsidRPr="001902A3">
        <w:rPr>
          <w:rFonts w:ascii="Times New Roman" w:hAnsi="Times New Roman" w:cs="Times New Roman"/>
          <w:i/>
        </w:rPr>
        <w:t xml:space="preserve">Рис. </w:t>
      </w:r>
      <w:r w:rsidR="00FD1B2F" w:rsidRPr="001902A3">
        <w:rPr>
          <w:rFonts w:ascii="Times New Roman" w:hAnsi="Times New Roman" w:cs="Times New Roman"/>
          <w:i/>
        </w:rPr>
        <w:t>Доля</w:t>
      </w:r>
      <w:r w:rsidRPr="001902A3">
        <w:rPr>
          <w:rFonts w:ascii="Times New Roman" w:hAnsi="Times New Roman" w:cs="Times New Roman"/>
          <w:i/>
        </w:rPr>
        <w:t xml:space="preserve"> педагогов с высшим профессиональным образованием</w:t>
      </w:r>
      <w:r w:rsidR="00B07D17" w:rsidRPr="001902A3">
        <w:rPr>
          <w:rFonts w:ascii="Times New Roman" w:hAnsi="Times New Roman" w:cs="Times New Roman"/>
          <w:i/>
        </w:rPr>
        <w:t xml:space="preserve"> в общем количестве педагогов по видам образовательных организаций</w:t>
      </w:r>
      <w:r w:rsidR="00762562" w:rsidRPr="001902A3">
        <w:rPr>
          <w:rFonts w:ascii="Times New Roman" w:hAnsi="Times New Roman" w:cs="Times New Roman"/>
          <w:i/>
        </w:rPr>
        <w:t xml:space="preserve">, </w:t>
      </w:r>
      <w:r w:rsidR="00FD1B2F" w:rsidRPr="001902A3">
        <w:rPr>
          <w:rFonts w:ascii="Times New Roman" w:hAnsi="Times New Roman" w:cs="Times New Roman"/>
          <w:i/>
        </w:rPr>
        <w:t>%</w:t>
      </w:r>
      <w:r w:rsidR="00762562" w:rsidRPr="001902A3">
        <w:rPr>
          <w:rFonts w:ascii="Times New Roman" w:hAnsi="Times New Roman" w:cs="Times New Roman"/>
          <w:i/>
        </w:rPr>
        <w:t>.</w:t>
      </w:r>
    </w:p>
    <w:p w:rsidR="00831FD2" w:rsidRPr="00FD5241" w:rsidRDefault="00831FD2" w:rsidP="004F365B">
      <w:pPr>
        <w:pStyle w:val="af2"/>
        <w:jc w:val="both"/>
        <w:rPr>
          <w:rFonts w:ascii="Times New Roman" w:hAnsi="Times New Roman" w:cs="Times New Roman"/>
          <w:sz w:val="26"/>
          <w:szCs w:val="26"/>
          <w:highlight w:val="yellow"/>
        </w:rPr>
      </w:pPr>
    </w:p>
    <w:p w:rsidR="00C47869" w:rsidRPr="00714B80" w:rsidRDefault="00C47869" w:rsidP="004F365B">
      <w:pPr>
        <w:pStyle w:val="af2"/>
        <w:ind w:firstLine="567"/>
        <w:jc w:val="both"/>
        <w:rPr>
          <w:rFonts w:ascii="Times New Roman" w:hAnsi="Times New Roman" w:cs="Times New Roman"/>
          <w:sz w:val="26"/>
          <w:szCs w:val="26"/>
        </w:rPr>
      </w:pPr>
      <w:r w:rsidRPr="00714B80">
        <w:rPr>
          <w:rFonts w:ascii="Times New Roman" w:hAnsi="Times New Roman" w:cs="Times New Roman"/>
          <w:sz w:val="26"/>
          <w:szCs w:val="26"/>
        </w:rPr>
        <w:t xml:space="preserve">В общем числе педагогических работников 28% педагогов </w:t>
      </w:r>
      <w:r w:rsidR="00712741">
        <w:rPr>
          <w:rFonts w:ascii="Times New Roman" w:hAnsi="Times New Roman" w:cs="Times New Roman"/>
          <w:sz w:val="26"/>
          <w:szCs w:val="26"/>
        </w:rPr>
        <w:t xml:space="preserve">(на уровне АППГ) </w:t>
      </w:r>
      <w:r w:rsidRPr="00714B80">
        <w:rPr>
          <w:rFonts w:ascii="Times New Roman" w:hAnsi="Times New Roman" w:cs="Times New Roman"/>
          <w:sz w:val="26"/>
          <w:szCs w:val="26"/>
        </w:rPr>
        <w:t>в возрасте до 35 лет (4</w:t>
      </w:r>
      <w:r w:rsidR="00714B80" w:rsidRPr="00714B80">
        <w:rPr>
          <w:rFonts w:ascii="Times New Roman" w:hAnsi="Times New Roman" w:cs="Times New Roman"/>
          <w:sz w:val="26"/>
          <w:szCs w:val="26"/>
        </w:rPr>
        <w:t>14 человек</w:t>
      </w:r>
      <w:r w:rsidRPr="00714B80">
        <w:rPr>
          <w:rFonts w:ascii="Times New Roman" w:hAnsi="Times New Roman" w:cs="Times New Roman"/>
          <w:sz w:val="26"/>
          <w:szCs w:val="26"/>
        </w:rPr>
        <w:t>).</w:t>
      </w:r>
    </w:p>
    <w:p w:rsidR="000037AE" w:rsidRPr="00FD5241" w:rsidRDefault="000037AE" w:rsidP="004F365B">
      <w:pPr>
        <w:pStyle w:val="af2"/>
        <w:ind w:firstLine="567"/>
        <w:jc w:val="both"/>
        <w:rPr>
          <w:rFonts w:ascii="Times New Roman" w:hAnsi="Times New Roman" w:cs="Times New Roman"/>
          <w:sz w:val="26"/>
          <w:szCs w:val="26"/>
          <w:highlight w:val="yellow"/>
        </w:rPr>
      </w:pPr>
    </w:p>
    <w:p w:rsidR="000037AE" w:rsidRPr="00FD5241" w:rsidRDefault="009642AA" w:rsidP="004F365B">
      <w:pPr>
        <w:pStyle w:val="af2"/>
        <w:ind w:firstLine="567"/>
        <w:jc w:val="both"/>
        <w:rPr>
          <w:rFonts w:ascii="Times New Roman" w:hAnsi="Times New Roman" w:cs="Times New Roman"/>
          <w:sz w:val="26"/>
          <w:szCs w:val="26"/>
          <w:highlight w:val="yellow"/>
        </w:rPr>
      </w:pPr>
      <w:r w:rsidRPr="00FD5241">
        <w:rPr>
          <w:rFonts w:ascii="Times New Roman" w:hAnsi="Times New Roman" w:cs="Times New Roman"/>
          <w:noProof/>
          <w:sz w:val="26"/>
          <w:szCs w:val="26"/>
          <w:highlight w:val="yellow"/>
        </w:rPr>
        <w:drawing>
          <wp:anchor distT="0" distB="0" distL="114300" distR="114300" simplePos="0" relativeHeight="251659264" behindDoc="0" locked="0" layoutInCell="1" allowOverlap="1">
            <wp:simplePos x="0" y="0"/>
            <wp:positionH relativeFrom="column">
              <wp:posOffset>129540</wp:posOffset>
            </wp:positionH>
            <wp:positionV relativeFrom="paragraph">
              <wp:posOffset>136525</wp:posOffset>
            </wp:positionV>
            <wp:extent cx="5217160" cy="2487295"/>
            <wp:effectExtent l="0" t="0" r="0" b="0"/>
            <wp:wrapNone/>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rsidR="008A49AF" w:rsidRPr="00FD5241" w:rsidRDefault="008A49AF" w:rsidP="004F365B">
      <w:pPr>
        <w:pStyle w:val="af2"/>
        <w:ind w:firstLine="567"/>
        <w:jc w:val="both"/>
        <w:rPr>
          <w:rFonts w:ascii="Times New Roman" w:hAnsi="Times New Roman" w:cs="Times New Roman"/>
          <w:sz w:val="26"/>
          <w:szCs w:val="26"/>
          <w:highlight w:val="yellow"/>
        </w:rPr>
      </w:pPr>
    </w:p>
    <w:p w:rsidR="00992419" w:rsidRPr="00FD5241" w:rsidRDefault="00992419" w:rsidP="004F365B">
      <w:pPr>
        <w:pStyle w:val="af2"/>
        <w:ind w:firstLine="567"/>
        <w:jc w:val="both"/>
        <w:rPr>
          <w:rFonts w:ascii="Times New Roman" w:hAnsi="Times New Roman" w:cs="Times New Roman"/>
          <w:sz w:val="26"/>
          <w:szCs w:val="26"/>
          <w:highlight w:val="yellow"/>
        </w:rPr>
      </w:pPr>
    </w:p>
    <w:p w:rsidR="00992419" w:rsidRPr="00FD5241" w:rsidRDefault="00992419" w:rsidP="004F365B">
      <w:pPr>
        <w:pStyle w:val="af2"/>
        <w:ind w:firstLine="567"/>
        <w:jc w:val="both"/>
        <w:rPr>
          <w:rFonts w:ascii="Times New Roman" w:hAnsi="Times New Roman" w:cs="Times New Roman"/>
          <w:sz w:val="26"/>
          <w:szCs w:val="26"/>
          <w:highlight w:val="yellow"/>
        </w:rPr>
      </w:pPr>
    </w:p>
    <w:p w:rsidR="008A49AF" w:rsidRPr="00FD5241" w:rsidRDefault="008A49AF" w:rsidP="004F365B">
      <w:pPr>
        <w:pStyle w:val="af2"/>
        <w:ind w:firstLine="567"/>
        <w:jc w:val="both"/>
        <w:rPr>
          <w:rFonts w:ascii="Times New Roman" w:hAnsi="Times New Roman" w:cs="Times New Roman"/>
          <w:sz w:val="26"/>
          <w:szCs w:val="26"/>
          <w:highlight w:val="yellow"/>
        </w:rPr>
      </w:pPr>
    </w:p>
    <w:p w:rsidR="00992419" w:rsidRPr="00FD5241" w:rsidRDefault="00992419" w:rsidP="004F365B">
      <w:pPr>
        <w:pStyle w:val="af2"/>
        <w:ind w:firstLine="567"/>
        <w:jc w:val="both"/>
        <w:rPr>
          <w:rFonts w:ascii="Times New Roman" w:hAnsi="Times New Roman" w:cs="Times New Roman"/>
          <w:sz w:val="26"/>
          <w:szCs w:val="26"/>
          <w:highlight w:val="yellow"/>
        </w:rPr>
      </w:pPr>
    </w:p>
    <w:p w:rsidR="00992419" w:rsidRPr="00FD5241" w:rsidRDefault="00992419" w:rsidP="004F365B">
      <w:pPr>
        <w:pStyle w:val="af2"/>
        <w:ind w:firstLine="567"/>
        <w:jc w:val="both"/>
        <w:rPr>
          <w:rFonts w:ascii="Times New Roman" w:hAnsi="Times New Roman" w:cs="Times New Roman"/>
          <w:sz w:val="26"/>
          <w:szCs w:val="26"/>
          <w:highlight w:val="yellow"/>
        </w:rPr>
      </w:pPr>
    </w:p>
    <w:p w:rsidR="008A49AF" w:rsidRPr="00FD5241" w:rsidRDefault="008A49AF" w:rsidP="004F365B">
      <w:pPr>
        <w:pStyle w:val="af2"/>
        <w:ind w:firstLine="567"/>
        <w:jc w:val="both"/>
        <w:rPr>
          <w:rFonts w:ascii="Times New Roman" w:hAnsi="Times New Roman" w:cs="Times New Roman"/>
          <w:sz w:val="26"/>
          <w:szCs w:val="26"/>
          <w:highlight w:val="yellow"/>
        </w:rPr>
      </w:pPr>
    </w:p>
    <w:p w:rsidR="008A49AF" w:rsidRPr="00FD5241" w:rsidRDefault="008A49AF" w:rsidP="004F365B">
      <w:pPr>
        <w:pStyle w:val="af2"/>
        <w:ind w:firstLine="567"/>
        <w:jc w:val="both"/>
        <w:rPr>
          <w:rFonts w:ascii="Times New Roman" w:hAnsi="Times New Roman" w:cs="Times New Roman"/>
          <w:sz w:val="26"/>
          <w:szCs w:val="26"/>
          <w:highlight w:val="yellow"/>
        </w:rPr>
      </w:pPr>
    </w:p>
    <w:p w:rsidR="008A49AF" w:rsidRPr="00FD5241" w:rsidRDefault="008A49AF" w:rsidP="004F365B">
      <w:pPr>
        <w:pStyle w:val="af2"/>
        <w:ind w:firstLine="567"/>
        <w:jc w:val="both"/>
        <w:rPr>
          <w:rFonts w:ascii="Times New Roman" w:hAnsi="Times New Roman" w:cs="Times New Roman"/>
          <w:sz w:val="26"/>
          <w:szCs w:val="26"/>
          <w:highlight w:val="yellow"/>
        </w:rPr>
      </w:pPr>
    </w:p>
    <w:p w:rsidR="008A49AF" w:rsidRPr="00FD5241" w:rsidRDefault="008A49AF" w:rsidP="004F365B">
      <w:pPr>
        <w:pStyle w:val="af2"/>
        <w:ind w:firstLine="567"/>
        <w:jc w:val="both"/>
        <w:rPr>
          <w:rFonts w:ascii="Times New Roman" w:hAnsi="Times New Roman" w:cs="Times New Roman"/>
          <w:sz w:val="26"/>
          <w:szCs w:val="26"/>
          <w:highlight w:val="yellow"/>
        </w:rPr>
      </w:pPr>
    </w:p>
    <w:p w:rsidR="008A49AF" w:rsidRPr="00FD5241" w:rsidRDefault="008A49AF" w:rsidP="004F365B">
      <w:pPr>
        <w:pStyle w:val="af2"/>
        <w:ind w:firstLine="567"/>
        <w:jc w:val="both"/>
        <w:rPr>
          <w:rFonts w:ascii="Times New Roman" w:hAnsi="Times New Roman" w:cs="Times New Roman"/>
          <w:sz w:val="26"/>
          <w:szCs w:val="26"/>
          <w:highlight w:val="yellow"/>
        </w:rPr>
      </w:pPr>
    </w:p>
    <w:p w:rsidR="008A49AF" w:rsidRPr="00FD5241" w:rsidRDefault="008A49AF" w:rsidP="004F365B">
      <w:pPr>
        <w:pStyle w:val="af2"/>
        <w:ind w:firstLine="567"/>
        <w:jc w:val="both"/>
        <w:rPr>
          <w:rFonts w:ascii="Times New Roman" w:hAnsi="Times New Roman" w:cs="Times New Roman"/>
          <w:i/>
          <w:highlight w:val="yellow"/>
        </w:rPr>
      </w:pPr>
    </w:p>
    <w:p w:rsidR="00C47869" w:rsidRPr="00FD5241" w:rsidRDefault="00C47869" w:rsidP="004F365B">
      <w:pPr>
        <w:pStyle w:val="af2"/>
        <w:ind w:firstLine="567"/>
        <w:jc w:val="both"/>
        <w:rPr>
          <w:rFonts w:ascii="Times New Roman" w:hAnsi="Times New Roman" w:cs="Times New Roman"/>
          <w:sz w:val="26"/>
          <w:szCs w:val="26"/>
          <w:highlight w:val="yellow"/>
        </w:rPr>
      </w:pPr>
    </w:p>
    <w:p w:rsidR="000037AE" w:rsidRPr="00FD5241" w:rsidRDefault="000037AE" w:rsidP="009642AA">
      <w:pPr>
        <w:pStyle w:val="af2"/>
        <w:jc w:val="both"/>
        <w:rPr>
          <w:rFonts w:ascii="Times New Roman" w:hAnsi="Times New Roman" w:cs="Times New Roman"/>
          <w:sz w:val="26"/>
          <w:szCs w:val="26"/>
          <w:highlight w:val="yellow"/>
        </w:rPr>
      </w:pPr>
    </w:p>
    <w:p w:rsidR="00665F26" w:rsidRPr="00712741" w:rsidRDefault="00C47869" w:rsidP="004F365B">
      <w:pPr>
        <w:pStyle w:val="af2"/>
        <w:ind w:firstLine="567"/>
        <w:jc w:val="both"/>
        <w:rPr>
          <w:rFonts w:ascii="Times New Roman" w:hAnsi="Times New Roman" w:cs="Times New Roman"/>
          <w:sz w:val="26"/>
          <w:szCs w:val="26"/>
        </w:rPr>
      </w:pPr>
      <w:r w:rsidRPr="00712741">
        <w:rPr>
          <w:rFonts w:ascii="Times New Roman" w:hAnsi="Times New Roman" w:cs="Times New Roman"/>
          <w:sz w:val="26"/>
          <w:szCs w:val="26"/>
        </w:rPr>
        <w:t>В общем числе педагогических работников 1</w:t>
      </w:r>
      <w:r w:rsidR="00712741" w:rsidRPr="00712741">
        <w:rPr>
          <w:rFonts w:ascii="Times New Roman" w:hAnsi="Times New Roman" w:cs="Times New Roman"/>
          <w:sz w:val="26"/>
          <w:szCs w:val="26"/>
        </w:rPr>
        <w:t>3,5</w:t>
      </w:r>
      <w:r w:rsidRPr="00712741">
        <w:rPr>
          <w:rFonts w:ascii="Times New Roman" w:hAnsi="Times New Roman" w:cs="Times New Roman"/>
          <w:sz w:val="26"/>
          <w:szCs w:val="26"/>
        </w:rPr>
        <w:t xml:space="preserve">% педагогов </w:t>
      </w:r>
      <w:r w:rsidR="00712741" w:rsidRPr="00712741">
        <w:rPr>
          <w:rFonts w:ascii="Times New Roman" w:hAnsi="Times New Roman" w:cs="Times New Roman"/>
          <w:sz w:val="26"/>
          <w:szCs w:val="26"/>
        </w:rPr>
        <w:t xml:space="preserve">(снижение на 1,5%п по отношению к АППГ) </w:t>
      </w:r>
      <w:r w:rsidRPr="00712741">
        <w:rPr>
          <w:rFonts w:ascii="Times New Roman" w:hAnsi="Times New Roman" w:cs="Times New Roman"/>
          <w:sz w:val="26"/>
          <w:szCs w:val="26"/>
        </w:rPr>
        <w:t>имеют стаж до 5 лет (2</w:t>
      </w:r>
      <w:r w:rsidR="00712741" w:rsidRPr="00712741">
        <w:rPr>
          <w:rFonts w:ascii="Times New Roman" w:hAnsi="Times New Roman" w:cs="Times New Roman"/>
          <w:sz w:val="26"/>
          <w:szCs w:val="26"/>
        </w:rPr>
        <w:t>03</w:t>
      </w:r>
      <w:r w:rsidRPr="00712741">
        <w:rPr>
          <w:rFonts w:ascii="Times New Roman" w:hAnsi="Times New Roman" w:cs="Times New Roman"/>
          <w:sz w:val="26"/>
          <w:szCs w:val="26"/>
        </w:rPr>
        <w:t xml:space="preserve"> человека).</w:t>
      </w:r>
    </w:p>
    <w:p w:rsidR="009642AA" w:rsidRPr="00712741" w:rsidRDefault="009642AA" w:rsidP="004F365B">
      <w:pPr>
        <w:pStyle w:val="af2"/>
        <w:ind w:firstLine="567"/>
        <w:jc w:val="both"/>
        <w:rPr>
          <w:rFonts w:ascii="Times New Roman" w:hAnsi="Times New Roman" w:cs="Times New Roman"/>
          <w:sz w:val="26"/>
          <w:szCs w:val="26"/>
        </w:rPr>
      </w:pP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r w:rsidRPr="00FD5241">
        <w:rPr>
          <w:rFonts w:ascii="Times New Roman" w:hAnsi="Times New Roman" w:cs="Times New Roman"/>
          <w:noProof/>
          <w:sz w:val="26"/>
          <w:szCs w:val="26"/>
          <w:highlight w:val="yellow"/>
        </w:rPr>
        <w:drawing>
          <wp:anchor distT="0" distB="0" distL="114300" distR="114300" simplePos="0" relativeHeight="251668480" behindDoc="0" locked="0" layoutInCell="1" allowOverlap="1">
            <wp:simplePos x="0" y="0"/>
            <wp:positionH relativeFrom="column">
              <wp:posOffset>278018</wp:posOffset>
            </wp:positionH>
            <wp:positionV relativeFrom="paragraph">
              <wp:posOffset>107166</wp:posOffset>
            </wp:positionV>
            <wp:extent cx="4988859" cy="2460811"/>
            <wp:effectExtent l="0" t="0" r="2540" b="0"/>
            <wp:wrapNone/>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p>
    <w:p w:rsidR="00A460EE" w:rsidRPr="00FD5241" w:rsidRDefault="00A460EE" w:rsidP="004F365B">
      <w:pPr>
        <w:pStyle w:val="ConsPlusNormal"/>
        <w:ind w:firstLine="567"/>
        <w:jc w:val="both"/>
        <w:rPr>
          <w:rFonts w:ascii="Times New Roman" w:eastAsia="Calibri" w:hAnsi="Times New Roman" w:cs="Times New Roman"/>
          <w:bCs/>
          <w:sz w:val="26"/>
          <w:szCs w:val="26"/>
          <w:highlight w:val="yellow"/>
        </w:rPr>
      </w:pPr>
    </w:p>
    <w:p w:rsidR="00A460EE" w:rsidRPr="00FD5241" w:rsidRDefault="00A460EE" w:rsidP="004F365B">
      <w:pPr>
        <w:pStyle w:val="ConsPlusNormal"/>
        <w:ind w:firstLine="567"/>
        <w:jc w:val="both"/>
        <w:rPr>
          <w:rFonts w:ascii="Times New Roman" w:eastAsia="Calibri" w:hAnsi="Times New Roman" w:cs="Times New Roman"/>
          <w:bCs/>
          <w:sz w:val="26"/>
          <w:szCs w:val="26"/>
          <w:highlight w:val="yellow"/>
        </w:rPr>
      </w:pPr>
    </w:p>
    <w:p w:rsidR="00A460EE" w:rsidRPr="00FD5241" w:rsidRDefault="00A460EE" w:rsidP="004F365B">
      <w:pPr>
        <w:pStyle w:val="ConsPlusNormal"/>
        <w:ind w:firstLine="567"/>
        <w:jc w:val="both"/>
        <w:rPr>
          <w:rFonts w:ascii="Times New Roman" w:eastAsia="Calibri" w:hAnsi="Times New Roman" w:cs="Times New Roman"/>
          <w:bCs/>
          <w:sz w:val="26"/>
          <w:szCs w:val="26"/>
          <w:highlight w:val="yellow"/>
        </w:rPr>
      </w:pPr>
    </w:p>
    <w:p w:rsidR="00A460EE" w:rsidRPr="00FD5241" w:rsidRDefault="00A460EE" w:rsidP="004F365B">
      <w:pPr>
        <w:pStyle w:val="ConsPlusNormal"/>
        <w:ind w:firstLine="567"/>
        <w:jc w:val="both"/>
        <w:rPr>
          <w:rFonts w:ascii="Times New Roman" w:eastAsia="Calibri" w:hAnsi="Times New Roman" w:cs="Times New Roman"/>
          <w:bCs/>
          <w:sz w:val="26"/>
          <w:szCs w:val="26"/>
          <w:highlight w:val="yellow"/>
        </w:rPr>
      </w:pPr>
    </w:p>
    <w:p w:rsidR="00A460EE" w:rsidRPr="00FD5241" w:rsidRDefault="00A460EE" w:rsidP="004F365B">
      <w:pPr>
        <w:pStyle w:val="ConsPlusNormal"/>
        <w:ind w:firstLine="567"/>
        <w:jc w:val="both"/>
        <w:rPr>
          <w:rFonts w:ascii="Times New Roman" w:eastAsia="Calibri" w:hAnsi="Times New Roman" w:cs="Times New Roman"/>
          <w:bCs/>
          <w:sz w:val="26"/>
          <w:szCs w:val="26"/>
          <w:highlight w:val="yellow"/>
        </w:rPr>
      </w:pPr>
    </w:p>
    <w:p w:rsidR="00FD1B2F" w:rsidRPr="00FD5241" w:rsidRDefault="00FD1B2F" w:rsidP="004F365B">
      <w:pPr>
        <w:pStyle w:val="ConsPlusNormal"/>
        <w:ind w:firstLine="567"/>
        <w:jc w:val="both"/>
        <w:rPr>
          <w:rFonts w:ascii="Times New Roman" w:eastAsia="Calibri" w:hAnsi="Times New Roman" w:cs="Times New Roman"/>
          <w:bCs/>
          <w:sz w:val="26"/>
          <w:szCs w:val="26"/>
          <w:highlight w:val="yellow"/>
        </w:rPr>
      </w:pPr>
    </w:p>
    <w:p w:rsidR="000037AE" w:rsidRPr="00FD5241" w:rsidRDefault="000037AE" w:rsidP="004F365B">
      <w:pPr>
        <w:pStyle w:val="ConsPlusNormal"/>
        <w:ind w:firstLine="567"/>
        <w:jc w:val="both"/>
        <w:rPr>
          <w:rFonts w:ascii="Times New Roman" w:eastAsia="Calibri" w:hAnsi="Times New Roman" w:cs="Times New Roman"/>
          <w:bCs/>
          <w:sz w:val="26"/>
          <w:szCs w:val="26"/>
          <w:highlight w:val="yellow"/>
        </w:rPr>
      </w:pPr>
    </w:p>
    <w:p w:rsidR="000037AE" w:rsidRPr="00FD5241" w:rsidRDefault="000037AE" w:rsidP="004F365B">
      <w:pPr>
        <w:pStyle w:val="ConsPlusNormal"/>
        <w:ind w:firstLine="567"/>
        <w:jc w:val="both"/>
        <w:rPr>
          <w:rFonts w:ascii="Times New Roman" w:eastAsia="Calibri" w:hAnsi="Times New Roman" w:cs="Times New Roman"/>
          <w:bCs/>
          <w:sz w:val="26"/>
          <w:szCs w:val="26"/>
          <w:highlight w:val="yellow"/>
        </w:rPr>
      </w:pPr>
    </w:p>
    <w:p w:rsidR="005C011F" w:rsidRPr="00160718" w:rsidRDefault="005C011F" w:rsidP="004F365B">
      <w:pPr>
        <w:pStyle w:val="ConsPlusNormal"/>
        <w:ind w:firstLine="567"/>
        <w:jc w:val="both"/>
        <w:rPr>
          <w:rFonts w:ascii="Times New Roman" w:hAnsi="Times New Roman" w:cs="Times New Roman"/>
          <w:sz w:val="26"/>
          <w:szCs w:val="26"/>
        </w:rPr>
      </w:pPr>
      <w:r w:rsidRPr="00160718">
        <w:rPr>
          <w:rFonts w:ascii="Times New Roman" w:eastAsia="Calibri" w:hAnsi="Times New Roman" w:cs="Times New Roman"/>
          <w:bCs/>
          <w:sz w:val="26"/>
          <w:szCs w:val="26"/>
        </w:rPr>
        <w:t>В округе осуществляется поддержка молодых специалистов в области образования</w:t>
      </w:r>
      <w:r w:rsidR="00FD6A7E" w:rsidRPr="00160718">
        <w:rPr>
          <w:rFonts w:ascii="Times New Roman" w:eastAsia="Calibri" w:hAnsi="Times New Roman" w:cs="Times New Roman"/>
          <w:bCs/>
          <w:sz w:val="26"/>
          <w:szCs w:val="26"/>
        </w:rPr>
        <w:t>, приступающих к педагогической работе в образовательные организации в сельской местности</w:t>
      </w:r>
      <w:r w:rsidRPr="00160718">
        <w:rPr>
          <w:rFonts w:ascii="Times New Roman" w:eastAsia="Calibri" w:hAnsi="Times New Roman" w:cs="Times New Roman"/>
          <w:bCs/>
          <w:sz w:val="26"/>
          <w:szCs w:val="26"/>
        </w:rPr>
        <w:t>. С</w:t>
      </w:r>
      <w:r w:rsidRPr="00160718">
        <w:rPr>
          <w:rFonts w:ascii="Times New Roman" w:hAnsi="Times New Roman" w:cs="Times New Roman"/>
          <w:sz w:val="26"/>
          <w:szCs w:val="26"/>
        </w:rPr>
        <w:t>огласно постановлению Администрации НАО от 30.01.2013 № 24-п «Об утверждении Порядка предоставления единовременной выплаты молодым специалистам в сфере образования», молодым специалистам, окончившим образовательную организацию среднего профессионального образования, предоставляется выплата в размере 300,0 тысяч рублей, молодым специалистам, окончившим образовательную организацию высшего профессионального образования (высшего образования), - 500,0 тысяч рублей.</w:t>
      </w:r>
      <w:r w:rsidR="00FD6A7E" w:rsidRPr="00160718">
        <w:rPr>
          <w:rFonts w:ascii="Times New Roman" w:hAnsi="Times New Roman" w:cs="Times New Roman"/>
          <w:sz w:val="26"/>
          <w:szCs w:val="26"/>
        </w:rPr>
        <w:t xml:space="preserve"> </w:t>
      </w:r>
    </w:p>
    <w:p w:rsidR="00C7209B" w:rsidRPr="00D245FF" w:rsidRDefault="00FD6A7E" w:rsidP="00C73D9B">
      <w:pPr>
        <w:pStyle w:val="ConsPlusNormal"/>
        <w:ind w:firstLine="567"/>
        <w:jc w:val="both"/>
        <w:rPr>
          <w:rFonts w:ascii="Times New Roman" w:hAnsi="Times New Roman" w:cs="Times New Roman"/>
          <w:sz w:val="26"/>
          <w:szCs w:val="26"/>
        </w:rPr>
      </w:pPr>
      <w:r w:rsidRPr="00D245FF">
        <w:rPr>
          <w:rFonts w:ascii="Times New Roman" w:hAnsi="Times New Roman" w:cs="Times New Roman"/>
          <w:sz w:val="26"/>
          <w:szCs w:val="26"/>
        </w:rPr>
        <w:t>В 201</w:t>
      </w:r>
      <w:r w:rsidR="00160718" w:rsidRPr="00D245FF">
        <w:rPr>
          <w:rFonts w:ascii="Times New Roman" w:hAnsi="Times New Roman" w:cs="Times New Roman"/>
          <w:sz w:val="26"/>
          <w:szCs w:val="26"/>
        </w:rPr>
        <w:t>7</w:t>
      </w:r>
      <w:r w:rsidRPr="00D245FF">
        <w:rPr>
          <w:rFonts w:ascii="Times New Roman" w:hAnsi="Times New Roman" w:cs="Times New Roman"/>
          <w:sz w:val="26"/>
          <w:szCs w:val="26"/>
        </w:rPr>
        <w:t>-201</w:t>
      </w:r>
      <w:r w:rsidR="00160718" w:rsidRPr="00D245FF">
        <w:rPr>
          <w:rFonts w:ascii="Times New Roman" w:hAnsi="Times New Roman" w:cs="Times New Roman"/>
          <w:sz w:val="26"/>
          <w:szCs w:val="26"/>
        </w:rPr>
        <w:t xml:space="preserve">8 </w:t>
      </w:r>
      <w:r w:rsidRPr="00D245FF">
        <w:rPr>
          <w:rFonts w:ascii="Times New Roman" w:hAnsi="Times New Roman" w:cs="Times New Roman"/>
          <w:sz w:val="26"/>
          <w:szCs w:val="26"/>
        </w:rPr>
        <w:t xml:space="preserve">учебном году единовременная выплата произведена </w:t>
      </w:r>
      <w:r w:rsidR="00160718" w:rsidRPr="00D245FF">
        <w:rPr>
          <w:rFonts w:ascii="Times New Roman" w:hAnsi="Times New Roman" w:cs="Times New Roman"/>
          <w:sz w:val="26"/>
          <w:szCs w:val="26"/>
        </w:rPr>
        <w:t>2</w:t>
      </w:r>
      <w:r w:rsidRPr="00D245FF">
        <w:rPr>
          <w:rFonts w:ascii="Times New Roman" w:hAnsi="Times New Roman" w:cs="Times New Roman"/>
          <w:sz w:val="26"/>
          <w:szCs w:val="26"/>
        </w:rPr>
        <w:t xml:space="preserve"> молод</w:t>
      </w:r>
      <w:r w:rsidR="00160718" w:rsidRPr="00D245FF">
        <w:rPr>
          <w:rFonts w:ascii="Times New Roman" w:hAnsi="Times New Roman" w:cs="Times New Roman"/>
          <w:sz w:val="26"/>
          <w:szCs w:val="26"/>
        </w:rPr>
        <w:t>ым</w:t>
      </w:r>
      <w:r w:rsidRPr="00D245FF">
        <w:rPr>
          <w:rFonts w:ascii="Times New Roman" w:hAnsi="Times New Roman" w:cs="Times New Roman"/>
          <w:sz w:val="26"/>
          <w:szCs w:val="26"/>
        </w:rPr>
        <w:t xml:space="preserve"> специалист</w:t>
      </w:r>
      <w:r w:rsidR="00160718" w:rsidRPr="00D245FF">
        <w:rPr>
          <w:rFonts w:ascii="Times New Roman" w:hAnsi="Times New Roman" w:cs="Times New Roman"/>
          <w:sz w:val="26"/>
          <w:szCs w:val="26"/>
        </w:rPr>
        <w:t>ам</w:t>
      </w:r>
      <w:r w:rsidRPr="00D245FF">
        <w:rPr>
          <w:rFonts w:ascii="Times New Roman" w:hAnsi="Times New Roman" w:cs="Times New Roman"/>
          <w:sz w:val="26"/>
          <w:szCs w:val="26"/>
        </w:rPr>
        <w:t xml:space="preserve">, учителю </w:t>
      </w:r>
      <w:r w:rsidR="00C7209B" w:rsidRPr="00D245FF">
        <w:rPr>
          <w:rFonts w:ascii="Times New Roman" w:hAnsi="Times New Roman" w:cs="Times New Roman"/>
          <w:sz w:val="26"/>
          <w:szCs w:val="26"/>
        </w:rPr>
        <w:t xml:space="preserve">математики, физики, информатики </w:t>
      </w:r>
      <w:r w:rsidRPr="00D245FF">
        <w:rPr>
          <w:rFonts w:ascii="Times New Roman" w:hAnsi="Times New Roman" w:cs="Times New Roman"/>
          <w:sz w:val="26"/>
          <w:szCs w:val="26"/>
        </w:rPr>
        <w:t>ГБОУ НАО «</w:t>
      </w:r>
      <w:r w:rsidR="00C7209B" w:rsidRPr="00D245FF">
        <w:rPr>
          <w:rFonts w:ascii="Times New Roman" w:hAnsi="Times New Roman" w:cs="Times New Roman"/>
          <w:sz w:val="26"/>
          <w:szCs w:val="26"/>
        </w:rPr>
        <w:t xml:space="preserve">Средняя </w:t>
      </w:r>
      <w:r w:rsidR="00C7209B" w:rsidRPr="00D245FF">
        <w:rPr>
          <w:rFonts w:ascii="Times New Roman" w:hAnsi="Times New Roman" w:cs="Times New Roman"/>
          <w:sz w:val="26"/>
          <w:szCs w:val="26"/>
        </w:rPr>
        <w:lastRenderedPageBreak/>
        <w:t>школа имени В.Л. Аншукова с. Великовисочное</w:t>
      </w:r>
      <w:r w:rsidRPr="00D245FF">
        <w:rPr>
          <w:rFonts w:ascii="Times New Roman" w:hAnsi="Times New Roman" w:cs="Times New Roman"/>
          <w:sz w:val="26"/>
          <w:szCs w:val="26"/>
        </w:rPr>
        <w:t>» (</w:t>
      </w:r>
      <w:r w:rsidR="005C011F" w:rsidRPr="00D245FF">
        <w:rPr>
          <w:rFonts w:ascii="Times New Roman" w:hAnsi="Times New Roman" w:cs="Times New Roman"/>
          <w:sz w:val="26"/>
          <w:szCs w:val="26"/>
        </w:rPr>
        <w:t>выплата составила 500,0 тысяч рублей</w:t>
      </w:r>
      <w:r w:rsidRPr="00D245FF">
        <w:rPr>
          <w:rFonts w:ascii="Times New Roman" w:hAnsi="Times New Roman" w:cs="Times New Roman"/>
          <w:sz w:val="26"/>
          <w:szCs w:val="26"/>
        </w:rPr>
        <w:t>)</w:t>
      </w:r>
      <w:r w:rsidR="00D245FF" w:rsidRPr="00D245FF">
        <w:rPr>
          <w:rFonts w:ascii="Times New Roman" w:hAnsi="Times New Roman" w:cs="Times New Roman"/>
          <w:sz w:val="26"/>
          <w:szCs w:val="26"/>
        </w:rPr>
        <w:t>,</w:t>
      </w:r>
      <w:r w:rsidR="00C73D9B" w:rsidRPr="00D245FF">
        <w:rPr>
          <w:rFonts w:ascii="Times New Roman" w:hAnsi="Times New Roman" w:cs="Times New Roman"/>
          <w:sz w:val="26"/>
          <w:szCs w:val="26"/>
        </w:rPr>
        <w:t xml:space="preserve"> социальному педагогу ГБОУ НАО «Основная школа п. Нельмин-Нос» (выплата составила 300,0 тысяч рублей).</w:t>
      </w:r>
    </w:p>
    <w:p w:rsidR="005C011F" w:rsidRPr="00D245FF" w:rsidRDefault="005C011F" w:rsidP="00D826D8">
      <w:pPr>
        <w:pStyle w:val="af2"/>
        <w:ind w:firstLine="567"/>
        <w:jc w:val="both"/>
        <w:rPr>
          <w:rFonts w:ascii="Times New Roman" w:hAnsi="Times New Roman" w:cs="Times New Roman"/>
          <w:b/>
          <w:sz w:val="26"/>
          <w:szCs w:val="26"/>
        </w:rPr>
      </w:pPr>
      <w:r w:rsidRPr="00D245FF">
        <w:rPr>
          <w:rFonts w:ascii="Times New Roman" w:hAnsi="Times New Roman" w:cs="Times New Roman"/>
          <w:sz w:val="26"/>
          <w:szCs w:val="26"/>
        </w:rPr>
        <w:t>В 20</w:t>
      </w:r>
      <w:r w:rsidR="005213AA" w:rsidRPr="00D245FF">
        <w:rPr>
          <w:rFonts w:ascii="Times New Roman" w:hAnsi="Times New Roman" w:cs="Times New Roman"/>
          <w:sz w:val="26"/>
          <w:szCs w:val="26"/>
        </w:rPr>
        <w:t>1</w:t>
      </w:r>
      <w:r w:rsidR="00160718" w:rsidRPr="00D245FF">
        <w:rPr>
          <w:rFonts w:ascii="Times New Roman" w:hAnsi="Times New Roman" w:cs="Times New Roman"/>
          <w:sz w:val="26"/>
          <w:szCs w:val="26"/>
        </w:rPr>
        <w:t>8</w:t>
      </w:r>
      <w:r w:rsidR="00D245FF" w:rsidRPr="00D245FF">
        <w:rPr>
          <w:rFonts w:ascii="Times New Roman" w:hAnsi="Times New Roman" w:cs="Times New Roman"/>
          <w:sz w:val="26"/>
          <w:szCs w:val="26"/>
        </w:rPr>
        <w:t xml:space="preserve"> году в соответствии с</w:t>
      </w:r>
      <w:r w:rsidRPr="00D245FF">
        <w:rPr>
          <w:rFonts w:ascii="Times New Roman" w:hAnsi="Times New Roman" w:cs="Times New Roman"/>
          <w:sz w:val="26"/>
          <w:szCs w:val="26"/>
        </w:rPr>
        <w:t xml:space="preserve"> решением коллегии Департамента от </w:t>
      </w:r>
      <w:r w:rsidR="00C73D9B" w:rsidRPr="00D245FF">
        <w:rPr>
          <w:rFonts w:ascii="Times New Roman" w:hAnsi="Times New Roman" w:cs="Times New Roman"/>
          <w:sz w:val="26"/>
          <w:szCs w:val="26"/>
        </w:rPr>
        <w:t>28.03.2018 № 1(32</w:t>
      </w:r>
      <w:r w:rsidRPr="00D245FF">
        <w:rPr>
          <w:rFonts w:ascii="Times New Roman" w:hAnsi="Times New Roman" w:cs="Times New Roman"/>
          <w:sz w:val="26"/>
          <w:szCs w:val="26"/>
        </w:rPr>
        <w:t xml:space="preserve">) </w:t>
      </w:r>
      <w:r w:rsidR="00D245FF" w:rsidRPr="00D245FF">
        <w:rPr>
          <w:rFonts w:ascii="Times New Roman" w:hAnsi="Times New Roman" w:cs="Times New Roman"/>
          <w:sz w:val="26"/>
          <w:szCs w:val="26"/>
        </w:rPr>
        <w:t xml:space="preserve">и </w:t>
      </w:r>
      <w:r w:rsidRPr="00D245FF">
        <w:rPr>
          <w:rFonts w:ascii="Times New Roman" w:hAnsi="Times New Roman" w:cs="Times New Roman"/>
          <w:sz w:val="26"/>
          <w:szCs w:val="26"/>
        </w:rPr>
        <w:t xml:space="preserve">на основании приказа Министерства образования и науки Российской Федерации № </w:t>
      </w:r>
      <w:r w:rsidR="00C73D9B" w:rsidRPr="00D245FF">
        <w:rPr>
          <w:rFonts w:ascii="Times New Roman" w:hAnsi="Times New Roman" w:cs="Times New Roman"/>
          <w:sz w:val="26"/>
          <w:szCs w:val="26"/>
        </w:rPr>
        <w:t>208</w:t>
      </w:r>
      <w:r w:rsidRPr="00D245FF">
        <w:rPr>
          <w:rFonts w:ascii="Times New Roman" w:hAnsi="Times New Roman" w:cs="Times New Roman"/>
          <w:sz w:val="26"/>
          <w:szCs w:val="26"/>
        </w:rPr>
        <w:t xml:space="preserve">/к-н от </w:t>
      </w:r>
      <w:r w:rsidR="00C73D9B" w:rsidRPr="00D245FF">
        <w:rPr>
          <w:rFonts w:ascii="Times New Roman" w:hAnsi="Times New Roman" w:cs="Times New Roman"/>
          <w:sz w:val="26"/>
          <w:szCs w:val="26"/>
        </w:rPr>
        <w:t>23</w:t>
      </w:r>
      <w:r w:rsidR="0055519B" w:rsidRPr="00D245FF">
        <w:rPr>
          <w:rFonts w:ascii="Times New Roman" w:hAnsi="Times New Roman" w:cs="Times New Roman"/>
          <w:sz w:val="26"/>
          <w:szCs w:val="26"/>
        </w:rPr>
        <w:t>.04</w:t>
      </w:r>
      <w:r w:rsidRPr="00D245FF">
        <w:rPr>
          <w:rFonts w:ascii="Times New Roman" w:hAnsi="Times New Roman" w:cs="Times New Roman"/>
          <w:sz w:val="26"/>
          <w:szCs w:val="26"/>
        </w:rPr>
        <w:t>.201</w:t>
      </w:r>
      <w:r w:rsidR="00C73D9B" w:rsidRPr="00D245FF">
        <w:rPr>
          <w:rFonts w:ascii="Times New Roman" w:hAnsi="Times New Roman" w:cs="Times New Roman"/>
          <w:sz w:val="26"/>
          <w:szCs w:val="26"/>
        </w:rPr>
        <w:t>8</w:t>
      </w:r>
      <w:r w:rsidRPr="00D245FF">
        <w:rPr>
          <w:rFonts w:ascii="Times New Roman" w:hAnsi="Times New Roman" w:cs="Times New Roman"/>
          <w:sz w:val="26"/>
          <w:szCs w:val="26"/>
        </w:rPr>
        <w:t xml:space="preserve"> г. ведомственными наградами награждены 1</w:t>
      </w:r>
      <w:r w:rsidR="00FD6A7E" w:rsidRPr="00D245FF">
        <w:rPr>
          <w:rFonts w:ascii="Times New Roman" w:hAnsi="Times New Roman" w:cs="Times New Roman"/>
          <w:sz w:val="26"/>
          <w:szCs w:val="26"/>
        </w:rPr>
        <w:t>8</w:t>
      </w:r>
      <w:r w:rsidRPr="00D245FF">
        <w:rPr>
          <w:rFonts w:ascii="Times New Roman" w:hAnsi="Times New Roman" w:cs="Times New Roman"/>
          <w:sz w:val="26"/>
          <w:szCs w:val="26"/>
        </w:rPr>
        <w:t xml:space="preserve"> педагогических работник</w:t>
      </w:r>
      <w:r w:rsidR="009C72D1" w:rsidRPr="00D245FF">
        <w:rPr>
          <w:rFonts w:ascii="Times New Roman" w:hAnsi="Times New Roman" w:cs="Times New Roman"/>
          <w:sz w:val="26"/>
          <w:szCs w:val="26"/>
        </w:rPr>
        <w:t>ов</w:t>
      </w:r>
      <w:r w:rsidRPr="00D245FF">
        <w:rPr>
          <w:rFonts w:ascii="Times New Roman" w:hAnsi="Times New Roman" w:cs="Times New Roman"/>
          <w:sz w:val="26"/>
          <w:szCs w:val="26"/>
        </w:rPr>
        <w:t>:</w:t>
      </w:r>
      <w:r w:rsidR="00A07B1F" w:rsidRPr="00D245FF">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p>
    <w:p w:rsidR="004A7433" w:rsidRDefault="004A7433" w:rsidP="004A7433">
      <w:pPr>
        <w:pStyle w:val="af2"/>
        <w:ind w:firstLine="567"/>
        <w:jc w:val="both"/>
        <w:rPr>
          <w:rFonts w:ascii="Times New Roman" w:hAnsi="Times New Roman" w:cs="Times New Roman"/>
          <w:sz w:val="26"/>
          <w:szCs w:val="26"/>
          <w:highlight w:val="cyan"/>
        </w:rPr>
      </w:pPr>
      <w:r>
        <w:rPr>
          <w:rFonts w:ascii="Times New Roman" w:hAnsi="Times New Roman" w:cs="Times New Roman"/>
          <w:sz w:val="26"/>
          <w:szCs w:val="26"/>
        </w:rPr>
        <w:t>п</w:t>
      </w:r>
      <w:r w:rsidRPr="00D245FF">
        <w:rPr>
          <w:rFonts w:ascii="Times New Roman" w:hAnsi="Times New Roman" w:cs="Times New Roman"/>
          <w:sz w:val="26"/>
          <w:szCs w:val="26"/>
        </w:rPr>
        <w:t>рисвоено почётное звание «Почётный работник сферы образования Российской Федерации» - 5 человек (4 работникам общеобразовательных организаций, 1 – работник организации</w:t>
      </w:r>
      <w:r>
        <w:rPr>
          <w:rFonts w:ascii="Times New Roman" w:hAnsi="Times New Roman" w:cs="Times New Roman"/>
          <w:sz w:val="26"/>
          <w:szCs w:val="26"/>
        </w:rPr>
        <w:t xml:space="preserve"> профессионального образования);</w:t>
      </w:r>
    </w:p>
    <w:p w:rsidR="005C011F" w:rsidRPr="00D245FF" w:rsidRDefault="005C011F" w:rsidP="00C73D9B">
      <w:pPr>
        <w:pStyle w:val="af2"/>
        <w:ind w:firstLine="567"/>
        <w:jc w:val="both"/>
        <w:rPr>
          <w:rFonts w:ascii="Times New Roman" w:hAnsi="Times New Roman" w:cs="Times New Roman"/>
          <w:sz w:val="26"/>
          <w:szCs w:val="26"/>
        </w:rPr>
      </w:pPr>
      <w:r w:rsidRPr="00D245FF">
        <w:rPr>
          <w:rFonts w:ascii="Times New Roman" w:hAnsi="Times New Roman" w:cs="Times New Roman"/>
          <w:sz w:val="26"/>
          <w:szCs w:val="26"/>
        </w:rPr>
        <w:t xml:space="preserve">почётной грамотой Министерства образования и науки Российской Федерации – </w:t>
      </w:r>
      <w:r w:rsidR="00C73D9B" w:rsidRPr="00D245FF">
        <w:rPr>
          <w:rFonts w:ascii="Times New Roman" w:hAnsi="Times New Roman" w:cs="Times New Roman"/>
          <w:sz w:val="26"/>
          <w:szCs w:val="26"/>
        </w:rPr>
        <w:t>13</w:t>
      </w:r>
      <w:r w:rsidRPr="00D245FF">
        <w:rPr>
          <w:rFonts w:ascii="Times New Roman" w:hAnsi="Times New Roman" w:cs="Times New Roman"/>
          <w:sz w:val="26"/>
          <w:szCs w:val="26"/>
        </w:rPr>
        <w:t xml:space="preserve"> человек</w:t>
      </w:r>
      <w:r w:rsidR="0055519B" w:rsidRPr="00D245FF">
        <w:rPr>
          <w:rFonts w:ascii="Times New Roman" w:hAnsi="Times New Roman" w:cs="Times New Roman"/>
          <w:sz w:val="26"/>
          <w:szCs w:val="26"/>
        </w:rPr>
        <w:t xml:space="preserve"> </w:t>
      </w:r>
      <w:r w:rsidR="00C73D9B" w:rsidRPr="00D245FF">
        <w:rPr>
          <w:rFonts w:ascii="Times New Roman" w:hAnsi="Times New Roman" w:cs="Times New Roman"/>
          <w:sz w:val="26"/>
          <w:szCs w:val="26"/>
        </w:rPr>
        <w:t xml:space="preserve">(1 – </w:t>
      </w:r>
      <w:r w:rsidR="00D245FF" w:rsidRPr="00D245FF">
        <w:rPr>
          <w:rFonts w:ascii="Times New Roman" w:hAnsi="Times New Roman" w:cs="Times New Roman"/>
          <w:sz w:val="26"/>
          <w:szCs w:val="26"/>
        </w:rPr>
        <w:t xml:space="preserve">представитель </w:t>
      </w:r>
      <w:r w:rsidR="00C73D9B" w:rsidRPr="00D245FF">
        <w:rPr>
          <w:rFonts w:ascii="Times New Roman" w:hAnsi="Times New Roman" w:cs="Times New Roman"/>
          <w:sz w:val="26"/>
          <w:szCs w:val="26"/>
        </w:rPr>
        <w:t xml:space="preserve">ИОГВ </w:t>
      </w:r>
      <w:r w:rsidR="00D245FF" w:rsidRPr="00D245FF">
        <w:rPr>
          <w:rFonts w:ascii="Times New Roman" w:hAnsi="Times New Roman" w:cs="Times New Roman"/>
          <w:sz w:val="26"/>
          <w:szCs w:val="26"/>
        </w:rPr>
        <w:t>НАО в сфере</w:t>
      </w:r>
      <w:r w:rsidR="00C73D9B" w:rsidRPr="00D245FF">
        <w:rPr>
          <w:rFonts w:ascii="Times New Roman" w:hAnsi="Times New Roman" w:cs="Times New Roman"/>
          <w:sz w:val="26"/>
          <w:szCs w:val="26"/>
        </w:rPr>
        <w:t xml:space="preserve"> образования, 6</w:t>
      </w:r>
      <w:r w:rsidR="0055519B" w:rsidRPr="00D245FF">
        <w:rPr>
          <w:rFonts w:ascii="Times New Roman" w:hAnsi="Times New Roman" w:cs="Times New Roman"/>
          <w:sz w:val="26"/>
          <w:szCs w:val="26"/>
        </w:rPr>
        <w:t xml:space="preserve"> - </w:t>
      </w:r>
      <w:r w:rsidR="00D245FF" w:rsidRPr="00D245FF">
        <w:rPr>
          <w:rFonts w:ascii="Times New Roman" w:hAnsi="Times New Roman" w:cs="Times New Roman"/>
          <w:sz w:val="26"/>
          <w:szCs w:val="26"/>
        </w:rPr>
        <w:t>работников</w:t>
      </w:r>
      <w:r w:rsidR="0055519B" w:rsidRPr="00D245FF">
        <w:rPr>
          <w:rFonts w:ascii="Times New Roman" w:hAnsi="Times New Roman" w:cs="Times New Roman"/>
          <w:sz w:val="26"/>
          <w:szCs w:val="26"/>
        </w:rPr>
        <w:t xml:space="preserve"> общеобразовательных организаций, 2 – </w:t>
      </w:r>
      <w:r w:rsidR="00D245FF" w:rsidRPr="00D245FF">
        <w:rPr>
          <w:rFonts w:ascii="Times New Roman" w:hAnsi="Times New Roman" w:cs="Times New Roman"/>
          <w:sz w:val="26"/>
          <w:szCs w:val="26"/>
        </w:rPr>
        <w:t>работника организаций</w:t>
      </w:r>
      <w:r w:rsidR="0055519B" w:rsidRPr="00D245FF">
        <w:rPr>
          <w:rFonts w:ascii="Times New Roman" w:hAnsi="Times New Roman" w:cs="Times New Roman"/>
          <w:sz w:val="26"/>
          <w:szCs w:val="26"/>
        </w:rPr>
        <w:t xml:space="preserve"> профессионального образования</w:t>
      </w:r>
      <w:r w:rsidR="00C73D9B" w:rsidRPr="00D245FF">
        <w:rPr>
          <w:rFonts w:ascii="Times New Roman" w:hAnsi="Times New Roman" w:cs="Times New Roman"/>
          <w:sz w:val="26"/>
          <w:szCs w:val="26"/>
        </w:rPr>
        <w:t>, 3</w:t>
      </w:r>
      <w:r w:rsidR="0055519B" w:rsidRPr="00D245FF">
        <w:rPr>
          <w:rFonts w:ascii="Times New Roman" w:hAnsi="Times New Roman" w:cs="Times New Roman"/>
          <w:sz w:val="26"/>
          <w:szCs w:val="26"/>
        </w:rPr>
        <w:t xml:space="preserve"> – </w:t>
      </w:r>
      <w:r w:rsidR="00D245FF" w:rsidRPr="00D245FF">
        <w:rPr>
          <w:rFonts w:ascii="Times New Roman" w:hAnsi="Times New Roman" w:cs="Times New Roman"/>
          <w:sz w:val="26"/>
          <w:szCs w:val="26"/>
        </w:rPr>
        <w:t>работника</w:t>
      </w:r>
      <w:r w:rsidR="0055519B" w:rsidRPr="00D245FF">
        <w:rPr>
          <w:rFonts w:ascii="Times New Roman" w:hAnsi="Times New Roman" w:cs="Times New Roman"/>
          <w:sz w:val="26"/>
          <w:szCs w:val="26"/>
        </w:rPr>
        <w:t xml:space="preserve"> организаций дошкольного образования</w:t>
      </w:r>
      <w:r w:rsidR="00C73D9B" w:rsidRPr="00D245FF">
        <w:rPr>
          <w:rFonts w:ascii="Times New Roman" w:hAnsi="Times New Roman" w:cs="Times New Roman"/>
          <w:sz w:val="26"/>
          <w:szCs w:val="26"/>
        </w:rPr>
        <w:t xml:space="preserve">, 1 – </w:t>
      </w:r>
      <w:r w:rsidR="00D245FF" w:rsidRPr="00D245FF">
        <w:rPr>
          <w:rFonts w:ascii="Times New Roman" w:hAnsi="Times New Roman" w:cs="Times New Roman"/>
          <w:sz w:val="26"/>
          <w:szCs w:val="26"/>
        </w:rPr>
        <w:t>работник организации</w:t>
      </w:r>
      <w:r w:rsidR="00C73D9B" w:rsidRPr="00D245FF">
        <w:rPr>
          <w:rFonts w:ascii="Times New Roman" w:hAnsi="Times New Roman" w:cs="Times New Roman"/>
          <w:sz w:val="26"/>
          <w:szCs w:val="26"/>
        </w:rPr>
        <w:t xml:space="preserve"> дополнительного образования</w:t>
      </w:r>
      <w:r w:rsidR="0055519B" w:rsidRPr="00D245FF">
        <w:rPr>
          <w:rFonts w:ascii="Times New Roman" w:hAnsi="Times New Roman" w:cs="Times New Roman"/>
          <w:sz w:val="26"/>
          <w:szCs w:val="26"/>
        </w:rPr>
        <w:t>)</w:t>
      </w:r>
      <w:r w:rsidR="004A7433">
        <w:rPr>
          <w:rFonts w:ascii="Times New Roman" w:hAnsi="Times New Roman" w:cs="Times New Roman"/>
          <w:sz w:val="26"/>
          <w:szCs w:val="26"/>
        </w:rPr>
        <w:t>.</w:t>
      </w:r>
    </w:p>
    <w:p w:rsidR="00C0153D" w:rsidRPr="00C0153D" w:rsidRDefault="00C0153D" w:rsidP="00C0153D">
      <w:pPr>
        <w:spacing w:after="0" w:line="240" w:lineRule="auto"/>
        <w:ind w:firstLine="709"/>
        <w:jc w:val="both"/>
        <w:rPr>
          <w:rFonts w:ascii="Times New Roman" w:hAnsi="Times New Roman" w:cs="Times New Roman"/>
          <w:sz w:val="26"/>
          <w:szCs w:val="26"/>
        </w:rPr>
      </w:pPr>
      <w:r w:rsidRPr="00C0153D">
        <w:rPr>
          <w:rFonts w:ascii="Times New Roman" w:hAnsi="Times New Roman" w:cs="Times New Roman"/>
          <w:sz w:val="26"/>
          <w:szCs w:val="26"/>
        </w:rPr>
        <w:t xml:space="preserve">В соответствии с постановлением губернатора Ненецкого автономного округа от 15.11.2010 № 29-пг «Об учреждении ежегодных премий губернатора Ненецкого автономного округа за выдающиеся достижения в области </w:t>
      </w:r>
      <w:r w:rsidR="00D245FF" w:rsidRPr="00C0153D">
        <w:rPr>
          <w:rFonts w:ascii="Times New Roman" w:hAnsi="Times New Roman" w:cs="Times New Roman"/>
          <w:sz w:val="26"/>
          <w:szCs w:val="26"/>
        </w:rPr>
        <w:t>образования»</w:t>
      </w:r>
      <w:r w:rsidR="00D245FF">
        <w:rPr>
          <w:rFonts w:ascii="Times New Roman" w:hAnsi="Times New Roman" w:cs="Times New Roman"/>
          <w:sz w:val="26"/>
          <w:szCs w:val="26"/>
        </w:rPr>
        <w:t xml:space="preserve"> </w:t>
      </w:r>
      <w:r w:rsidR="00EC5206">
        <w:rPr>
          <w:rFonts w:ascii="Times New Roman" w:hAnsi="Times New Roman" w:cs="Times New Roman"/>
          <w:sz w:val="26"/>
          <w:szCs w:val="26"/>
        </w:rPr>
        <w:t xml:space="preserve">3 </w:t>
      </w:r>
      <w:r w:rsidR="00D245FF" w:rsidRPr="00C0153D">
        <w:rPr>
          <w:rFonts w:ascii="Times New Roman" w:hAnsi="Times New Roman" w:cs="Times New Roman"/>
          <w:sz w:val="26"/>
          <w:szCs w:val="26"/>
        </w:rPr>
        <w:t>педагогическим</w:t>
      </w:r>
      <w:r w:rsidRPr="00C0153D">
        <w:rPr>
          <w:rFonts w:ascii="Times New Roman" w:hAnsi="Times New Roman" w:cs="Times New Roman"/>
          <w:sz w:val="26"/>
          <w:szCs w:val="26"/>
        </w:rPr>
        <w:t xml:space="preserve"> работникам</w:t>
      </w:r>
      <w:r>
        <w:rPr>
          <w:rFonts w:ascii="Times New Roman" w:hAnsi="Times New Roman" w:cs="Times New Roman"/>
          <w:sz w:val="26"/>
          <w:szCs w:val="26"/>
        </w:rPr>
        <w:t xml:space="preserve"> присуждаются</w:t>
      </w:r>
      <w:r w:rsidR="00D245FF">
        <w:rPr>
          <w:rFonts w:ascii="Times New Roman" w:hAnsi="Times New Roman" w:cs="Times New Roman"/>
          <w:sz w:val="26"/>
          <w:szCs w:val="26"/>
        </w:rPr>
        <w:t xml:space="preserve"> премия</w:t>
      </w:r>
      <w:r>
        <w:rPr>
          <w:rFonts w:ascii="Times New Roman" w:hAnsi="Times New Roman" w:cs="Times New Roman"/>
          <w:sz w:val="26"/>
          <w:szCs w:val="26"/>
        </w:rPr>
        <w:t xml:space="preserve"> губернатора Ненецкого автономного округа в размере 100 тысяч рублей</w:t>
      </w:r>
      <w:r w:rsidRPr="00C0153D">
        <w:rPr>
          <w:rFonts w:ascii="Times New Roman" w:hAnsi="Times New Roman" w:cs="Times New Roman"/>
          <w:sz w:val="26"/>
          <w:szCs w:val="26"/>
        </w:rPr>
        <w:t>:</w:t>
      </w:r>
    </w:p>
    <w:p w:rsidR="00C0153D" w:rsidRDefault="00D245FF" w:rsidP="00C0153D">
      <w:pPr>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t>- </w:t>
      </w:r>
      <w:r w:rsidR="00C0153D" w:rsidRPr="00C0153D">
        <w:rPr>
          <w:rFonts w:ascii="Times New Roman" w:hAnsi="Times New Roman" w:cs="Times New Roman"/>
          <w:sz w:val="26"/>
          <w:szCs w:val="26"/>
        </w:rPr>
        <w:t xml:space="preserve">преподавателю </w:t>
      </w:r>
      <w:r>
        <w:rPr>
          <w:rFonts w:ascii="Times New Roman" w:hAnsi="Times New Roman" w:cs="Times New Roman"/>
          <w:sz w:val="26"/>
          <w:szCs w:val="26"/>
        </w:rPr>
        <w:t xml:space="preserve">ГБПОУ НАО </w:t>
      </w:r>
      <w:r w:rsidR="00C0153D" w:rsidRPr="00C0153D">
        <w:rPr>
          <w:rFonts w:ascii="Times New Roman" w:hAnsi="Times New Roman" w:cs="Times New Roman"/>
          <w:sz w:val="26"/>
          <w:szCs w:val="26"/>
        </w:rPr>
        <w:t>«Нарьян-Марский социа</w:t>
      </w:r>
      <w:r w:rsidR="00C0153D">
        <w:rPr>
          <w:rFonts w:ascii="Times New Roman" w:hAnsi="Times New Roman" w:cs="Times New Roman"/>
          <w:sz w:val="26"/>
          <w:szCs w:val="26"/>
        </w:rPr>
        <w:t xml:space="preserve">льно-гуманитарный колледж имени </w:t>
      </w:r>
      <w:r w:rsidR="00C0153D" w:rsidRPr="00C0153D">
        <w:rPr>
          <w:rFonts w:ascii="Times New Roman" w:hAnsi="Times New Roman" w:cs="Times New Roman"/>
          <w:sz w:val="26"/>
          <w:szCs w:val="26"/>
        </w:rPr>
        <w:t xml:space="preserve">И.П. </w:t>
      </w:r>
      <w:r w:rsidR="00C0153D">
        <w:rPr>
          <w:rFonts w:ascii="Times New Roman" w:hAnsi="Times New Roman" w:cs="Times New Roman"/>
          <w:sz w:val="26"/>
          <w:szCs w:val="26"/>
        </w:rPr>
        <w:t>Выучейского»</w:t>
      </w:r>
      <w:r w:rsidR="00C0153D" w:rsidRPr="00C0153D">
        <w:rPr>
          <w:rFonts w:ascii="Times New Roman" w:hAnsi="Times New Roman" w:cs="Times New Roman"/>
          <w:bCs/>
          <w:sz w:val="26"/>
          <w:szCs w:val="26"/>
        </w:rPr>
        <w:t xml:space="preserve"> </w:t>
      </w:r>
      <w:r w:rsidR="00C0153D" w:rsidRPr="00C0153D">
        <w:rPr>
          <w:rFonts w:ascii="Times New Roman" w:hAnsi="Times New Roman" w:cs="Times New Roman"/>
          <w:sz w:val="26"/>
          <w:szCs w:val="26"/>
        </w:rPr>
        <w:t xml:space="preserve">в номинации </w:t>
      </w:r>
      <w:r w:rsidR="00C0153D" w:rsidRPr="00C0153D">
        <w:rPr>
          <w:rFonts w:ascii="Times New Roman" w:hAnsi="Times New Roman" w:cs="Times New Roman"/>
          <w:bCs/>
          <w:sz w:val="26"/>
          <w:szCs w:val="26"/>
        </w:rPr>
        <w:t>«Педагог профессионального образования»</w:t>
      </w:r>
      <w:r>
        <w:rPr>
          <w:rFonts w:ascii="Times New Roman" w:hAnsi="Times New Roman" w:cs="Times New Roman"/>
          <w:bCs/>
          <w:sz w:val="26"/>
          <w:szCs w:val="26"/>
        </w:rPr>
        <w:t>;</w:t>
      </w:r>
    </w:p>
    <w:p w:rsidR="00D245FF" w:rsidRDefault="00D245FF" w:rsidP="00D245FF">
      <w:pPr>
        <w:tabs>
          <w:tab w:val="left" w:pos="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w:t>
      </w:r>
      <w:r w:rsidRPr="00C0153D">
        <w:rPr>
          <w:rFonts w:ascii="Times New Roman" w:hAnsi="Times New Roman" w:cs="Times New Roman"/>
          <w:sz w:val="26"/>
          <w:szCs w:val="26"/>
        </w:rPr>
        <w:t xml:space="preserve">воспитателю </w:t>
      </w:r>
      <w:r>
        <w:rPr>
          <w:rFonts w:ascii="Times New Roman" w:hAnsi="Times New Roman" w:cs="Times New Roman"/>
          <w:sz w:val="26"/>
          <w:szCs w:val="26"/>
        </w:rPr>
        <w:t xml:space="preserve">ГБДОУ НАО </w:t>
      </w:r>
      <w:r w:rsidR="00EC5206">
        <w:rPr>
          <w:rFonts w:ascii="Times New Roman" w:hAnsi="Times New Roman" w:cs="Times New Roman"/>
          <w:sz w:val="26"/>
          <w:szCs w:val="26"/>
        </w:rPr>
        <w:t xml:space="preserve">«Детский сад </w:t>
      </w:r>
      <w:r w:rsidRPr="00C0153D">
        <w:rPr>
          <w:rFonts w:ascii="Times New Roman" w:hAnsi="Times New Roman" w:cs="Times New Roman"/>
          <w:sz w:val="26"/>
          <w:szCs w:val="26"/>
        </w:rPr>
        <w:t>п. Каратайка»</w:t>
      </w:r>
      <w:r w:rsidRPr="00D245FF">
        <w:rPr>
          <w:rFonts w:ascii="Times New Roman" w:hAnsi="Times New Roman" w:cs="Times New Roman"/>
          <w:sz w:val="26"/>
          <w:szCs w:val="26"/>
        </w:rPr>
        <w:t xml:space="preserve"> </w:t>
      </w:r>
      <w:r w:rsidR="00C0153D" w:rsidRPr="00C0153D">
        <w:rPr>
          <w:rFonts w:ascii="Times New Roman" w:hAnsi="Times New Roman" w:cs="Times New Roman"/>
          <w:sz w:val="26"/>
          <w:szCs w:val="26"/>
        </w:rPr>
        <w:t>в номинации «Воспитатель дошкольной образовательной организации»</w:t>
      </w:r>
      <w:r>
        <w:rPr>
          <w:rFonts w:ascii="Times New Roman" w:hAnsi="Times New Roman" w:cs="Times New Roman"/>
          <w:sz w:val="26"/>
          <w:szCs w:val="26"/>
        </w:rPr>
        <w:t>;</w:t>
      </w:r>
    </w:p>
    <w:p w:rsidR="00C0153D" w:rsidRPr="00C0153D" w:rsidRDefault="00D245FF" w:rsidP="00D245FF">
      <w:pPr>
        <w:tabs>
          <w:tab w:val="left" w:pos="0"/>
        </w:tabs>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t>- </w:t>
      </w:r>
      <w:r w:rsidRPr="00C0153D">
        <w:rPr>
          <w:rFonts w:ascii="Times New Roman" w:hAnsi="Times New Roman" w:cs="Times New Roman"/>
          <w:sz w:val="26"/>
          <w:szCs w:val="26"/>
        </w:rPr>
        <w:t xml:space="preserve">преподавателю </w:t>
      </w:r>
      <w:r>
        <w:rPr>
          <w:rFonts w:ascii="Times New Roman" w:hAnsi="Times New Roman" w:cs="Times New Roman"/>
          <w:sz w:val="26"/>
          <w:szCs w:val="26"/>
        </w:rPr>
        <w:t>ГБУ</w:t>
      </w:r>
      <w:r w:rsidR="00EC5206">
        <w:rPr>
          <w:rFonts w:ascii="Times New Roman" w:hAnsi="Times New Roman" w:cs="Times New Roman"/>
          <w:sz w:val="26"/>
          <w:szCs w:val="26"/>
        </w:rPr>
        <w:t xml:space="preserve"> </w:t>
      </w:r>
      <w:r>
        <w:rPr>
          <w:rFonts w:ascii="Times New Roman" w:hAnsi="Times New Roman" w:cs="Times New Roman"/>
          <w:sz w:val="26"/>
          <w:szCs w:val="26"/>
        </w:rPr>
        <w:t xml:space="preserve">ДО НАО </w:t>
      </w:r>
      <w:r w:rsidRPr="00C0153D">
        <w:rPr>
          <w:rFonts w:ascii="Times New Roman" w:hAnsi="Times New Roman" w:cs="Times New Roman"/>
          <w:sz w:val="26"/>
          <w:szCs w:val="26"/>
        </w:rPr>
        <w:t>«Детская школа искусств»</w:t>
      </w:r>
      <w:r w:rsidR="00EC5206">
        <w:rPr>
          <w:rFonts w:ascii="Times New Roman" w:hAnsi="Times New Roman" w:cs="Times New Roman"/>
          <w:sz w:val="26"/>
          <w:szCs w:val="26"/>
        </w:rPr>
        <w:t xml:space="preserve"> </w:t>
      </w:r>
      <w:r w:rsidR="00C0153D" w:rsidRPr="00C0153D">
        <w:rPr>
          <w:rFonts w:ascii="Times New Roman" w:hAnsi="Times New Roman" w:cs="Times New Roman"/>
          <w:sz w:val="26"/>
          <w:szCs w:val="26"/>
        </w:rPr>
        <w:t>в номинации «Педаг</w:t>
      </w:r>
      <w:r>
        <w:rPr>
          <w:rFonts w:ascii="Times New Roman" w:hAnsi="Times New Roman" w:cs="Times New Roman"/>
          <w:sz w:val="26"/>
          <w:szCs w:val="26"/>
        </w:rPr>
        <w:t>ог дополнительного образования».</w:t>
      </w:r>
    </w:p>
    <w:p w:rsidR="005C011F" w:rsidRPr="00FD5241" w:rsidRDefault="005C011F" w:rsidP="00D826D8">
      <w:pPr>
        <w:pStyle w:val="af2"/>
        <w:ind w:firstLine="567"/>
        <w:jc w:val="center"/>
        <w:rPr>
          <w:rFonts w:ascii="Times New Roman" w:hAnsi="Times New Roman" w:cs="Times New Roman"/>
          <w:b/>
          <w:sz w:val="26"/>
          <w:szCs w:val="26"/>
          <w:highlight w:val="yellow"/>
        </w:rPr>
      </w:pPr>
    </w:p>
    <w:p w:rsidR="005C011F" w:rsidRPr="00FA4267" w:rsidRDefault="005C011F" w:rsidP="00D826D8">
      <w:pPr>
        <w:pStyle w:val="af2"/>
        <w:jc w:val="center"/>
        <w:outlineLvl w:val="1"/>
        <w:rPr>
          <w:rFonts w:ascii="Times New Roman" w:hAnsi="Times New Roman" w:cs="Times New Roman"/>
          <w:b/>
          <w:sz w:val="26"/>
          <w:szCs w:val="26"/>
        </w:rPr>
      </w:pPr>
      <w:bookmarkStart w:id="33" w:name="_Toc491847213"/>
      <w:r w:rsidRPr="00FA4267">
        <w:rPr>
          <w:rFonts w:ascii="Times New Roman" w:hAnsi="Times New Roman" w:cs="Times New Roman"/>
          <w:b/>
          <w:sz w:val="26"/>
          <w:szCs w:val="26"/>
        </w:rPr>
        <w:t>Профессиональные конкурсы</w:t>
      </w:r>
      <w:bookmarkEnd w:id="33"/>
    </w:p>
    <w:p w:rsidR="009C72D1" w:rsidRPr="00FD5241" w:rsidRDefault="009C72D1" w:rsidP="00D826D8">
      <w:pPr>
        <w:pStyle w:val="af2"/>
        <w:ind w:firstLine="567"/>
        <w:jc w:val="center"/>
        <w:rPr>
          <w:rFonts w:ascii="Times New Roman" w:hAnsi="Times New Roman" w:cs="Times New Roman"/>
          <w:b/>
          <w:sz w:val="26"/>
          <w:szCs w:val="26"/>
          <w:highlight w:val="yellow"/>
        </w:rPr>
      </w:pPr>
    </w:p>
    <w:p w:rsidR="00672040" w:rsidRDefault="00672040" w:rsidP="00D826D8">
      <w:pPr>
        <w:autoSpaceDE w:val="0"/>
        <w:autoSpaceDN w:val="0"/>
        <w:adjustRightInd w:val="0"/>
        <w:spacing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В период с сентября по ноябрь 2017 года призеры регионального конкурса педагогического мастерства «Профессионал года – 2016» в номинациях «Учитель года», «Воспитатель года» приняли участие в финалах Всероссийских конкурсов «Учитель года Росс</w:t>
      </w:r>
      <w:r w:rsidR="00295CF3">
        <w:rPr>
          <w:rFonts w:ascii="Times New Roman" w:eastAsia="Calibri" w:hAnsi="Times New Roman" w:cs="Times New Roman"/>
          <w:bCs/>
          <w:sz w:val="26"/>
          <w:szCs w:val="26"/>
        </w:rPr>
        <w:t>ии</w:t>
      </w:r>
      <w:r>
        <w:rPr>
          <w:rFonts w:ascii="Times New Roman" w:eastAsia="Calibri" w:hAnsi="Times New Roman" w:cs="Times New Roman"/>
          <w:bCs/>
          <w:sz w:val="26"/>
          <w:szCs w:val="26"/>
        </w:rPr>
        <w:t xml:space="preserve"> – 2017», </w:t>
      </w:r>
      <w:r w:rsidR="00295CF3">
        <w:rPr>
          <w:rFonts w:ascii="Times New Roman" w:eastAsia="Calibri" w:hAnsi="Times New Roman" w:cs="Times New Roman"/>
          <w:bCs/>
          <w:sz w:val="26"/>
          <w:szCs w:val="26"/>
        </w:rPr>
        <w:t>«</w:t>
      </w:r>
      <w:r>
        <w:rPr>
          <w:rFonts w:ascii="Times New Roman" w:eastAsia="Calibri" w:hAnsi="Times New Roman" w:cs="Times New Roman"/>
          <w:bCs/>
          <w:sz w:val="26"/>
          <w:szCs w:val="26"/>
        </w:rPr>
        <w:t xml:space="preserve">Воспитатель года России – 2017». </w:t>
      </w:r>
    </w:p>
    <w:p w:rsidR="005C011F" w:rsidRPr="00160718" w:rsidRDefault="005C011F" w:rsidP="00D826D8">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160718">
        <w:rPr>
          <w:rFonts w:ascii="Times New Roman" w:eastAsia="Calibri" w:hAnsi="Times New Roman" w:cs="Times New Roman"/>
          <w:bCs/>
          <w:sz w:val="26"/>
          <w:szCs w:val="26"/>
        </w:rPr>
        <w:t>В первом полугодии 201</w:t>
      </w:r>
      <w:r w:rsidR="00160718" w:rsidRPr="00160718">
        <w:rPr>
          <w:rFonts w:ascii="Times New Roman" w:eastAsia="Calibri" w:hAnsi="Times New Roman" w:cs="Times New Roman"/>
          <w:bCs/>
          <w:sz w:val="26"/>
          <w:szCs w:val="26"/>
        </w:rPr>
        <w:t>8</w:t>
      </w:r>
      <w:r w:rsidRPr="00160718">
        <w:rPr>
          <w:rFonts w:ascii="Times New Roman" w:eastAsia="Calibri" w:hAnsi="Times New Roman" w:cs="Times New Roman"/>
          <w:bCs/>
          <w:sz w:val="26"/>
          <w:szCs w:val="26"/>
        </w:rPr>
        <w:t xml:space="preserve"> г. в округе состоялся региональный конкурс педагогического мастерства «Профессионал года -</w:t>
      </w:r>
      <w:r w:rsidR="00A07B1F" w:rsidRPr="00160718">
        <w:rPr>
          <w:rFonts w:ascii="Times New Roman" w:eastAsia="Calibri" w:hAnsi="Times New Roman" w:cs="Times New Roman"/>
          <w:bCs/>
          <w:sz w:val="26"/>
          <w:szCs w:val="26"/>
        </w:rPr>
        <w:t xml:space="preserve"> </w:t>
      </w:r>
      <w:r w:rsidRPr="00160718">
        <w:rPr>
          <w:rFonts w:ascii="Times New Roman" w:eastAsia="Calibri" w:hAnsi="Times New Roman" w:cs="Times New Roman"/>
          <w:bCs/>
          <w:sz w:val="26"/>
          <w:szCs w:val="26"/>
        </w:rPr>
        <w:t>201</w:t>
      </w:r>
      <w:r w:rsidR="00160718" w:rsidRPr="00160718">
        <w:rPr>
          <w:rFonts w:ascii="Times New Roman" w:eastAsia="Calibri" w:hAnsi="Times New Roman" w:cs="Times New Roman"/>
          <w:bCs/>
          <w:sz w:val="26"/>
          <w:szCs w:val="26"/>
        </w:rPr>
        <w:t>8</w:t>
      </w:r>
      <w:r w:rsidRPr="00160718">
        <w:rPr>
          <w:rFonts w:ascii="Times New Roman" w:eastAsia="Calibri" w:hAnsi="Times New Roman" w:cs="Times New Roman"/>
          <w:bCs/>
          <w:sz w:val="26"/>
          <w:szCs w:val="26"/>
        </w:rPr>
        <w:t>» по пяти номинациям:</w:t>
      </w:r>
      <w:r w:rsidR="00CB473F" w:rsidRPr="00160718">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p>
    <w:p w:rsidR="00B37C83" w:rsidRPr="00160718" w:rsidRDefault="00B37C83" w:rsidP="00672040">
      <w:pPr>
        <w:pStyle w:val="af2"/>
        <w:ind w:left="142" w:firstLine="567"/>
        <w:jc w:val="both"/>
        <w:rPr>
          <w:rFonts w:ascii="Times New Roman" w:hAnsi="Times New Roman" w:cs="Times New Roman"/>
          <w:sz w:val="26"/>
          <w:szCs w:val="26"/>
        </w:rPr>
      </w:pPr>
      <w:r w:rsidRPr="00160718">
        <w:rPr>
          <w:rFonts w:ascii="Times New Roman" w:hAnsi="Times New Roman" w:cs="Times New Roman"/>
          <w:sz w:val="26"/>
          <w:szCs w:val="26"/>
        </w:rPr>
        <w:t xml:space="preserve">«Руководитель года» - </w:t>
      </w:r>
      <w:r w:rsidR="00672040" w:rsidRPr="004E47FA">
        <w:rPr>
          <w:rFonts w:ascii="Times New Roman" w:hAnsi="Times New Roman" w:cs="Times New Roman"/>
          <w:sz w:val="26"/>
          <w:szCs w:val="26"/>
        </w:rPr>
        <w:t xml:space="preserve">руководители образовательных организаций, </w:t>
      </w:r>
      <w:r w:rsidR="00672040" w:rsidRPr="004E47FA">
        <w:rPr>
          <w:rFonts w:ascii="Times New Roman" w:eastAsia="Times New Roman" w:hAnsi="Times New Roman" w:cs="Times New Roman"/>
          <w:sz w:val="26"/>
          <w:szCs w:val="26"/>
        </w:rPr>
        <w:t>заместители руководителей образовательной организации</w:t>
      </w:r>
      <w:r w:rsidRPr="00160718">
        <w:rPr>
          <w:rFonts w:ascii="Times New Roman" w:hAnsi="Times New Roman" w:cs="Times New Roman"/>
          <w:sz w:val="26"/>
          <w:szCs w:val="26"/>
        </w:rPr>
        <w:t>;</w:t>
      </w:r>
    </w:p>
    <w:p w:rsidR="00B30389" w:rsidRPr="00B30389" w:rsidRDefault="00B37C83" w:rsidP="00B30389">
      <w:pPr>
        <w:pStyle w:val="af2"/>
        <w:ind w:left="142" w:firstLine="567"/>
        <w:jc w:val="both"/>
        <w:rPr>
          <w:rFonts w:ascii="Times New Roman" w:hAnsi="Times New Roman" w:cs="Times New Roman"/>
          <w:sz w:val="26"/>
          <w:szCs w:val="26"/>
        </w:rPr>
      </w:pPr>
      <w:r w:rsidRPr="00B30389">
        <w:rPr>
          <w:rFonts w:ascii="Times New Roman" w:hAnsi="Times New Roman" w:cs="Times New Roman"/>
          <w:sz w:val="26"/>
          <w:szCs w:val="26"/>
        </w:rPr>
        <w:t>«</w:t>
      </w:r>
      <w:r w:rsidR="00160718" w:rsidRPr="00B30389">
        <w:rPr>
          <w:rFonts w:ascii="Times New Roman" w:hAnsi="Times New Roman" w:cs="Times New Roman"/>
          <w:sz w:val="26"/>
          <w:szCs w:val="26"/>
        </w:rPr>
        <w:t>Учитель года</w:t>
      </w:r>
      <w:r w:rsidRPr="00B30389">
        <w:rPr>
          <w:rFonts w:ascii="Times New Roman" w:hAnsi="Times New Roman" w:cs="Times New Roman"/>
          <w:sz w:val="26"/>
          <w:szCs w:val="26"/>
        </w:rPr>
        <w:t>» - </w:t>
      </w:r>
      <w:r w:rsidR="00672040" w:rsidRPr="00B30389">
        <w:rPr>
          <w:rFonts w:ascii="Times New Roman" w:hAnsi="Times New Roman" w:cs="Times New Roman"/>
          <w:sz w:val="26"/>
          <w:szCs w:val="26"/>
        </w:rPr>
        <w:t>педагогические работники общеобразовательных организаций, реализующие общеобразовательные программы</w:t>
      </w:r>
      <w:r w:rsidR="00B30389" w:rsidRPr="00B30389">
        <w:rPr>
          <w:rFonts w:ascii="Times New Roman" w:hAnsi="Times New Roman" w:cs="Times New Roman"/>
          <w:sz w:val="26"/>
          <w:szCs w:val="26"/>
        </w:rPr>
        <w:t>;</w:t>
      </w:r>
    </w:p>
    <w:p w:rsidR="00B30389" w:rsidRPr="004E47FA" w:rsidRDefault="00B37C83" w:rsidP="00B30389">
      <w:pPr>
        <w:pStyle w:val="a8"/>
        <w:shd w:val="clear" w:color="auto" w:fill="FFFFFF"/>
        <w:spacing w:after="0" w:line="240" w:lineRule="auto"/>
        <w:ind w:left="0" w:firstLine="709"/>
        <w:jc w:val="both"/>
        <w:rPr>
          <w:rFonts w:ascii="Times New Roman" w:hAnsi="Times New Roman" w:cs="Times New Roman"/>
          <w:sz w:val="26"/>
          <w:szCs w:val="26"/>
        </w:rPr>
      </w:pPr>
      <w:r w:rsidRPr="00160718">
        <w:rPr>
          <w:rFonts w:ascii="Times New Roman" w:hAnsi="Times New Roman" w:cs="Times New Roman"/>
          <w:sz w:val="26"/>
          <w:szCs w:val="26"/>
        </w:rPr>
        <w:t>«</w:t>
      </w:r>
      <w:r w:rsidR="00160718" w:rsidRPr="00160718">
        <w:rPr>
          <w:rFonts w:ascii="Times New Roman" w:hAnsi="Times New Roman" w:cs="Times New Roman"/>
          <w:sz w:val="26"/>
          <w:szCs w:val="26"/>
        </w:rPr>
        <w:t>Воспитатель года</w:t>
      </w:r>
      <w:r w:rsidRPr="00160718">
        <w:rPr>
          <w:rFonts w:ascii="Times New Roman" w:hAnsi="Times New Roman" w:cs="Times New Roman"/>
          <w:sz w:val="26"/>
          <w:szCs w:val="26"/>
        </w:rPr>
        <w:t xml:space="preserve">» </w:t>
      </w:r>
      <w:r w:rsidR="00B30389">
        <w:rPr>
          <w:rFonts w:ascii="Times New Roman" w:hAnsi="Times New Roman" w:cs="Times New Roman"/>
          <w:sz w:val="26"/>
          <w:szCs w:val="26"/>
        </w:rPr>
        <w:t xml:space="preserve">- </w:t>
      </w:r>
      <w:r w:rsidR="00B30389" w:rsidRPr="004E47FA">
        <w:rPr>
          <w:rFonts w:ascii="Times New Roman" w:hAnsi="Times New Roman" w:cs="Times New Roman"/>
          <w:sz w:val="26"/>
          <w:szCs w:val="26"/>
        </w:rPr>
        <w:t>педагогические работники дошкольных образовательных организаций, реализующие программы дошкольного образования;</w:t>
      </w:r>
    </w:p>
    <w:p w:rsidR="00B30389" w:rsidRPr="004E47FA" w:rsidRDefault="00B37C83" w:rsidP="00B30389">
      <w:pPr>
        <w:pStyle w:val="a8"/>
        <w:shd w:val="clear" w:color="auto" w:fill="FFFFFF"/>
        <w:spacing w:after="0" w:line="240" w:lineRule="auto"/>
        <w:ind w:left="0" w:firstLine="709"/>
        <w:jc w:val="both"/>
        <w:rPr>
          <w:rFonts w:ascii="Times New Roman" w:hAnsi="Times New Roman" w:cs="Times New Roman"/>
          <w:sz w:val="26"/>
          <w:szCs w:val="26"/>
        </w:rPr>
      </w:pPr>
      <w:r w:rsidRPr="00160718">
        <w:rPr>
          <w:rFonts w:ascii="Times New Roman" w:hAnsi="Times New Roman" w:cs="Times New Roman"/>
          <w:sz w:val="26"/>
          <w:szCs w:val="26"/>
        </w:rPr>
        <w:t>«</w:t>
      </w:r>
      <w:r w:rsidR="00160718" w:rsidRPr="00160718">
        <w:rPr>
          <w:rFonts w:ascii="Times New Roman" w:hAnsi="Times New Roman" w:cs="Times New Roman"/>
          <w:sz w:val="26"/>
          <w:szCs w:val="26"/>
        </w:rPr>
        <w:t>Педагогический дебют</w:t>
      </w:r>
      <w:r w:rsidRPr="00160718">
        <w:rPr>
          <w:rFonts w:ascii="Times New Roman" w:hAnsi="Times New Roman" w:cs="Times New Roman"/>
          <w:sz w:val="26"/>
          <w:szCs w:val="26"/>
        </w:rPr>
        <w:t>»</w:t>
      </w:r>
      <w:r w:rsidR="00B30389">
        <w:rPr>
          <w:rFonts w:ascii="Times New Roman" w:hAnsi="Times New Roman" w:cs="Times New Roman"/>
          <w:sz w:val="26"/>
          <w:szCs w:val="26"/>
        </w:rPr>
        <w:t xml:space="preserve"> -</w:t>
      </w:r>
      <w:r w:rsidRPr="00160718">
        <w:rPr>
          <w:rFonts w:ascii="Times New Roman" w:hAnsi="Times New Roman" w:cs="Times New Roman"/>
          <w:sz w:val="26"/>
          <w:szCs w:val="26"/>
        </w:rPr>
        <w:t xml:space="preserve"> </w:t>
      </w:r>
      <w:r w:rsidR="00B30389" w:rsidRPr="004E47FA">
        <w:rPr>
          <w:rFonts w:ascii="Times New Roman" w:hAnsi="Times New Roman" w:cs="Times New Roman"/>
          <w:sz w:val="26"/>
          <w:szCs w:val="26"/>
        </w:rPr>
        <w:t>молодые педагоги образовательных организаций, реализующих общеобразовательные программы, программы дошкольного образования, программы среднего профессионального образования, дополнительные общеобразовательные программы, стаж работы которых на момент проведения Конкурса составляет не более 3 лет</w:t>
      </w:r>
      <w:r w:rsidR="00B30389">
        <w:rPr>
          <w:rFonts w:ascii="Times New Roman" w:hAnsi="Times New Roman" w:cs="Times New Roman"/>
          <w:sz w:val="26"/>
          <w:szCs w:val="26"/>
        </w:rPr>
        <w:t>;</w:t>
      </w:r>
    </w:p>
    <w:p w:rsidR="00B37C83" w:rsidRPr="00FD5241" w:rsidRDefault="00B37C83" w:rsidP="00B30389">
      <w:pPr>
        <w:pStyle w:val="af2"/>
        <w:ind w:firstLine="567"/>
        <w:rPr>
          <w:rFonts w:ascii="Times New Roman" w:hAnsi="Times New Roman" w:cs="Times New Roman"/>
          <w:sz w:val="26"/>
          <w:szCs w:val="26"/>
          <w:highlight w:val="yellow"/>
        </w:rPr>
      </w:pPr>
      <w:r w:rsidRPr="00160718">
        <w:rPr>
          <w:rFonts w:ascii="Times New Roman" w:hAnsi="Times New Roman" w:cs="Times New Roman"/>
          <w:sz w:val="26"/>
          <w:szCs w:val="26"/>
        </w:rPr>
        <w:lastRenderedPageBreak/>
        <w:t>«</w:t>
      </w:r>
      <w:r w:rsidR="00160718" w:rsidRPr="00160718">
        <w:rPr>
          <w:rFonts w:ascii="Times New Roman" w:hAnsi="Times New Roman" w:cs="Times New Roman"/>
          <w:sz w:val="26"/>
          <w:szCs w:val="26"/>
        </w:rPr>
        <w:t>Учитель родного (ненецкого языка)</w:t>
      </w:r>
      <w:r w:rsidR="00B30389">
        <w:rPr>
          <w:rFonts w:ascii="Times New Roman" w:hAnsi="Times New Roman" w:cs="Times New Roman"/>
          <w:sz w:val="26"/>
          <w:szCs w:val="26"/>
        </w:rPr>
        <w:t>».</w:t>
      </w:r>
    </w:p>
    <w:p w:rsidR="000037AE" w:rsidRDefault="005C011F" w:rsidP="00DA564B">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160718">
        <w:rPr>
          <w:rFonts w:ascii="Times New Roman" w:eastAsia="Calibri" w:hAnsi="Times New Roman" w:cs="Times New Roman"/>
          <w:bCs/>
          <w:sz w:val="26"/>
          <w:szCs w:val="26"/>
        </w:rPr>
        <w:t xml:space="preserve">В конкурсе приняли участие </w:t>
      </w:r>
      <w:r w:rsidR="00B30389" w:rsidRPr="00B30389">
        <w:rPr>
          <w:rFonts w:ascii="Times New Roman" w:eastAsia="Calibri" w:hAnsi="Times New Roman" w:cs="Times New Roman"/>
          <w:bCs/>
          <w:sz w:val="26"/>
          <w:szCs w:val="26"/>
        </w:rPr>
        <w:t>31</w:t>
      </w:r>
      <w:r w:rsidRPr="00B30389">
        <w:rPr>
          <w:rFonts w:ascii="Times New Roman" w:eastAsia="Calibri" w:hAnsi="Times New Roman" w:cs="Times New Roman"/>
          <w:bCs/>
          <w:sz w:val="26"/>
          <w:szCs w:val="26"/>
        </w:rPr>
        <w:t xml:space="preserve"> </w:t>
      </w:r>
      <w:r w:rsidRPr="00160718">
        <w:rPr>
          <w:rFonts w:ascii="Times New Roman" w:eastAsia="Calibri" w:hAnsi="Times New Roman" w:cs="Times New Roman"/>
          <w:bCs/>
          <w:sz w:val="26"/>
          <w:szCs w:val="26"/>
        </w:rPr>
        <w:t xml:space="preserve">педагог, из них выявлены 5 победителей в номинациях. </w:t>
      </w:r>
      <w:r w:rsidR="00B30389">
        <w:rPr>
          <w:rFonts w:ascii="Times New Roman" w:eastAsia="Calibri" w:hAnsi="Times New Roman" w:cs="Times New Roman"/>
          <w:bCs/>
          <w:sz w:val="26"/>
          <w:szCs w:val="26"/>
        </w:rPr>
        <w:t xml:space="preserve">Активными участниками стали педагогические работники ГБОУ НАО «СШ № 1 с углубленным изучение отдельных предметов им. П.М. Спирихина», ГБОУ НАО «СШ № 4 с углубленным изучение отдельных предметов», «ГБОУ НАО «СШ № 3», ГБПОУ НАО «НАЭТ им. В.Г. Волкова», ГБДОУ «ЦРР – д/с «Гнездышко», ГБДОУ «ЦРР – д/с «Радуга». </w:t>
      </w:r>
      <w:r w:rsidRPr="00160718">
        <w:rPr>
          <w:rFonts w:ascii="Times New Roman" w:eastAsia="Calibri" w:hAnsi="Times New Roman" w:cs="Times New Roman"/>
          <w:bCs/>
          <w:sz w:val="26"/>
          <w:szCs w:val="26"/>
        </w:rPr>
        <w:t xml:space="preserve">Торжественное чествование победителей, призеров и лауреатов конкурса состоялось </w:t>
      </w:r>
      <w:r w:rsidR="00B30389" w:rsidRPr="00B30389">
        <w:rPr>
          <w:rFonts w:ascii="Times New Roman" w:eastAsia="Calibri" w:hAnsi="Times New Roman" w:cs="Times New Roman"/>
          <w:bCs/>
          <w:sz w:val="26"/>
          <w:szCs w:val="26"/>
        </w:rPr>
        <w:t>23</w:t>
      </w:r>
      <w:r w:rsidR="00557BF4" w:rsidRPr="00B30389">
        <w:rPr>
          <w:rFonts w:ascii="Times New Roman" w:eastAsia="Calibri" w:hAnsi="Times New Roman" w:cs="Times New Roman"/>
          <w:bCs/>
          <w:sz w:val="26"/>
          <w:szCs w:val="26"/>
        </w:rPr>
        <w:t xml:space="preserve"> </w:t>
      </w:r>
      <w:r w:rsidR="00557BF4" w:rsidRPr="00160718">
        <w:rPr>
          <w:rFonts w:ascii="Times New Roman" w:eastAsia="Calibri" w:hAnsi="Times New Roman" w:cs="Times New Roman"/>
          <w:bCs/>
          <w:sz w:val="26"/>
          <w:szCs w:val="26"/>
        </w:rPr>
        <w:t>марта 201</w:t>
      </w:r>
      <w:r w:rsidR="00160718" w:rsidRPr="00160718">
        <w:rPr>
          <w:rFonts w:ascii="Times New Roman" w:eastAsia="Calibri" w:hAnsi="Times New Roman" w:cs="Times New Roman"/>
          <w:bCs/>
          <w:sz w:val="26"/>
          <w:szCs w:val="26"/>
        </w:rPr>
        <w:t>8</w:t>
      </w:r>
      <w:r w:rsidR="00557BF4" w:rsidRPr="00160718">
        <w:rPr>
          <w:rFonts w:ascii="Times New Roman" w:eastAsia="Calibri" w:hAnsi="Times New Roman" w:cs="Times New Roman"/>
          <w:bCs/>
          <w:sz w:val="26"/>
          <w:szCs w:val="26"/>
        </w:rPr>
        <w:t xml:space="preserve"> года</w:t>
      </w:r>
      <w:r w:rsidR="00DA564B" w:rsidRPr="00160718">
        <w:rPr>
          <w:rFonts w:ascii="Times New Roman" w:eastAsia="Calibri" w:hAnsi="Times New Roman" w:cs="Times New Roman"/>
          <w:bCs/>
          <w:sz w:val="26"/>
          <w:szCs w:val="26"/>
        </w:rPr>
        <w:t xml:space="preserve">. </w:t>
      </w:r>
    </w:p>
    <w:p w:rsidR="00B37C83" w:rsidRPr="00FD5241" w:rsidRDefault="005C011F" w:rsidP="00B37C83">
      <w:pPr>
        <w:autoSpaceDE w:val="0"/>
        <w:autoSpaceDN w:val="0"/>
        <w:adjustRightInd w:val="0"/>
        <w:spacing w:after="0" w:line="240" w:lineRule="auto"/>
        <w:ind w:firstLine="567"/>
        <w:jc w:val="both"/>
        <w:rPr>
          <w:rFonts w:ascii="Times New Roman" w:eastAsia="Calibri" w:hAnsi="Times New Roman" w:cs="Times New Roman"/>
          <w:bCs/>
          <w:sz w:val="26"/>
          <w:szCs w:val="26"/>
          <w:highlight w:val="yellow"/>
        </w:rPr>
      </w:pPr>
      <w:r w:rsidRPr="00B30389">
        <w:rPr>
          <w:rFonts w:ascii="Times New Roman" w:eastAsia="Calibri" w:hAnsi="Times New Roman" w:cs="Times New Roman"/>
          <w:bCs/>
          <w:sz w:val="26"/>
          <w:szCs w:val="26"/>
        </w:rPr>
        <w:t>Проведение в 201</w:t>
      </w:r>
      <w:r w:rsidR="00160718" w:rsidRPr="00B30389">
        <w:rPr>
          <w:rFonts w:ascii="Times New Roman" w:eastAsia="Calibri" w:hAnsi="Times New Roman" w:cs="Times New Roman"/>
          <w:bCs/>
          <w:sz w:val="26"/>
          <w:szCs w:val="26"/>
        </w:rPr>
        <w:t>8</w:t>
      </w:r>
      <w:r w:rsidRPr="00B30389">
        <w:rPr>
          <w:rFonts w:ascii="Times New Roman" w:eastAsia="Calibri" w:hAnsi="Times New Roman" w:cs="Times New Roman"/>
          <w:bCs/>
          <w:sz w:val="26"/>
          <w:szCs w:val="26"/>
        </w:rPr>
        <w:t>/201</w:t>
      </w:r>
      <w:r w:rsidR="00160718" w:rsidRPr="00B30389">
        <w:rPr>
          <w:rFonts w:ascii="Times New Roman" w:eastAsia="Calibri" w:hAnsi="Times New Roman" w:cs="Times New Roman"/>
          <w:bCs/>
          <w:sz w:val="26"/>
          <w:szCs w:val="26"/>
        </w:rPr>
        <w:t>9</w:t>
      </w:r>
      <w:r w:rsidRPr="00B30389">
        <w:rPr>
          <w:rFonts w:ascii="Times New Roman" w:eastAsia="Calibri" w:hAnsi="Times New Roman" w:cs="Times New Roman"/>
          <w:bCs/>
          <w:sz w:val="26"/>
          <w:szCs w:val="26"/>
        </w:rPr>
        <w:t xml:space="preserve"> учебном году регионального конкурса педагогического мастерства «Профессионал года -201</w:t>
      </w:r>
      <w:r w:rsidR="00160718" w:rsidRPr="00B30389">
        <w:rPr>
          <w:rFonts w:ascii="Times New Roman" w:eastAsia="Calibri" w:hAnsi="Times New Roman" w:cs="Times New Roman"/>
          <w:bCs/>
          <w:sz w:val="26"/>
          <w:szCs w:val="26"/>
        </w:rPr>
        <w:t>9</w:t>
      </w:r>
      <w:r w:rsidRPr="00B30389">
        <w:rPr>
          <w:rFonts w:ascii="Times New Roman" w:eastAsia="Calibri" w:hAnsi="Times New Roman" w:cs="Times New Roman"/>
          <w:bCs/>
          <w:sz w:val="26"/>
          <w:szCs w:val="26"/>
        </w:rPr>
        <w:t>» запланировано на февраль – март 201</w:t>
      </w:r>
      <w:r w:rsidR="00160718" w:rsidRPr="00B30389">
        <w:rPr>
          <w:rFonts w:ascii="Times New Roman" w:eastAsia="Calibri" w:hAnsi="Times New Roman" w:cs="Times New Roman"/>
          <w:bCs/>
          <w:sz w:val="26"/>
          <w:szCs w:val="26"/>
        </w:rPr>
        <w:t xml:space="preserve">9 </w:t>
      </w:r>
      <w:r w:rsidRPr="00B30389">
        <w:rPr>
          <w:rFonts w:ascii="Times New Roman" w:eastAsia="Calibri" w:hAnsi="Times New Roman" w:cs="Times New Roman"/>
          <w:bCs/>
          <w:sz w:val="26"/>
          <w:szCs w:val="26"/>
        </w:rPr>
        <w:t xml:space="preserve">года и </w:t>
      </w:r>
      <w:r w:rsidR="00B37C83" w:rsidRPr="00B30389">
        <w:rPr>
          <w:rFonts w:ascii="Times New Roman" w:eastAsia="Calibri" w:hAnsi="Times New Roman" w:cs="Times New Roman"/>
          <w:bCs/>
          <w:sz w:val="26"/>
          <w:szCs w:val="26"/>
        </w:rPr>
        <w:t>будет проходить по номинациям: «</w:t>
      </w:r>
      <w:r w:rsidR="00160718" w:rsidRPr="00160718">
        <w:rPr>
          <w:rFonts w:ascii="Times New Roman" w:eastAsia="Calibri" w:hAnsi="Times New Roman" w:cs="Times New Roman"/>
          <w:bCs/>
          <w:sz w:val="26"/>
          <w:szCs w:val="26"/>
        </w:rPr>
        <w:t>Воспитать человека</w:t>
      </w:r>
      <w:r w:rsidR="00B37C83" w:rsidRPr="00160718">
        <w:rPr>
          <w:rFonts w:ascii="Times New Roman" w:eastAsia="Calibri" w:hAnsi="Times New Roman" w:cs="Times New Roman"/>
          <w:bCs/>
          <w:sz w:val="26"/>
          <w:szCs w:val="26"/>
        </w:rPr>
        <w:t>»,</w:t>
      </w:r>
      <w:r w:rsidR="00160718" w:rsidRPr="00160718">
        <w:rPr>
          <w:rFonts w:ascii="Times New Roman" w:eastAsia="Calibri" w:hAnsi="Times New Roman" w:cs="Times New Roman"/>
          <w:bCs/>
          <w:sz w:val="26"/>
          <w:szCs w:val="26"/>
        </w:rPr>
        <w:t xml:space="preserve"> </w:t>
      </w:r>
      <w:r w:rsidR="00B37C83" w:rsidRPr="00160718">
        <w:rPr>
          <w:rFonts w:ascii="Times New Roman" w:eastAsia="Calibri" w:hAnsi="Times New Roman" w:cs="Times New Roman"/>
          <w:bCs/>
          <w:sz w:val="26"/>
          <w:szCs w:val="26"/>
        </w:rPr>
        <w:t>«</w:t>
      </w:r>
      <w:r w:rsidR="00160718" w:rsidRPr="00160718">
        <w:rPr>
          <w:rFonts w:ascii="Times New Roman" w:eastAsia="Calibri" w:hAnsi="Times New Roman" w:cs="Times New Roman"/>
          <w:bCs/>
          <w:sz w:val="26"/>
          <w:szCs w:val="26"/>
        </w:rPr>
        <w:t>Сердце отдаю детям</w:t>
      </w:r>
      <w:r w:rsidR="00B37C83" w:rsidRPr="00160718">
        <w:rPr>
          <w:rFonts w:ascii="Times New Roman" w:eastAsia="Calibri" w:hAnsi="Times New Roman" w:cs="Times New Roman"/>
          <w:bCs/>
          <w:sz w:val="26"/>
          <w:szCs w:val="26"/>
        </w:rPr>
        <w:t>», «Преподаватель года», «</w:t>
      </w:r>
      <w:r w:rsidR="00160718">
        <w:rPr>
          <w:rFonts w:ascii="Times New Roman" w:eastAsia="Calibri" w:hAnsi="Times New Roman" w:cs="Times New Roman"/>
          <w:bCs/>
          <w:sz w:val="26"/>
          <w:szCs w:val="26"/>
        </w:rPr>
        <w:t>Педагог-психолог</w:t>
      </w:r>
      <w:r w:rsidR="00B37C83" w:rsidRPr="00160718">
        <w:rPr>
          <w:rFonts w:ascii="Times New Roman" w:eastAsia="Calibri" w:hAnsi="Times New Roman" w:cs="Times New Roman"/>
          <w:bCs/>
          <w:sz w:val="26"/>
          <w:szCs w:val="26"/>
        </w:rPr>
        <w:t>», «</w:t>
      </w:r>
      <w:r w:rsidR="00160718">
        <w:rPr>
          <w:rFonts w:ascii="Times New Roman" w:eastAsia="Calibri" w:hAnsi="Times New Roman" w:cs="Times New Roman"/>
          <w:bCs/>
          <w:sz w:val="26"/>
          <w:szCs w:val="26"/>
        </w:rPr>
        <w:t>Учитель-дефекто</w:t>
      </w:r>
      <w:r w:rsidR="00B30389">
        <w:rPr>
          <w:rFonts w:ascii="Times New Roman" w:eastAsia="Calibri" w:hAnsi="Times New Roman" w:cs="Times New Roman"/>
          <w:bCs/>
          <w:sz w:val="26"/>
          <w:szCs w:val="26"/>
        </w:rPr>
        <w:t>лог</w:t>
      </w:r>
      <w:r w:rsidR="00B37C83" w:rsidRPr="00160718">
        <w:rPr>
          <w:rFonts w:ascii="Times New Roman" w:eastAsia="Calibri" w:hAnsi="Times New Roman" w:cs="Times New Roman"/>
          <w:bCs/>
          <w:sz w:val="26"/>
          <w:szCs w:val="26"/>
        </w:rPr>
        <w:t>»</w:t>
      </w:r>
      <w:r w:rsidR="00160718">
        <w:rPr>
          <w:rFonts w:ascii="Times New Roman" w:eastAsia="Calibri" w:hAnsi="Times New Roman" w:cs="Times New Roman"/>
          <w:bCs/>
          <w:sz w:val="26"/>
          <w:szCs w:val="26"/>
        </w:rPr>
        <w:t xml:space="preserve">, «Заместитель руководителя образовательной организации </w:t>
      </w:r>
      <w:r w:rsidR="00160718" w:rsidRPr="00B30389">
        <w:rPr>
          <w:rFonts w:ascii="Times New Roman" w:eastAsia="Calibri" w:hAnsi="Times New Roman" w:cs="Times New Roman"/>
          <w:bCs/>
          <w:sz w:val="26"/>
          <w:szCs w:val="26"/>
        </w:rPr>
        <w:t>по воспитательной работе»</w:t>
      </w:r>
      <w:r w:rsidR="00B37C83" w:rsidRPr="00B30389">
        <w:rPr>
          <w:rFonts w:ascii="Times New Roman" w:eastAsia="Calibri" w:hAnsi="Times New Roman" w:cs="Times New Roman"/>
          <w:bCs/>
          <w:sz w:val="26"/>
          <w:szCs w:val="26"/>
        </w:rPr>
        <w:t>.</w:t>
      </w:r>
    </w:p>
    <w:p w:rsidR="005C011F" w:rsidRPr="00B96EEE" w:rsidRDefault="002D53FF" w:rsidP="00D826D8">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96EEE">
        <w:rPr>
          <w:rFonts w:ascii="Times New Roman" w:eastAsia="Calibri" w:hAnsi="Times New Roman" w:cs="Times New Roman"/>
          <w:bCs/>
          <w:sz w:val="26"/>
          <w:szCs w:val="26"/>
        </w:rPr>
        <w:t>В</w:t>
      </w:r>
      <w:r w:rsidR="005C011F" w:rsidRPr="00B96EEE">
        <w:rPr>
          <w:rFonts w:ascii="Times New Roman" w:eastAsia="Calibri" w:hAnsi="Times New Roman" w:cs="Times New Roman"/>
          <w:bCs/>
          <w:sz w:val="26"/>
          <w:szCs w:val="26"/>
        </w:rPr>
        <w:t>о втором квартале 201</w:t>
      </w:r>
      <w:r w:rsidR="00B96EEE" w:rsidRPr="00B96EEE">
        <w:rPr>
          <w:rFonts w:ascii="Times New Roman" w:eastAsia="Calibri" w:hAnsi="Times New Roman" w:cs="Times New Roman"/>
          <w:bCs/>
          <w:sz w:val="26"/>
          <w:szCs w:val="26"/>
        </w:rPr>
        <w:t>8</w:t>
      </w:r>
      <w:r w:rsidR="005C011F" w:rsidRPr="00B96EEE">
        <w:rPr>
          <w:rFonts w:ascii="Times New Roman" w:eastAsia="Calibri" w:hAnsi="Times New Roman" w:cs="Times New Roman"/>
          <w:bCs/>
          <w:sz w:val="26"/>
          <w:szCs w:val="26"/>
        </w:rPr>
        <w:t xml:space="preserve"> года проведен конкурс лучших учителей в рамках </w:t>
      </w:r>
      <w:r w:rsidRPr="00B96EEE">
        <w:rPr>
          <w:rFonts w:ascii="Times New Roman" w:eastAsia="Calibri" w:hAnsi="Times New Roman" w:cs="Times New Roman"/>
          <w:bCs/>
          <w:sz w:val="26"/>
          <w:szCs w:val="26"/>
        </w:rPr>
        <w:t>Всероссийского мероприятия</w:t>
      </w:r>
      <w:r w:rsidR="005C011F" w:rsidRPr="00B96EEE">
        <w:rPr>
          <w:rFonts w:ascii="Times New Roman" w:eastAsia="Calibri" w:hAnsi="Times New Roman" w:cs="Times New Roman"/>
          <w:bCs/>
          <w:sz w:val="26"/>
          <w:szCs w:val="26"/>
        </w:rPr>
        <w:t xml:space="preserve"> «Поощрение лучших учителей».</w:t>
      </w:r>
    </w:p>
    <w:p w:rsidR="000037AE" w:rsidRPr="00B96EEE" w:rsidRDefault="005C011F" w:rsidP="00525F82">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96EEE">
        <w:rPr>
          <w:rFonts w:ascii="Times New Roman" w:eastAsia="Calibri" w:hAnsi="Times New Roman" w:cs="Times New Roman"/>
          <w:bCs/>
          <w:sz w:val="26"/>
          <w:szCs w:val="26"/>
        </w:rPr>
        <w:t xml:space="preserve">Важность любого проводимого профессионального конкурса состоит в выявлении в педагогическом сообществе интересных, творческих педагогов, способных достойно представлять систему образования </w:t>
      </w:r>
      <w:r w:rsidR="00557BF4" w:rsidRPr="00B96EEE">
        <w:rPr>
          <w:rFonts w:ascii="Times New Roman" w:eastAsia="Calibri" w:hAnsi="Times New Roman" w:cs="Times New Roman"/>
          <w:bCs/>
          <w:sz w:val="26"/>
          <w:szCs w:val="26"/>
        </w:rPr>
        <w:t>региона</w:t>
      </w:r>
      <w:r w:rsidRPr="00B96EEE">
        <w:rPr>
          <w:rFonts w:ascii="Times New Roman" w:eastAsia="Calibri" w:hAnsi="Times New Roman" w:cs="Times New Roman"/>
          <w:bCs/>
          <w:sz w:val="26"/>
          <w:szCs w:val="26"/>
        </w:rPr>
        <w:t xml:space="preserve"> на разнообразных конкурса</w:t>
      </w:r>
      <w:r w:rsidR="00DA564B" w:rsidRPr="00B96EEE">
        <w:rPr>
          <w:rFonts w:ascii="Times New Roman" w:eastAsia="Calibri" w:hAnsi="Times New Roman" w:cs="Times New Roman"/>
          <w:bCs/>
          <w:sz w:val="26"/>
          <w:szCs w:val="26"/>
        </w:rPr>
        <w:t>х, проводимых на уровне России.</w:t>
      </w:r>
    </w:p>
    <w:p w:rsidR="00525F82" w:rsidRDefault="00525F82" w:rsidP="00525F82">
      <w:pPr>
        <w:pStyle w:val="2"/>
        <w:spacing w:before="0" w:line="240" w:lineRule="auto"/>
        <w:jc w:val="center"/>
        <w:rPr>
          <w:rFonts w:ascii="Times New Roman" w:eastAsia="Calibri" w:hAnsi="Times New Roman" w:cs="Times New Roman"/>
          <w:color w:val="auto"/>
        </w:rPr>
      </w:pPr>
      <w:bookmarkStart w:id="34" w:name="_Toc491847214"/>
    </w:p>
    <w:p w:rsidR="000037AE" w:rsidRDefault="005C011F" w:rsidP="00525F82">
      <w:pPr>
        <w:pStyle w:val="2"/>
        <w:spacing w:before="0" w:line="240" w:lineRule="auto"/>
        <w:jc w:val="center"/>
        <w:rPr>
          <w:rFonts w:ascii="Times New Roman" w:eastAsia="Calibri" w:hAnsi="Times New Roman" w:cs="Times New Roman"/>
          <w:color w:val="auto"/>
        </w:rPr>
      </w:pPr>
      <w:r w:rsidRPr="00FA4267">
        <w:rPr>
          <w:rFonts w:ascii="Times New Roman" w:eastAsia="Calibri" w:hAnsi="Times New Roman" w:cs="Times New Roman"/>
          <w:color w:val="auto"/>
        </w:rPr>
        <w:t>Аттестация</w:t>
      </w:r>
      <w:bookmarkEnd w:id="34"/>
    </w:p>
    <w:p w:rsidR="00525F82" w:rsidRPr="00525F82" w:rsidRDefault="00525F82" w:rsidP="00525F82">
      <w:pPr>
        <w:spacing w:after="0" w:line="240" w:lineRule="auto"/>
      </w:pPr>
    </w:p>
    <w:p w:rsidR="005C011F" w:rsidRPr="00F07F5E" w:rsidRDefault="005C011F" w:rsidP="00525F82">
      <w:pPr>
        <w:spacing w:after="0" w:line="240" w:lineRule="auto"/>
        <w:ind w:firstLine="709"/>
        <w:jc w:val="both"/>
        <w:rPr>
          <w:rFonts w:ascii="Times New Roman" w:hAnsi="Times New Roman" w:cs="Times New Roman"/>
          <w:sz w:val="26"/>
          <w:szCs w:val="26"/>
        </w:rPr>
      </w:pPr>
      <w:r w:rsidRPr="00F07F5E">
        <w:rPr>
          <w:rFonts w:ascii="Times New Roman" w:hAnsi="Times New Roman" w:cs="Times New Roman"/>
          <w:sz w:val="26"/>
          <w:szCs w:val="26"/>
        </w:rPr>
        <w:t>В 201</w:t>
      </w:r>
      <w:r w:rsidR="00160718" w:rsidRPr="00F07F5E">
        <w:rPr>
          <w:rFonts w:ascii="Times New Roman" w:hAnsi="Times New Roman" w:cs="Times New Roman"/>
          <w:sz w:val="26"/>
          <w:szCs w:val="26"/>
        </w:rPr>
        <w:t>7</w:t>
      </w:r>
      <w:r w:rsidRPr="00F07F5E">
        <w:rPr>
          <w:rFonts w:ascii="Times New Roman" w:hAnsi="Times New Roman" w:cs="Times New Roman"/>
          <w:sz w:val="26"/>
          <w:szCs w:val="26"/>
        </w:rPr>
        <w:t>/201</w:t>
      </w:r>
      <w:r w:rsidR="00160718" w:rsidRPr="00F07F5E">
        <w:rPr>
          <w:rFonts w:ascii="Times New Roman" w:hAnsi="Times New Roman" w:cs="Times New Roman"/>
          <w:sz w:val="26"/>
          <w:szCs w:val="26"/>
        </w:rPr>
        <w:t>8</w:t>
      </w:r>
      <w:r w:rsidRPr="00F07F5E">
        <w:rPr>
          <w:rFonts w:ascii="Times New Roman" w:hAnsi="Times New Roman" w:cs="Times New Roman"/>
          <w:sz w:val="26"/>
          <w:szCs w:val="26"/>
        </w:rPr>
        <w:t xml:space="preserve"> учебном году аттестационной комиссией Департамента были присвоены </w:t>
      </w:r>
      <w:r w:rsidR="00F07F5E" w:rsidRPr="00F07F5E">
        <w:rPr>
          <w:rFonts w:ascii="Times New Roman" w:hAnsi="Times New Roman" w:cs="Times New Roman"/>
          <w:sz w:val="26"/>
          <w:szCs w:val="26"/>
        </w:rPr>
        <w:t>100</w:t>
      </w:r>
      <w:r w:rsidRPr="00F07F5E">
        <w:rPr>
          <w:rFonts w:ascii="Times New Roman" w:hAnsi="Times New Roman" w:cs="Times New Roman"/>
          <w:sz w:val="26"/>
          <w:szCs w:val="26"/>
        </w:rPr>
        <w:t xml:space="preserve"> квалификационных категорий, из них:</w:t>
      </w:r>
      <w:r w:rsidR="00A4285E" w:rsidRPr="00F07F5E">
        <w:rPr>
          <w:rFonts w:ascii="Times New Roman" w:hAnsi="Times New Roman" w:cs="Times New Roman"/>
          <w:sz w:val="26"/>
          <w:szCs w:val="26"/>
        </w:rPr>
        <w:t xml:space="preserve"> </w:t>
      </w:r>
      <w:r w:rsidR="00F07F5E" w:rsidRPr="00F07F5E">
        <w:rPr>
          <w:rFonts w:ascii="Times New Roman" w:hAnsi="Times New Roman" w:cs="Times New Roman"/>
          <w:sz w:val="26"/>
          <w:szCs w:val="26"/>
        </w:rPr>
        <w:t>46</w:t>
      </w:r>
      <w:r w:rsidRPr="00F07F5E">
        <w:rPr>
          <w:rFonts w:ascii="Times New Roman" w:hAnsi="Times New Roman" w:cs="Times New Roman"/>
          <w:sz w:val="26"/>
          <w:szCs w:val="26"/>
        </w:rPr>
        <w:t xml:space="preserve"> «</w:t>
      </w:r>
      <w:r w:rsidRPr="00F07F5E">
        <w:rPr>
          <w:rFonts w:ascii="Times New Roman" w:hAnsi="Times New Roman" w:cs="Times New Roman"/>
          <w:b/>
          <w:sz w:val="26"/>
          <w:szCs w:val="26"/>
        </w:rPr>
        <w:t>первых</w:t>
      </w:r>
      <w:r w:rsidRPr="00F07F5E">
        <w:rPr>
          <w:rFonts w:ascii="Times New Roman" w:hAnsi="Times New Roman" w:cs="Times New Roman"/>
          <w:sz w:val="26"/>
          <w:szCs w:val="26"/>
        </w:rPr>
        <w:t>»</w:t>
      </w:r>
      <w:r w:rsidR="00F07F5E">
        <w:rPr>
          <w:rFonts w:ascii="Times New Roman" w:hAnsi="Times New Roman" w:cs="Times New Roman"/>
          <w:sz w:val="26"/>
          <w:szCs w:val="26"/>
        </w:rPr>
        <w:t xml:space="preserve"> (в том числе: по должности «учитель» - 17; «преподаватель» - 3; «воспитатель» - 17; «педагог дополнительного образования» - 2; «социальный педагог» - 4; «учитель – логопед» - 1; «педагог-организатор» - 1; «музыкальный руководитель» - 1)  </w:t>
      </w:r>
      <w:r w:rsidRPr="00F07F5E">
        <w:rPr>
          <w:rFonts w:ascii="Times New Roman" w:hAnsi="Times New Roman" w:cs="Times New Roman"/>
          <w:sz w:val="26"/>
          <w:szCs w:val="26"/>
        </w:rPr>
        <w:t xml:space="preserve"> и </w:t>
      </w:r>
      <w:r w:rsidR="00F07F5E" w:rsidRPr="00F07F5E">
        <w:rPr>
          <w:rFonts w:ascii="Times New Roman" w:hAnsi="Times New Roman" w:cs="Times New Roman"/>
          <w:sz w:val="26"/>
          <w:szCs w:val="26"/>
        </w:rPr>
        <w:t>54</w:t>
      </w:r>
      <w:r w:rsidR="00F07F5E">
        <w:rPr>
          <w:rFonts w:ascii="Times New Roman" w:hAnsi="Times New Roman" w:cs="Times New Roman"/>
          <w:sz w:val="26"/>
          <w:szCs w:val="26"/>
        </w:rPr>
        <w:t xml:space="preserve"> «</w:t>
      </w:r>
      <w:r w:rsidR="00F07F5E" w:rsidRPr="00F07F5E">
        <w:rPr>
          <w:rFonts w:ascii="Times New Roman" w:hAnsi="Times New Roman" w:cs="Times New Roman"/>
          <w:b/>
          <w:sz w:val="26"/>
          <w:szCs w:val="26"/>
        </w:rPr>
        <w:t>высших</w:t>
      </w:r>
      <w:r w:rsidR="00F07F5E">
        <w:rPr>
          <w:rFonts w:ascii="Times New Roman" w:hAnsi="Times New Roman" w:cs="Times New Roman"/>
          <w:sz w:val="26"/>
          <w:szCs w:val="26"/>
        </w:rPr>
        <w:t xml:space="preserve">» (в том числе: по должности «учитель» - 26; «преподаватель» - 6; «воспитатель» - 7; «педагог дополнительного образования» - 7; «социальный педагог» - 1;, «педагог-психолог» - 1; «учитель – логопед» - 2; «педагог-организатор» - 1; «учитель дефектолог» - 1; «концертмейстер» - 1; «методист» - 1). </w:t>
      </w:r>
    </w:p>
    <w:p w:rsidR="00B30389" w:rsidRPr="00B30389" w:rsidRDefault="00B30389" w:rsidP="00525F82">
      <w:pPr>
        <w:pStyle w:val="af2"/>
        <w:ind w:firstLine="709"/>
        <w:jc w:val="both"/>
        <w:rPr>
          <w:rFonts w:ascii="Times New Roman" w:eastAsia="Calibri" w:hAnsi="Times New Roman" w:cs="Times New Roman"/>
          <w:b/>
          <w:bCs/>
          <w:sz w:val="26"/>
          <w:szCs w:val="26"/>
        </w:rPr>
      </w:pPr>
      <w:r>
        <w:rPr>
          <w:rFonts w:ascii="Times New Roman" w:hAnsi="Times New Roman" w:cs="Times New Roman"/>
          <w:sz w:val="26"/>
          <w:szCs w:val="26"/>
        </w:rPr>
        <w:t>Аттестационной комиссией было вынесено одно</w:t>
      </w:r>
      <w:r w:rsidRPr="00B30389">
        <w:rPr>
          <w:rFonts w:ascii="Times New Roman" w:hAnsi="Times New Roman" w:cs="Times New Roman"/>
          <w:sz w:val="26"/>
          <w:szCs w:val="26"/>
        </w:rPr>
        <w:t xml:space="preserve"> отрицательн</w:t>
      </w:r>
      <w:r>
        <w:rPr>
          <w:rFonts w:ascii="Times New Roman" w:hAnsi="Times New Roman" w:cs="Times New Roman"/>
          <w:sz w:val="26"/>
          <w:szCs w:val="26"/>
        </w:rPr>
        <w:t>ое</w:t>
      </w:r>
      <w:r w:rsidRPr="00B30389">
        <w:rPr>
          <w:rFonts w:ascii="Times New Roman" w:hAnsi="Times New Roman" w:cs="Times New Roman"/>
          <w:sz w:val="26"/>
          <w:szCs w:val="26"/>
        </w:rPr>
        <w:t xml:space="preserve"> решени</w:t>
      </w:r>
      <w:r>
        <w:rPr>
          <w:rFonts w:ascii="Times New Roman" w:hAnsi="Times New Roman" w:cs="Times New Roman"/>
          <w:sz w:val="26"/>
          <w:szCs w:val="26"/>
        </w:rPr>
        <w:t>е</w:t>
      </w:r>
      <w:r w:rsidRPr="00B30389">
        <w:rPr>
          <w:rFonts w:ascii="Times New Roman" w:hAnsi="Times New Roman" w:cs="Times New Roman"/>
          <w:sz w:val="26"/>
          <w:szCs w:val="26"/>
        </w:rPr>
        <w:t>, что составляет 1% от количества педагогов, изъявивших пройти процедуру аттестации.</w:t>
      </w:r>
    </w:p>
    <w:p w:rsidR="00525F82" w:rsidRDefault="00525F82" w:rsidP="00525F82">
      <w:pPr>
        <w:pStyle w:val="2"/>
        <w:spacing w:before="0" w:line="240" w:lineRule="auto"/>
        <w:jc w:val="center"/>
        <w:rPr>
          <w:rFonts w:ascii="Times New Roman" w:eastAsia="Times New Roman" w:hAnsi="Times New Roman" w:cs="Times New Roman"/>
          <w:noProof/>
          <w:color w:val="auto"/>
          <w:lang w:eastAsia="ar-SA"/>
        </w:rPr>
      </w:pPr>
      <w:bookmarkStart w:id="35" w:name="_Toc491847215"/>
    </w:p>
    <w:p w:rsidR="00E1018D" w:rsidRDefault="00B4537A" w:rsidP="00525F82">
      <w:pPr>
        <w:pStyle w:val="2"/>
        <w:spacing w:before="0" w:line="240" w:lineRule="auto"/>
        <w:jc w:val="center"/>
        <w:rPr>
          <w:rFonts w:ascii="Times New Roman" w:eastAsia="Times New Roman" w:hAnsi="Times New Roman" w:cs="Times New Roman"/>
          <w:noProof/>
          <w:color w:val="auto"/>
          <w:lang w:eastAsia="ar-SA"/>
        </w:rPr>
      </w:pPr>
      <w:r w:rsidRPr="007B6051">
        <w:rPr>
          <w:rFonts w:ascii="Times New Roman" w:eastAsia="Times New Roman" w:hAnsi="Times New Roman" w:cs="Times New Roman"/>
          <w:noProof/>
          <w:color w:val="auto"/>
          <w:lang w:eastAsia="ar-SA"/>
        </w:rPr>
        <w:t xml:space="preserve">Оценка качества </w:t>
      </w:r>
      <w:r w:rsidR="00595187">
        <w:rPr>
          <w:rFonts w:ascii="Times New Roman" w:eastAsia="Times New Roman" w:hAnsi="Times New Roman" w:cs="Times New Roman"/>
          <w:noProof/>
          <w:color w:val="auto"/>
          <w:lang w:eastAsia="ar-SA"/>
        </w:rPr>
        <w:t xml:space="preserve">условий осуществления образовательной </w:t>
      </w:r>
      <w:bookmarkEnd w:id="35"/>
      <w:r w:rsidR="00595187">
        <w:rPr>
          <w:rFonts w:ascii="Times New Roman" w:eastAsia="Times New Roman" w:hAnsi="Times New Roman" w:cs="Times New Roman"/>
          <w:noProof/>
          <w:color w:val="auto"/>
          <w:lang w:eastAsia="ar-SA"/>
        </w:rPr>
        <w:t>деятельности</w:t>
      </w:r>
    </w:p>
    <w:p w:rsidR="00525F82" w:rsidRDefault="00525F82" w:rsidP="00525F82">
      <w:pPr>
        <w:spacing w:after="0" w:line="240" w:lineRule="auto"/>
        <w:ind w:firstLine="567"/>
        <w:jc w:val="both"/>
        <w:rPr>
          <w:rFonts w:ascii="Times New Roman" w:eastAsia="Calibri" w:hAnsi="Times New Roman" w:cs="Times New Roman"/>
          <w:sz w:val="26"/>
          <w:szCs w:val="26"/>
        </w:rPr>
      </w:pPr>
    </w:p>
    <w:p w:rsidR="00085063" w:rsidRPr="007B6051" w:rsidRDefault="00085063" w:rsidP="00525F82">
      <w:pPr>
        <w:spacing w:after="0" w:line="240" w:lineRule="auto"/>
        <w:ind w:firstLine="567"/>
        <w:jc w:val="both"/>
        <w:rPr>
          <w:rFonts w:ascii="Times New Roman" w:eastAsia="Times New Roman" w:hAnsi="Times New Roman" w:cs="Times New Roman"/>
          <w:b/>
          <w:bCs/>
          <w:i/>
          <w:sz w:val="26"/>
          <w:szCs w:val="26"/>
        </w:rPr>
      </w:pPr>
      <w:r w:rsidRPr="007B6051">
        <w:rPr>
          <w:rFonts w:ascii="Times New Roman" w:eastAsia="Calibri" w:hAnsi="Times New Roman" w:cs="Times New Roman"/>
          <w:sz w:val="26"/>
          <w:szCs w:val="26"/>
        </w:rPr>
        <w:t xml:space="preserve">В образовательных организациях Ненецкого автономного округа </w:t>
      </w:r>
      <w:r w:rsidR="00AD25C9" w:rsidRPr="007B6051">
        <w:rPr>
          <w:rFonts w:ascii="Times New Roman" w:eastAsia="Calibri" w:hAnsi="Times New Roman" w:cs="Times New Roman"/>
          <w:sz w:val="26"/>
          <w:szCs w:val="26"/>
        </w:rPr>
        <w:t xml:space="preserve">идет активная работа по </w:t>
      </w:r>
      <w:r w:rsidR="00AD25C9" w:rsidRPr="007B6051">
        <w:rPr>
          <w:rFonts w:ascii="Times New Roman" w:eastAsia="Times New Roman" w:hAnsi="Times New Roman" w:cs="Times New Roman"/>
          <w:bCs/>
          <w:sz w:val="26"/>
          <w:szCs w:val="26"/>
        </w:rPr>
        <w:t>р</w:t>
      </w:r>
      <w:r w:rsidR="00C00541" w:rsidRPr="007B6051">
        <w:rPr>
          <w:rFonts w:ascii="Times New Roman" w:eastAsia="Times New Roman" w:hAnsi="Times New Roman" w:cs="Times New Roman"/>
          <w:bCs/>
          <w:sz w:val="26"/>
          <w:szCs w:val="26"/>
        </w:rPr>
        <w:t>азвити</w:t>
      </w:r>
      <w:r w:rsidR="00AD25C9" w:rsidRPr="007B6051">
        <w:rPr>
          <w:rFonts w:ascii="Times New Roman" w:eastAsia="Times New Roman" w:hAnsi="Times New Roman" w:cs="Times New Roman"/>
          <w:bCs/>
          <w:sz w:val="26"/>
          <w:szCs w:val="26"/>
        </w:rPr>
        <w:t>ю</w:t>
      </w:r>
      <w:r w:rsidR="00C00541" w:rsidRPr="007B6051">
        <w:rPr>
          <w:rFonts w:ascii="Times New Roman" w:eastAsia="Times New Roman" w:hAnsi="Times New Roman" w:cs="Times New Roman"/>
          <w:bCs/>
          <w:sz w:val="26"/>
          <w:szCs w:val="26"/>
        </w:rPr>
        <w:t xml:space="preserve"> механизмов вовлеченности родителей в образование, общественного участия в управлении образованием</w:t>
      </w:r>
      <w:r w:rsidR="00AD25C9" w:rsidRPr="007B6051">
        <w:rPr>
          <w:rFonts w:ascii="Times New Roman" w:eastAsia="Times New Roman" w:hAnsi="Times New Roman" w:cs="Times New Roman"/>
          <w:bCs/>
          <w:sz w:val="26"/>
          <w:szCs w:val="26"/>
        </w:rPr>
        <w:t>.</w:t>
      </w:r>
      <w:r w:rsidR="00C00541" w:rsidRPr="007B6051">
        <w:rPr>
          <w:rFonts w:ascii="Times New Roman" w:eastAsia="Times New Roman" w:hAnsi="Times New Roman" w:cs="Times New Roman"/>
          <w:b/>
          <w:bCs/>
          <w:i/>
          <w:sz w:val="26"/>
          <w:szCs w:val="26"/>
        </w:rPr>
        <w:t xml:space="preserve"> </w:t>
      </w:r>
      <w:r w:rsidR="00AD25C9" w:rsidRPr="007B6051">
        <w:rPr>
          <w:rFonts w:ascii="Times New Roman" w:eastAsia="Calibri" w:hAnsi="Times New Roman" w:cs="Times New Roman"/>
          <w:sz w:val="26"/>
          <w:szCs w:val="26"/>
        </w:rPr>
        <w:t>Ф</w:t>
      </w:r>
      <w:r w:rsidRPr="007B6051">
        <w:rPr>
          <w:rFonts w:ascii="Times New Roman" w:eastAsia="Calibri" w:hAnsi="Times New Roman" w:cs="Times New Roman"/>
          <w:sz w:val="26"/>
          <w:szCs w:val="26"/>
        </w:rPr>
        <w:t>ункционируют органы государственно-общественного управления (Совет образовательной организации, попечительский совет и др.).</w:t>
      </w:r>
    </w:p>
    <w:p w:rsidR="00216B9A" w:rsidRDefault="00085063" w:rsidP="00BE606B">
      <w:pPr>
        <w:spacing w:after="0" w:line="240" w:lineRule="auto"/>
        <w:ind w:firstLine="567"/>
        <w:jc w:val="both"/>
        <w:rPr>
          <w:rFonts w:ascii="Times New Roman" w:eastAsia="Calibri" w:hAnsi="Times New Roman" w:cs="Times New Roman"/>
          <w:sz w:val="26"/>
          <w:szCs w:val="26"/>
        </w:rPr>
      </w:pPr>
      <w:r w:rsidRPr="007B6051">
        <w:rPr>
          <w:rFonts w:ascii="Times New Roman" w:eastAsia="Calibri" w:hAnsi="Times New Roman" w:cs="Times New Roman"/>
          <w:sz w:val="26"/>
          <w:szCs w:val="26"/>
        </w:rPr>
        <w:t xml:space="preserve">В целях учета мнения граждан, институтов гражданского общества, общественных объединений и иных некоммерческих организаций при осуществлении Департаментом возложенных на него функций и полномочий функционирует Общественный совет, утвержденный приказом Департамента </w:t>
      </w:r>
      <w:r w:rsidR="00AD25C9" w:rsidRPr="007B6051">
        <w:rPr>
          <w:rFonts w:ascii="Times New Roman" w:eastAsia="Calibri" w:hAnsi="Times New Roman" w:cs="Times New Roman"/>
          <w:sz w:val="26"/>
          <w:szCs w:val="26"/>
        </w:rPr>
        <w:t xml:space="preserve">образования, культуры и спорта Ненецкого автономного округа </w:t>
      </w:r>
      <w:r w:rsidRPr="007B6051">
        <w:rPr>
          <w:rFonts w:ascii="Times New Roman" w:eastAsia="Calibri" w:hAnsi="Times New Roman" w:cs="Times New Roman"/>
          <w:sz w:val="26"/>
          <w:szCs w:val="26"/>
        </w:rPr>
        <w:t>от 19.02.2015 №36.</w:t>
      </w:r>
    </w:p>
    <w:p w:rsidR="007B6051" w:rsidRPr="00A74023" w:rsidRDefault="007B6051" w:rsidP="007B6051">
      <w:pPr>
        <w:spacing w:after="0" w:line="240" w:lineRule="auto"/>
        <w:ind w:firstLine="567"/>
        <w:jc w:val="both"/>
        <w:rPr>
          <w:rFonts w:ascii="Times New Roman" w:eastAsia="Times New Roman" w:hAnsi="Times New Roman" w:cs="Times New Roman"/>
          <w:sz w:val="26"/>
          <w:szCs w:val="26"/>
        </w:rPr>
      </w:pPr>
      <w:r w:rsidRPr="00A74023">
        <w:rPr>
          <w:rFonts w:ascii="Times New Roman" w:eastAsia="Times New Roman" w:hAnsi="Times New Roman" w:cs="Times New Roman"/>
          <w:sz w:val="26"/>
          <w:szCs w:val="26"/>
        </w:rPr>
        <w:lastRenderedPageBreak/>
        <w:t>В 201</w:t>
      </w:r>
      <w:r w:rsidR="00E2785B" w:rsidRPr="00A74023">
        <w:rPr>
          <w:rFonts w:ascii="Times New Roman" w:eastAsia="Times New Roman" w:hAnsi="Times New Roman" w:cs="Times New Roman"/>
          <w:sz w:val="26"/>
          <w:szCs w:val="26"/>
        </w:rPr>
        <w:t>7</w:t>
      </w:r>
      <w:r w:rsidRPr="00A74023">
        <w:rPr>
          <w:rFonts w:ascii="Times New Roman" w:eastAsia="Times New Roman" w:hAnsi="Times New Roman" w:cs="Times New Roman"/>
          <w:sz w:val="26"/>
          <w:szCs w:val="26"/>
        </w:rPr>
        <w:t>/201</w:t>
      </w:r>
      <w:r w:rsidR="00E2785B" w:rsidRPr="00A74023">
        <w:rPr>
          <w:rFonts w:ascii="Times New Roman" w:eastAsia="Times New Roman" w:hAnsi="Times New Roman" w:cs="Times New Roman"/>
          <w:sz w:val="26"/>
          <w:szCs w:val="26"/>
        </w:rPr>
        <w:t>8</w:t>
      </w:r>
      <w:r w:rsidRPr="00A74023">
        <w:rPr>
          <w:rFonts w:ascii="Times New Roman" w:eastAsia="Times New Roman" w:hAnsi="Times New Roman" w:cs="Times New Roman"/>
          <w:sz w:val="26"/>
          <w:szCs w:val="26"/>
        </w:rPr>
        <w:t xml:space="preserve"> учебном году состоялось </w:t>
      </w:r>
      <w:r w:rsidR="00DC7FF4" w:rsidRPr="00A74023">
        <w:rPr>
          <w:rFonts w:ascii="Times New Roman" w:eastAsia="Times New Roman" w:hAnsi="Times New Roman" w:cs="Times New Roman"/>
          <w:sz w:val="26"/>
          <w:szCs w:val="26"/>
        </w:rPr>
        <w:t>5</w:t>
      </w:r>
      <w:r w:rsidRPr="00A74023">
        <w:rPr>
          <w:rFonts w:ascii="Times New Roman" w:eastAsia="Times New Roman" w:hAnsi="Times New Roman" w:cs="Times New Roman"/>
          <w:sz w:val="26"/>
          <w:szCs w:val="26"/>
        </w:rPr>
        <w:t xml:space="preserve"> заседаний Совета. Были рассмотрены вопросы:</w:t>
      </w:r>
    </w:p>
    <w:p w:rsidR="007B6051" w:rsidRPr="00DC7FF4" w:rsidRDefault="007B6051" w:rsidP="007B6051">
      <w:pPr>
        <w:spacing w:after="0" w:line="240" w:lineRule="auto"/>
        <w:ind w:firstLine="567"/>
        <w:jc w:val="both"/>
        <w:rPr>
          <w:rFonts w:ascii="Times New Roman" w:hAnsi="Times New Roman" w:cs="Times New Roman"/>
          <w:sz w:val="26"/>
          <w:szCs w:val="26"/>
        </w:rPr>
      </w:pPr>
      <w:r w:rsidRPr="00DC7FF4">
        <w:rPr>
          <w:rFonts w:ascii="Times New Roman" w:hAnsi="Times New Roman" w:cs="Times New Roman"/>
          <w:sz w:val="26"/>
          <w:szCs w:val="26"/>
        </w:rPr>
        <w:t>- внесение изменений в закон Ненецкого автономного округа «Об образовании в Ненецком автономном округе»;</w:t>
      </w:r>
    </w:p>
    <w:p w:rsidR="00DC7FF4" w:rsidRDefault="00DC7FF4" w:rsidP="007B6051">
      <w:pPr>
        <w:spacing w:after="0" w:line="240" w:lineRule="auto"/>
        <w:ind w:firstLine="567"/>
        <w:jc w:val="both"/>
        <w:rPr>
          <w:rFonts w:ascii="Times New Roman" w:hAnsi="Times New Roman" w:cs="Times New Roman"/>
          <w:sz w:val="26"/>
          <w:szCs w:val="26"/>
        </w:rPr>
      </w:pPr>
      <w:r w:rsidRPr="00DC7FF4">
        <w:rPr>
          <w:rFonts w:ascii="Times New Roman" w:hAnsi="Times New Roman" w:cs="Times New Roman"/>
          <w:sz w:val="26"/>
          <w:szCs w:val="26"/>
        </w:rPr>
        <w:t>- внесение изменений</w:t>
      </w:r>
      <w:r>
        <w:rPr>
          <w:rFonts w:ascii="Times New Roman" w:hAnsi="Times New Roman" w:cs="Times New Roman"/>
          <w:sz w:val="26"/>
          <w:szCs w:val="26"/>
        </w:rPr>
        <w:t xml:space="preserve"> в приказы Департамента образования, культуры и спорта Ненецкого автономного округа: от 01.06.2016 №44 «Об утверждении нормативных затрат на обеспечение функций Департамента образования, культуры и спорта Ненецкого автономного округа»</w:t>
      </w:r>
      <w:r w:rsidR="00F15121">
        <w:rPr>
          <w:rFonts w:ascii="Times New Roman" w:hAnsi="Times New Roman" w:cs="Times New Roman"/>
          <w:sz w:val="26"/>
          <w:szCs w:val="26"/>
        </w:rPr>
        <w:t xml:space="preserve">; </w:t>
      </w:r>
      <w:r>
        <w:rPr>
          <w:rFonts w:ascii="Times New Roman" w:hAnsi="Times New Roman" w:cs="Times New Roman"/>
          <w:sz w:val="26"/>
          <w:szCs w:val="26"/>
        </w:rPr>
        <w:t>от 31.05.2016 №41 «Об утверждении Перечня отдельных видов товаров, работ, услуг, закупаемых Департаментом</w:t>
      </w:r>
      <w:r w:rsidRPr="00DC7FF4">
        <w:rPr>
          <w:rFonts w:ascii="Times New Roman" w:hAnsi="Times New Roman" w:cs="Times New Roman"/>
          <w:sz w:val="26"/>
          <w:szCs w:val="26"/>
        </w:rPr>
        <w:t xml:space="preserve"> </w:t>
      </w:r>
      <w:r>
        <w:rPr>
          <w:rFonts w:ascii="Times New Roman" w:hAnsi="Times New Roman" w:cs="Times New Roman"/>
          <w:sz w:val="26"/>
          <w:szCs w:val="26"/>
        </w:rPr>
        <w:t>образования, культуры и спорта Ненецкого автономного округа</w:t>
      </w:r>
      <w:r w:rsidR="00F15121">
        <w:rPr>
          <w:rFonts w:ascii="Times New Roman" w:hAnsi="Times New Roman" w:cs="Times New Roman"/>
          <w:sz w:val="26"/>
          <w:szCs w:val="26"/>
        </w:rPr>
        <w:t xml:space="preserve"> и подведомственными ему казенными и бюджетными учреждениями, устанавливающего требования к отдельным видам товаров, работ, услуг, их потребительские свойства (в том числе качество) и иные характеристики (в том числе предельные цены товаров, работ, услуг);</w:t>
      </w:r>
      <w:r>
        <w:rPr>
          <w:rFonts w:ascii="Times New Roman" w:hAnsi="Times New Roman" w:cs="Times New Roman"/>
          <w:sz w:val="26"/>
          <w:szCs w:val="26"/>
        </w:rPr>
        <w:t xml:space="preserve"> </w:t>
      </w:r>
    </w:p>
    <w:p w:rsidR="00F15121" w:rsidRDefault="00F15121" w:rsidP="007B605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рассмотрение отчетов об исполнении государственных программ Ненецкого автономного округа, исполнителем которых является Департамент </w:t>
      </w:r>
      <w:r w:rsidR="00A74023">
        <w:rPr>
          <w:rFonts w:ascii="Times New Roman" w:hAnsi="Times New Roman" w:cs="Times New Roman"/>
          <w:sz w:val="26"/>
          <w:szCs w:val="26"/>
        </w:rPr>
        <w:t>образования, культуры и спорта Ненецкого автономного округа;</w:t>
      </w:r>
    </w:p>
    <w:p w:rsidR="00F15121" w:rsidRPr="00F15121" w:rsidRDefault="00F15121" w:rsidP="00F15121">
      <w:pPr>
        <w:spacing w:after="0" w:line="240" w:lineRule="auto"/>
        <w:ind w:firstLine="567"/>
        <w:jc w:val="both"/>
        <w:rPr>
          <w:rFonts w:ascii="Times New Roman" w:hAnsi="Times New Roman" w:cs="Times New Roman"/>
          <w:sz w:val="26"/>
          <w:szCs w:val="26"/>
        </w:rPr>
      </w:pPr>
      <w:r w:rsidRPr="00F15121">
        <w:rPr>
          <w:rFonts w:ascii="Times New Roman" w:hAnsi="Times New Roman" w:cs="Times New Roman"/>
          <w:sz w:val="26"/>
          <w:szCs w:val="26"/>
        </w:rPr>
        <w:t>- организация и проведение независимой оценки качества деятельности образовательных организаций;</w:t>
      </w:r>
    </w:p>
    <w:p w:rsidR="007B6051" w:rsidRDefault="007B6051" w:rsidP="007B6051">
      <w:pPr>
        <w:spacing w:after="0" w:line="240" w:lineRule="auto"/>
        <w:ind w:firstLine="567"/>
        <w:jc w:val="both"/>
        <w:rPr>
          <w:rFonts w:ascii="Times New Roman" w:hAnsi="Times New Roman" w:cs="Times New Roman"/>
          <w:sz w:val="26"/>
          <w:szCs w:val="26"/>
        </w:rPr>
      </w:pPr>
      <w:r w:rsidRPr="00DC7FF4">
        <w:rPr>
          <w:rFonts w:ascii="Times New Roman" w:hAnsi="Times New Roman" w:cs="Times New Roman"/>
          <w:sz w:val="26"/>
          <w:szCs w:val="26"/>
        </w:rPr>
        <w:t>- утверждение результатов проведения независимой оценки качества оказания услуг образовательными организациями</w:t>
      </w:r>
      <w:r w:rsidR="00DC7FF4">
        <w:rPr>
          <w:rFonts w:ascii="Times New Roman" w:hAnsi="Times New Roman" w:cs="Times New Roman"/>
          <w:sz w:val="26"/>
          <w:szCs w:val="26"/>
        </w:rPr>
        <w:t xml:space="preserve"> и учреждениями культуры</w:t>
      </w:r>
      <w:r w:rsidRPr="00DC7FF4">
        <w:rPr>
          <w:rFonts w:ascii="Times New Roman" w:hAnsi="Times New Roman" w:cs="Times New Roman"/>
          <w:sz w:val="26"/>
          <w:szCs w:val="26"/>
        </w:rPr>
        <w:t>;</w:t>
      </w:r>
    </w:p>
    <w:p w:rsidR="00F15121" w:rsidRDefault="00F15121" w:rsidP="00F1512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DC7FF4">
        <w:rPr>
          <w:rFonts w:ascii="Times New Roman" w:hAnsi="Times New Roman" w:cs="Times New Roman"/>
          <w:sz w:val="26"/>
          <w:szCs w:val="26"/>
        </w:rPr>
        <w:t xml:space="preserve">утверждение </w:t>
      </w:r>
      <w:r>
        <w:rPr>
          <w:rFonts w:ascii="Times New Roman" w:hAnsi="Times New Roman" w:cs="Times New Roman"/>
          <w:sz w:val="26"/>
          <w:szCs w:val="26"/>
        </w:rPr>
        <w:t xml:space="preserve">перечня государственных бюджетных учреждений культуры и образования Ненецкого автономного округа, подлежащих </w:t>
      </w:r>
      <w:r w:rsidRPr="00DC7FF4">
        <w:rPr>
          <w:rFonts w:ascii="Times New Roman" w:hAnsi="Times New Roman" w:cs="Times New Roman"/>
          <w:sz w:val="26"/>
          <w:szCs w:val="26"/>
        </w:rPr>
        <w:t>независимой оценк</w:t>
      </w:r>
      <w:r>
        <w:rPr>
          <w:rFonts w:ascii="Times New Roman" w:hAnsi="Times New Roman" w:cs="Times New Roman"/>
          <w:sz w:val="26"/>
          <w:szCs w:val="26"/>
        </w:rPr>
        <w:t>е</w:t>
      </w:r>
      <w:r w:rsidRPr="00DC7FF4">
        <w:rPr>
          <w:rFonts w:ascii="Times New Roman" w:hAnsi="Times New Roman" w:cs="Times New Roman"/>
          <w:sz w:val="26"/>
          <w:szCs w:val="26"/>
        </w:rPr>
        <w:t xml:space="preserve"> качества </w:t>
      </w:r>
      <w:r>
        <w:rPr>
          <w:rFonts w:ascii="Times New Roman" w:hAnsi="Times New Roman" w:cs="Times New Roman"/>
          <w:sz w:val="26"/>
          <w:szCs w:val="26"/>
        </w:rPr>
        <w:t xml:space="preserve">условий </w:t>
      </w:r>
      <w:r w:rsidRPr="00DC7FF4">
        <w:rPr>
          <w:rFonts w:ascii="Times New Roman" w:hAnsi="Times New Roman" w:cs="Times New Roman"/>
          <w:sz w:val="26"/>
          <w:szCs w:val="26"/>
        </w:rPr>
        <w:t>оказания услуг</w:t>
      </w:r>
      <w:r w:rsidR="00234A51">
        <w:rPr>
          <w:rFonts w:ascii="Times New Roman" w:hAnsi="Times New Roman" w:cs="Times New Roman"/>
          <w:sz w:val="26"/>
          <w:szCs w:val="26"/>
        </w:rPr>
        <w:t xml:space="preserve"> в 2018 году.</w:t>
      </w:r>
    </w:p>
    <w:p w:rsidR="00E631F0" w:rsidRDefault="00E631F0" w:rsidP="00234A51">
      <w:pPr>
        <w:spacing w:after="0"/>
        <w:ind w:firstLine="708"/>
        <w:jc w:val="both"/>
        <w:rPr>
          <w:rFonts w:ascii="Times New Roman" w:hAnsi="Times New Roman"/>
          <w:sz w:val="26"/>
          <w:szCs w:val="26"/>
          <w:highlight w:val="yellow"/>
        </w:rPr>
      </w:pPr>
    </w:p>
    <w:p w:rsidR="00234A51" w:rsidRPr="00FA4267" w:rsidRDefault="00234A51" w:rsidP="00FA4267">
      <w:pPr>
        <w:spacing w:after="0" w:line="240" w:lineRule="auto"/>
        <w:ind w:firstLine="708"/>
        <w:jc w:val="both"/>
        <w:rPr>
          <w:rFonts w:ascii="Times New Roman" w:hAnsi="Times New Roman"/>
          <w:sz w:val="26"/>
          <w:szCs w:val="26"/>
        </w:rPr>
      </w:pPr>
      <w:r w:rsidRPr="00FA4267">
        <w:rPr>
          <w:rFonts w:ascii="Times New Roman" w:hAnsi="Times New Roman"/>
          <w:sz w:val="26"/>
          <w:szCs w:val="26"/>
        </w:rPr>
        <w:t xml:space="preserve">В соответствии с подпунктом 4а Перечня поручений Президента Российской Федерации В.В. Путина от 28.01.2017 № ПР-161 и на основании </w:t>
      </w:r>
      <w:r w:rsidRPr="00FA4267">
        <w:rPr>
          <w:rFonts w:ascii="Times New Roman" w:hAnsi="Times New Roman"/>
          <w:sz w:val="26"/>
          <w:szCs w:val="26"/>
          <w:lang w:eastAsia="ar-SA"/>
        </w:rPr>
        <w:t xml:space="preserve">распоряжения губернатора Ненецкого автономного округа от 15.03.2017 № 74-рг </w:t>
      </w:r>
      <w:r w:rsidRPr="00FA4267">
        <w:rPr>
          <w:rFonts w:ascii="Times New Roman" w:hAnsi="Times New Roman"/>
          <w:sz w:val="26"/>
          <w:szCs w:val="26"/>
        </w:rPr>
        <w:t xml:space="preserve">до конца 2017 года обеспечен 100% охват независимой оценкой качества оказания услуг (далее – НОК) </w:t>
      </w:r>
      <w:r w:rsidRPr="00FA4267">
        <w:rPr>
          <w:rFonts w:ascii="Times New Roman" w:hAnsi="Times New Roman"/>
          <w:sz w:val="26"/>
          <w:szCs w:val="26"/>
          <w:lang w:eastAsia="ar-SA"/>
        </w:rPr>
        <w:t>организаций социальной сферы Ненецкого автономного округа</w:t>
      </w:r>
      <w:r w:rsidRPr="00FA4267">
        <w:rPr>
          <w:rFonts w:ascii="Times New Roman" w:hAnsi="Times New Roman"/>
          <w:sz w:val="26"/>
          <w:szCs w:val="26"/>
        </w:rPr>
        <w:t xml:space="preserve">. В 2017 году </w:t>
      </w:r>
      <w:r w:rsidR="00FA4267">
        <w:rPr>
          <w:rFonts w:ascii="Times New Roman" w:hAnsi="Times New Roman"/>
          <w:sz w:val="26"/>
          <w:szCs w:val="26"/>
        </w:rPr>
        <w:t>НОК проведена в</w:t>
      </w:r>
      <w:r w:rsidRPr="00FA4267">
        <w:rPr>
          <w:rFonts w:ascii="Times New Roman" w:hAnsi="Times New Roman"/>
          <w:sz w:val="26"/>
          <w:szCs w:val="26"/>
        </w:rPr>
        <w:t xml:space="preserve"> 50 образовательных организаци</w:t>
      </w:r>
      <w:r w:rsidR="00FA4267">
        <w:rPr>
          <w:rFonts w:ascii="Times New Roman" w:hAnsi="Times New Roman"/>
          <w:sz w:val="26"/>
          <w:szCs w:val="26"/>
        </w:rPr>
        <w:t>ях</w:t>
      </w:r>
      <w:r w:rsidRPr="00FA4267">
        <w:rPr>
          <w:rFonts w:ascii="Times New Roman" w:hAnsi="Times New Roman"/>
          <w:sz w:val="26"/>
          <w:szCs w:val="26"/>
        </w:rPr>
        <w:t>, из них: 24 – общеобразовательные организации, 24 – дошкольные и 2 организации дополнительного образования детей.</w:t>
      </w:r>
    </w:p>
    <w:p w:rsidR="00234A51" w:rsidRPr="00FA4267" w:rsidRDefault="00234A51" w:rsidP="00FA4267">
      <w:pPr>
        <w:spacing w:after="0" w:line="240" w:lineRule="auto"/>
        <w:ind w:firstLine="708"/>
        <w:jc w:val="both"/>
        <w:rPr>
          <w:rFonts w:ascii="Times New Roman" w:hAnsi="Times New Roman"/>
          <w:sz w:val="26"/>
          <w:szCs w:val="26"/>
        </w:rPr>
      </w:pPr>
      <w:r w:rsidRPr="00FA4267">
        <w:rPr>
          <w:rFonts w:ascii="Times New Roman" w:hAnsi="Times New Roman"/>
          <w:sz w:val="26"/>
          <w:szCs w:val="26"/>
        </w:rPr>
        <w:t>Согласно государственному контракту от 09.10.2017 № 09/10/2017 услуги по НОК учреждений социальной сферы Ненецкого автономного округа осуществляло ООО «АРТЕфакт» г. Ульяновск (далее – Оператор).</w:t>
      </w:r>
    </w:p>
    <w:p w:rsidR="00234A51" w:rsidRPr="00FA4267" w:rsidRDefault="00234A51" w:rsidP="00FA4267">
      <w:pPr>
        <w:spacing w:after="0" w:line="240" w:lineRule="auto"/>
        <w:ind w:firstLine="708"/>
        <w:jc w:val="both"/>
        <w:rPr>
          <w:rFonts w:ascii="Times New Roman" w:hAnsi="Times New Roman"/>
          <w:sz w:val="26"/>
          <w:szCs w:val="26"/>
        </w:rPr>
      </w:pPr>
      <w:r w:rsidRPr="00FA4267">
        <w:rPr>
          <w:rFonts w:ascii="Times New Roman" w:hAnsi="Times New Roman"/>
          <w:sz w:val="26"/>
          <w:szCs w:val="26"/>
        </w:rPr>
        <w:t xml:space="preserve">Оценка проводилась согласно техническому заданию, разработанному в соответствии с федеральным законодательством и методическими рекомендациями по проведению НОК Минобрнауки России. </w:t>
      </w:r>
    </w:p>
    <w:p w:rsidR="00234A51" w:rsidRPr="00234A51" w:rsidRDefault="00234A51" w:rsidP="00FA4267">
      <w:pPr>
        <w:autoSpaceDE w:val="0"/>
        <w:autoSpaceDN w:val="0"/>
        <w:adjustRightInd w:val="0"/>
        <w:spacing w:after="0" w:line="240" w:lineRule="auto"/>
        <w:ind w:firstLine="709"/>
        <w:jc w:val="both"/>
        <w:rPr>
          <w:rFonts w:ascii="Times New Roman" w:eastAsia="Times New Roman" w:hAnsi="Times New Roman"/>
          <w:bCs/>
          <w:sz w:val="26"/>
          <w:szCs w:val="26"/>
        </w:rPr>
      </w:pPr>
      <w:r w:rsidRPr="00234A51">
        <w:rPr>
          <w:rFonts w:ascii="Times New Roman" w:eastAsia="Times New Roman" w:hAnsi="Times New Roman"/>
          <w:sz w:val="26"/>
          <w:szCs w:val="26"/>
        </w:rPr>
        <w:t>Цели независимой оценки качества услуг, оказываемых образовательными организациями:</w:t>
      </w:r>
      <w:r>
        <w:rPr>
          <w:rFonts w:ascii="Times New Roman" w:eastAsia="Times New Roman" w:hAnsi="Times New Roman"/>
          <w:sz w:val="26"/>
          <w:szCs w:val="26"/>
        </w:rPr>
        <w:t xml:space="preserve"> </w:t>
      </w:r>
      <w:r w:rsidRPr="00234A51">
        <w:rPr>
          <w:rFonts w:ascii="Times New Roman" w:eastAsia="Times New Roman" w:hAnsi="Times New Roman"/>
          <w:bCs/>
          <w:sz w:val="26"/>
          <w:szCs w:val="26"/>
        </w:rPr>
        <w:t>предоставление получателям услуг информации о качестве оказания услуг образовательными организациями и повышение качества деятельности образовательных организаций.</w:t>
      </w:r>
    </w:p>
    <w:p w:rsidR="00234A51" w:rsidRPr="00234A51" w:rsidRDefault="00234A51" w:rsidP="00FA4267">
      <w:pPr>
        <w:autoSpaceDE w:val="0"/>
        <w:autoSpaceDN w:val="0"/>
        <w:adjustRightInd w:val="0"/>
        <w:spacing w:after="0" w:line="240" w:lineRule="auto"/>
        <w:ind w:firstLine="709"/>
        <w:jc w:val="both"/>
        <w:rPr>
          <w:rFonts w:ascii="Times New Roman" w:eastAsia="Times New Roman" w:hAnsi="Times New Roman"/>
          <w:bCs/>
          <w:sz w:val="26"/>
          <w:szCs w:val="26"/>
        </w:rPr>
      </w:pPr>
      <w:r w:rsidRPr="00234A51">
        <w:rPr>
          <w:rFonts w:ascii="Times New Roman" w:eastAsia="Times New Roman" w:hAnsi="Times New Roman"/>
          <w:bCs/>
          <w:sz w:val="26"/>
          <w:szCs w:val="26"/>
        </w:rPr>
        <w:t xml:space="preserve">Критерии оценки универсальны: </w:t>
      </w:r>
      <w:r w:rsidRPr="00234A51">
        <w:rPr>
          <w:rFonts w:ascii="Times New Roman" w:hAnsi="Times New Roman"/>
          <w:sz w:val="26"/>
          <w:szCs w:val="26"/>
        </w:rPr>
        <w:t>открытость и доступность информации об организации, комфортность условий предоставления услуги и доступность их получения, доброжелательность, вежливость, компетентность педагогических работников</w:t>
      </w:r>
      <w:r w:rsidR="00FA4267">
        <w:rPr>
          <w:rFonts w:ascii="Times New Roman" w:hAnsi="Times New Roman"/>
          <w:sz w:val="26"/>
          <w:szCs w:val="26"/>
        </w:rPr>
        <w:t xml:space="preserve">, </w:t>
      </w:r>
      <w:r w:rsidRPr="00234A51">
        <w:rPr>
          <w:rFonts w:ascii="Times New Roman" w:hAnsi="Times New Roman"/>
          <w:sz w:val="26"/>
          <w:szCs w:val="26"/>
        </w:rPr>
        <w:t>удовлетворенность качеством образовательной деятельности в целом.</w:t>
      </w:r>
    </w:p>
    <w:p w:rsidR="00234A51" w:rsidRPr="00E631F0" w:rsidRDefault="00234A51" w:rsidP="00FA4267">
      <w:pPr>
        <w:spacing w:after="0" w:line="240" w:lineRule="auto"/>
        <w:ind w:firstLine="709"/>
        <w:jc w:val="both"/>
        <w:rPr>
          <w:rFonts w:ascii="Times New Roman" w:hAnsi="Times New Roman"/>
          <w:sz w:val="26"/>
          <w:szCs w:val="26"/>
        </w:rPr>
      </w:pPr>
      <w:r w:rsidRPr="00E631F0">
        <w:rPr>
          <w:rFonts w:ascii="Times New Roman" w:hAnsi="Times New Roman"/>
          <w:sz w:val="26"/>
          <w:szCs w:val="26"/>
        </w:rPr>
        <w:lastRenderedPageBreak/>
        <w:t>Оператор представил аналитический отчет, сформированный на основе проведенного анкетирования/интервьюирования пользователей услуг, проверки официальных сайтов на предмет наличия необходимой информации о их деятельности, прочих форм обследования.</w:t>
      </w:r>
    </w:p>
    <w:p w:rsidR="00234A51" w:rsidRPr="00FA4267" w:rsidRDefault="00234A51" w:rsidP="00FA4267">
      <w:pPr>
        <w:spacing w:after="0" w:line="240" w:lineRule="auto"/>
        <w:ind w:firstLine="709"/>
        <w:jc w:val="both"/>
        <w:rPr>
          <w:rFonts w:ascii="Times New Roman" w:hAnsi="Times New Roman"/>
          <w:sz w:val="26"/>
          <w:szCs w:val="26"/>
        </w:rPr>
      </w:pPr>
      <w:r w:rsidRPr="00E631F0">
        <w:rPr>
          <w:rFonts w:ascii="Times New Roman" w:hAnsi="Times New Roman"/>
          <w:sz w:val="26"/>
          <w:szCs w:val="26"/>
        </w:rPr>
        <w:t>На основании отчета составлен сводный рейтинг образовательных организаций.</w:t>
      </w:r>
      <w:r w:rsidR="00FA4267">
        <w:rPr>
          <w:rFonts w:ascii="Times New Roman" w:hAnsi="Times New Roman"/>
          <w:sz w:val="26"/>
          <w:szCs w:val="26"/>
        </w:rPr>
        <w:t xml:space="preserve"> </w:t>
      </w:r>
      <w:r w:rsidRPr="00E631F0">
        <w:rPr>
          <w:rFonts w:ascii="Times New Roman" w:eastAsia="Calibri" w:hAnsi="Times New Roman"/>
          <w:sz w:val="26"/>
          <w:szCs w:val="26"/>
        </w:rPr>
        <w:t>Согласно полученным результатам НОК, разброс итоговых значений интегрального показателя качества образовательных услуг составляет от 97 баллов до 148 баллов при максимальном значении - 160. Среднее итоговое значение интегрального показателя качества предоставляемых услуг образовательными организациями составило 123 балла.</w:t>
      </w:r>
    </w:p>
    <w:p w:rsidR="00B618E4" w:rsidRPr="00FA4267" w:rsidRDefault="00B618E4" w:rsidP="00FA4267">
      <w:pPr>
        <w:spacing w:after="0" w:line="240" w:lineRule="auto"/>
        <w:ind w:firstLine="567"/>
        <w:jc w:val="both"/>
        <w:rPr>
          <w:rFonts w:ascii="Times New Roman" w:eastAsia="Calibri" w:hAnsi="Times New Roman"/>
          <w:sz w:val="26"/>
          <w:szCs w:val="26"/>
        </w:rPr>
      </w:pPr>
      <w:r w:rsidRPr="00FA4267">
        <w:rPr>
          <w:rFonts w:ascii="Times New Roman" w:eastAsia="Calibri" w:hAnsi="Times New Roman"/>
          <w:sz w:val="26"/>
          <w:szCs w:val="26"/>
        </w:rPr>
        <w:t xml:space="preserve">Лидером среди </w:t>
      </w:r>
      <w:r w:rsidRPr="00FA4267">
        <w:rPr>
          <w:rFonts w:ascii="Times New Roman" w:eastAsia="Calibri" w:hAnsi="Times New Roman"/>
          <w:sz w:val="26"/>
          <w:szCs w:val="26"/>
          <w:u w:val="single"/>
        </w:rPr>
        <w:t>организаций дошкольного образования</w:t>
      </w:r>
      <w:r w:rsidRPr="00FA4267">
        <w:rPr>
          <w:rFonts w:ascii="Times New Roman" w:eastAsia="Calibri" w:hAnsi="Times New Roman"/>
          <w:sz w:val="26"/>
          <w:szCs w:val="26"/>
        </w:rPr>
        <w:t xml:space="preserve"> является ГБДОУ НАО «Детский сад «Семицветик» (148 баллов), самый низкий рейтинг у ГБДОУ НАО «Детский сад п. Красное» (97 баллов).</w:t>
      </w:r>
    </w:p>
    <w:p w:rsidR="00B618E4" w:rsidRPr="00FA4267" w:rsidRDefault="00B618E4" w:rsidP="00FA4267">
      <w:pPr>
        <w:spacing w:after="0" w:line="240" w:lineRule="auto"/>
        <w:ind w:firstLine="567"/>
        <w:jc w:val="both"/>
        <w:rPr>
          <w:rFonts w:ascii="Times New Roman" w:eastAsia="Calibri" w:hAnsi="Times New Roman"/>
          <w:sz w:val="26"/>
          <w:szCs w:val="26"/>
        </w:rPr>
      </w:pPr>
      <w:r w:rsidRPr="00FA4267">
        <w:rPr>
          <w:rFonts w:ascii="Times New Roman" w:eastAsia="Calibri" w:hAnsi="Times New Roman"/>
          <w:sz w:val="26"/>
          <w:szCs w:val="26"/>
        </w:rPr>
        <w:t xml:space="preserve">Среди </w:t>
      </w:r>
      <w:r w:rsidRPr="00FA4267">
        <w:rPr>
          <w:rFonts w:ascii="Times New Roman" w:eastAsia="Calibri" w:hAnsi="Times New Roman"/>
          <w:sz w:val="26"/>
          <w:szCs w:val="26"/>
          <w:u w:val="single"/>
        </w:rPr>
        <w:t>общеобразовательных организаций</w:t>
      </w:r>
      <w:r w:rsidRPr="00FA4267">
        <w:rPr>
          <w:rFonts w:ascii="Times New Roman" w:eastAsia="Calibri" w:hAnsi="Times New Roman"/>
          <w:sz w:val="26"/>
          <w:szCs w:val="26"/>
        </w:rPr>
        <w:t xml:space="preserve"> лидером является ГБОУ НАО «Средняя школа № 2 г. Нарьян-Мара с углубленным изучением отдельных предметов» (146 баллов). Самые низкие баллы – у ГБОУ НАО «Средняя школа п. Индига» (102 балла). </w:t>
      </w:r>
    </w:p>
    <w:p w:rsidR="00234A51" w:rsidRPr="00FA4267" w:rsidRDefault="00B618E4" w:rsidP="00FA4267">
      <w:pPr>
        <w:spacing w:after="0" w:line="240" w:lineRule="auto"/>
        <w:ind w:firstLine="567"/>
        <w:jc w:val="both"/>
        <w:rPr>
          <w:rFonts w:ascii="Times New Roman" w:eastAsia="Calibri" w:hAnsi="Times New Roman"/>
          <w:sz w:val="26"/>
          <w:szCs w:val="26"/>
        </w:rPr>
      </w:pPr>
      <w:r w:rsidRPr="00FA4267">
        <w:rPr>
          <w:rFonts w:ascii="Times New Roman" w:eastAsia="Calibri" w:hAnsi="Times New Roman"/>
          <w:sz w:val="26"/>
          <w:szCs w:val="26"/>
          <w:u w:val="single"/>
        </w:rPr>
        <w:t xml:space="preserve">Среди </w:t>
      </w:r>
      <w:r w:rsidR="00234A51" w:rsidRPr="00FA4267">
        <w:rPr>
          <w:rFonts w:ascii="Times New Roman" w:eastAsia="Calibri" w:hAnsi="Times New Roman"/>
          <w:sz w:val="26"/>
          <w:szCs w:val="26"/>
          <w:u w:val="single"/>
        </w:rPr>
        <w:t>организаци</w:t>
      </w:r>
      <w:r w:rsidR="00FA4267" w:rsidRPr="00FA4267">
        <w:rPr>
          <w:rFonts w:ascii="Times New Roman" w:eastAsia="Calibri" w:hAnsi="Times New Roman"/>
          <w:sz w:val="26"/>
          <w:szCs w:val="26"/>
          <w:u w:val="single"/>
        </w:rPr>
        <w:t>й</w:t>
      </w:r>
      <w:r w:rsidR="00234A51" w:rsidRPr="00FA4267">
        <w:rPr>
          <w:rFonts w:ascii="Times New Roman" w:eastAsia="Calibri" w:hAnsi="Times New Roman"/>
          <w:sz w:val="26"/>
          <w:szCs w:val="26"/>
          <w:u w:val="single"/>
        </w:rPr>
        <w:t xml:space="preserve"> дополнительного образования для детей</w:t>
      </w:r>
      <w:r w:rsidR="00234A51" w:rsidRPr="00FA4267">
        <w:rPr>
          <w:rFonts w:ascii="Times New Roman" w:eastAsia="Calibri" w:hAnsi="Times New Roman"/>
          <w:sz w:val="26"/>
          <w:szCs w:val="26"/>
        </w:rPr>
        <w:t xml:space="preserve"> </w:t>
      </w:r>
      <w:r w:rsidR="00FA4267" w:rsidRPr="00FA4267">
        <w:rPr>
          <w:rFonts w:ascii="Times New Roman" w:eastAsia="Calibri" w:hAnsi="Times New Roman"/>
          <w:sz w:val="26"/>
          <w:szCs w:val="26"/>
        </w:rPr>
        <w:t>в</w:t>
      </w:r>
      <w:r w:rsidR="00234A51" w:rsidRPr="00FA4267">
        <w:rPr>
          <w:rFonts w:ascii="Times New Roman" w:eastAsia="Calibri" w:hAnsi="Times New Roman"/>
          <w:sz w:val="26"/>
          <w:szCs w:val="26"/>
        </w:rPr>
        <w:t xml:space="preserve"> рейтинге пр</w:t>
      </w:r>
      <w:r w:rsidR="00FA4267" w:rsidRPr="00FA4267">
        <w:rPr>
          <w:rFonts w:ascii="Times New Roman" w:eastAsia="Calibri" w:hAnsi="Times New Roman"/>
          <w:sz w:val="26"/>
          <w:szCs w:val="26"/>
        </w:rPr>
        <w:t xml:space="preserve">едставлены всего 2 организации, лидером является </w:t>
      </w:r>
      <w:r w:rsidR="00234A51" w:rsidRPr="00FA4267">
        <w:rPr>
          <w:rFonts w:ascii="Times New Roman" w:eastAsia="Calibri" w:hAnsi="Times New Roman"/>
          <w:sz w:val="26"/>
          <w:szCs w:val="26"/>
        </w:rPr>
        <w:t>ГБУ ДО НАО «Детско-юношеский центр «Лидер» (132 балла).</w:t>
      </w:r>
    </w:p>
    <w:p w:rsidR="00234A51" w:rsidRDefault="00234A51" w:rsidP="00503300">
      <w:pPr>
        <w:spacing w:after="0" w:line="240" w:lineRule="auto"/>
        <w:ind w:firstLine="567"/>
        <w:jc w:val="both"/>
        <w:rPr>
          <w:rFonts w:ascii="Times New Roman" w:hAnsi="Times New Roman"/>
          <w:sz w:val="26"/>
          <w:szCs w:val="26"/>
        </w:rPr>
      </w:pPr>
      <w:r w:rsidRPr="00FA4267">
        <w:rPr>
          <w:rFonts w:ascii="Times New Roman" w:eastAsia="Calibri" w:hAnsi="Times New Roman"/>
          <w:sz w:val="26"/>
          <w:szCs w:val="26"/>
        </w:rPr>
        <w:t>Результаты НОК</w:t>
      </w:r>
      <w:r w:rsidR="00FA4267" w:rsidRPr="00FA4267">
        <w:rPr>
          <w:rFonts w:ascii="Times New Roman" w:eastAsia="Calibri" w:hAnsi="Times New Roman"/>
          <w:sz w:val="26"/>
          <w:szCs w:val="26"/>
        </w:rPr>
        <w:t xml:space="preserve"> </w:t>
      </w:r>
      <w:r w:rsidRPr="00FA4267">
        <w:rPr>
          <w:rFonts w:ascii="Times New Roman" w:eastAsia="Calibri" w:hAnsi="Times New Roman"/>
          <w:sz w:val="26"/>
          <w:szCs w:val="26"/>
        </w:rPr>
        <w:t xml:space="preserve">рассмотрены на заседании Общественного совета. </w:t>
      </w:r>
      <w:r w:rsidRPr="00FA4267">
        <w:rPr>
          <w:rFonts w:ascii="Times New Roman" w:hAnsi="Times New Roman"/>
          <w:sz w:val="26"/>
          <w:szCs w:val="26"/>
        </w:rPr>
        <w:t xml:space="preserve">В целях повышения эффективности деятельности образовательных организаций </w:t>
      </w:r>
      <w:r w:rsidR="00FA4267" w:rsidRPr="00FA4267">
        <w:rPr>
          <w:rFonts w:ascii="Times New Roman" w:hAnsi="Times New Roman"/>
          <w:sz w:val="26"/>
          <w:szCs w:val="26"/>
        </w:rPr>
        <w:t xml:space="preserve">Департаментом </w:t>
      </w:r>
      <w:r w:rsidRPr="00FA4267">
        <w:rPr>
          <w:rFonts w:ascii="Times New Roman" w:hAnsi="Times New Roman"/>
          <w:sz w:val="26"/>
          <w:szCs w:val="26"/>
        </w:rPr>
        <w:t xml:space="preserve">разработан план мероприятий по улучшению качества работы организаций с учетом предложений Общественного совета. </w:t>
      </w:r>
    </w:p>
    <w:p w:rsidR="00525F82" w:rsidRPr="00A74023" w:rsidRDefault="00525F82" w:rsidP="00503300">
      <w:pPr>
        <w:spacing w:after="0" w:line="240" w:lineRule="auto"/>
        <w:ind w:firstLine="567"/>
        <w:jc w:val="both"/>
        <w:rPr>
          <w:rFonts w:ascii="Times New Roman" w:eastAsia="Calibri" w:hAnsi="Times New Roman" w:cs="Times New Roman"/>
          <w:color w:val="FF0000"/>
          <w:sz w:val="26"/>
          <w:szCs w:val="26"/>
        </w:rPr>
      </w:pPr>
    </w:p>
    <w:p w:rsidR="007B6051" w:rsidRPr="00503300" w:rsidRDefault="007B6051" w:rsidP="00503300">
      <w:pPr>
        <w:spacing w:after="0" w:line="240" w:lineRule="auto"/>
        <w:ind w:firstLine="709"/>
        <w:jc w:val="both"/>
        <w:rPr>
          <w:rFonts w:ascii="Times New Roman" w:hAnsi="Times New Roman" w:cs="Times New Roman"/>
          <w:sz w:val="26"/>
          <w:szCs w:val="26"/>
        </w:rPr>
      </w:pPr>
      <w:r w:rsidRPr="00503300">
        <w:rPr>
          <w:rFonts w:ascii="Times New Roman" w:hAnsi="Times New Roman" w:cs="Times New Roman"/>
          <w:sz w:val="26"/>
          <w:szCs w:val="26"/>
        </w:rPr>
        <w:t>Во исполнение Федерального закон</w:t>
      </w:r>
      <w:r w:rsidR="00E2785B" w:rsidRPr="00503300">
        <w:rPr>
          <w:rFonts w:ascii="Times New Roman" w:hAnsi="Times New Roman" w:cs="Times New Roman"/>
          <w:sz w:val="26"/>
          <w:szCs w:val="26"/>
        </w:rPr>
        <w:t xml:space="preserve">а от 5 декабря 2017 г. </w:t>
      </w:r>
      <w:r w:rsidR="00FA4267">
        <w:rPr>
          <w:rFonts w:ascii="Times New Roman" w:hAnsi="Times New Roman" w:cs="Times New Roman"/>
          <w:sz w:val="26"/>
          <w:szCs w:val="26"/>
        </w:rPr>
        <w:t>№</w:t>
      </w:r>
      <w:r w:rsidR="00E2785B" w:rsidRPr="00503300">
        <w:rPr>
          <w:rFonts w:ascii="Times New Roman" w:hAnsi="Times New Roman" w:cs="Times New Roman"/>
          <w:sz w:val="26"/>
          <w:szCs w:val="26"/>
        </w:rPr>
        <w:t xml:space="preserve"> 392-ФЗ «</w:t>
      </w:r>
      <w:r w:rsidRPr="00503300">
        <w:rPr>
          <w:rFonts w:ascii="Times New Roman" w:hAnsi="Times New Roman" w:cs="Times New Roman"/>
          <w:sz w:val="26"/>
          <w:szCs w:val="26"/>
        </w:rPr>
        <w:t xml:space="preserve">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r w:rsidR="00E2785B" w:rsidRPr="00503300">
        <w:rPr>
          <w:rFonts w:ascii="Times New Roman" w:hAnsi="Times New Roman" w:cs="Times New Roman"/>
          <w:sz w:val="26"/>
          <w:szCs w:val="26"/>
        </w:rPr>
        <w:t>разработано и утверждено Положение об Общественном</w:t>
      </w:r>
      <w:r w:rsidR="00FA4267">
        <w:rPr>
          <w:rFonts w:ascii="Times New Roman" w:hAnsi="Times New Roman" w:cs="Times New Roman"/>
          <w:sz w:val="26"/>
          <w:szCs w:val="26"/>
        </w:rPr>
        <w:t xml:space="preserve"> </w:t>
      </w:r>
      <w:r w:rsidR="00E2785B" w:rsidRPr="00503300">
        <w:rPr>
          <w:rFonts w:ascii="Times New Roman" w:hAnsi="Times New Roman" w:cs="Times New Roman"/>
          <w:sz w:val="26"/>
          <w:szCs w:val="26"/>
        </w:rPr>
        <w:t>Совете</w:t>
      </w:r>
      <w:r w:rsidR="00FA4267">
        <w:rPr>
          <w:rFonts w:ascii="Times New Roman" w:hAnsi="Times New Roman" w:cs="Times New Roman"/>
          <w:sz w:val="26"/>
          <w:szCs w:val="26"/>
        </w:rPr>
        <w:t xml:space="preserve"> </w:t>
      </w:r>
      <w:r w:rsidR="00E2785B" w:rsidRPr="00503300">
        <w:rPr>
          <w:rFonts w:ascii="Times New Roman" w:hAnsi="Times New Roman" w:cs="Times New Roman"/>
          <w:sz w:val="26"/>
          <w:szCs w:val="26"/>
        </w:rPr>
        <w:t xml:space="preserve">по независимой оценке качества условий оказания услуг организациями культуры и образования Ненецкого автономного округа (далее – </w:t>
      </w:r>
      <w:r w:rsidR="00FA4267">
        <w:rPr>
          <w:rFonts w:ascii="Times New Roman" w:hAnsi="Times New Roman" w:cs="Times New Roman"/>
          <w:sz w:val="26"/>
          <w:szCs w:val="26"/>
        </w:rPr>
        <w:t>Совет</w:t>
      </w:r>
      <w:r w:rsidR="00E2785B" w:rsidRPr="00503300">
        <w:rPr>
          <w:rFonts w:ascii="Times New Roman" w:hAnsi="Times New Roman" w:cs="Times New Roman"/>
          <w:sz w:val="26"/>
          <w:szCs w:val="26"/>
        </w:rPr>
        <w:t>)</w:t>
      </w:r>
      <w:r w:rsidRPr="00503300">
        <w:rPr>
          <w:rFonts w:ascii="Times New Roman" w:hAnsi="Times New Roman" w:cs="Times New Roman"/>
          <w:sz w:val="26"/>
          <w:szCs w:val="26"/>
        </w:rPr>
        <w:t>. Состав Совета сформирован и утвержден Общественной палатой Ненецкого автономного округа.</w:t>
      </w:r>
    </w:p>
    <w:p w:rsidR="007B6051" w:rsidRPr="00503300" w:rsidRDefault="007B6051" w:rsidP="00503300">
      <w:pPr>
        <w:spacing w:after="0" w:line="240" w:lineRule="auto"/>
        <w:ind w:firstLine="709"/>
        <w:jc w:val="both"/>
        <w:rPr>
          <w:rFonts w:ascii="Times New Roman" w:hAnsi="Times New Roman" w:cs="Times New Roman"/>
          <w:sz w:val="26"/>
          <w:szCs w:val="26"/>
        </w:rPr>
      </w:pPr>
      <w:r w:rsidRPr="00503300">
        <w:rPr>
          <w:rFonts w:ascii="Times New Roman" w:hAnsi="Times New Roman" w:cs="Times New Roman"/>
          <w:sz w:val="26"/>
          <w:szCs w:val="26"/>
        </w:rPr>
        <w:t xml:space="preserve">На первом заседании от 04.06.2018 члены Совета избрали председателя, заместителя и секретаря Совета, ознакомились с нормативными правовыми актами по проведению НОК, техническим заданием на оказание услуг по проведению НОК в сфере культуры и образования в 2018 году, утвердили план работы Совета на 2018 год и согласовали перечень учреждений культуры и образования, в отношении которых </w:t>
      </w:r>
      <w:r w:rsidR="00503300" w:rsidRPr="00503300">
        <w:rPr>
          <w:rFonts w:ascii="Times New Roman" w:hAnsi="Times New Roman" w:cs="Times New Roman"/>
          <w:sz w:val="26"/>
          <w:szCs w:val="26"/>
        </w:rPr>
        <w:t>будет проведена НОК в 2018 году</w:t>
      </w:r>
      <w:r w:rsidRPr="00503300">
        <w:rPr>
          <w:rFonts w:ascii="Times New Roman" w:hAnsi="Times New Roman" w:cs="Times New Roman"/>
          <w:sz w:val="26"/>
          <w:szCs w:val="26"/>
        </w:rPr>
        <w:t xml:space="preserve">. </w:t>
      </w:r>
    </w:p>
    <w:p w:rsidR="007B6051" w:rsidRDefault="007B6051" w:rsidP="00503300">
      <w:pPr>
        <w:spacing w:after="0" w:line="240" w:lineRule="auto"/>
        <w:ind w:firstLine="708"/>
        <w:jc w:val="both"/>
        <w:rPr>
          <w:rFonts w:ascii="Times New Roman" w:hAnsi="Times New Roman" w:cs="Times New Roman"/>
          <w:sz w:val="26"/>
          <w:szCs w:val="26"/>
        </w:rPr>
      </w:pPr>
      <w:r w:rsidRPr="00503300">
        <w:rPr>
          <w:rFonts w:ascii="Times New Roman" w:hAnsi="Times New Roman" w:cs="Times New Roman"/>
          <w:sz w:val="26"/>
          <w:szCs w:val="26"/>
          <w:shd w:val="clear" w:color="auto" w:fill="FFFFFF"/>
        </w:rPr>
        <w:t xml:space="preserve">Нормативные правовые документы, на основании которых проводится НОК в сфере </w:t>
      </w:r>
      <w:r w:rsidR="00503300" w:rsidRPr="00503300">
        <w:rPr>
          <w:rFonts w:ascii="Times New Roman" w:hAnsi="Times New Roman" w:cs="Times New Roman"/>
          <w:sz w:val="26"/>
          <w:szCs w:val="26"/>
          <w:shd w:val="clear" w:color="auto" w:fill="FFFFFF"/>
        </w:rPr>
        <w:t xml:space="preserve">образования и </w:t>
      </w:r>
      <w:r w:rsidRPr="00503300">
        <w:rPr>
          <w:rFonts w:ascii="Times New Roman" w:hAnsi="Times New Roman" w:cs="Times New Roman"/>
          <w:sz w:val="26"/>
          <w:szCs w:val="26"/>
          <w:shd w:val="clear" w:color="auto" w:fill="FFFFFF"/>
        </w:rPr>
        <w:t>культуры Ненецкого автономного округа</w:t>
      </w:r>
      <w:r w:rsidR="00525F82">
        <w:rPr>
          <w:rFonts w:ascii="Times New Roman" w:hAnsi="Times New Roman" w:cs="Times New Roman"/>
          <w:sz w:val="26"/>
          <w:szCs w:val="26"/>
          <w:shd w:val="clear" w:color="auto" w:fill="FFFFFF"/>
        </w:rPr>
        <w:t xml:space="preserve"> и результаты</w:t>
      </w:r>
      <w:r w:rsidRPr="00503300">
        <w:rPr>
          <w:rFonts w:ascii="Times New Roman" w:hAnsi="Times New Roman" w:cs="Times New Roman"/>
          <w:sz w:val="26"/>
          <w:szCs w:val="26"/>
          <w:shd w:val="clear" w:color="auto" w:fill="FFFFFF"/>
        </w:rPr>
        <w:t xml:space="preserve">, опубликованы на </w:t>
      </w:r>
      <w:r w:rsidRPr="00503300">
        <w:rPr>
          <w:rFonts w:ascii="Times New Roman" w:hAnsi="Times New Roman" w:cs="Times New Roman"/>
          <w:sz w:val="26"/>
          <w:szCs w:val="26"/>
        </w:rPr>
        <w:t xml:space="preserve">сайте для размещения информации о государственных (муниципальных) учреждениях в информационно-телекоммуникационной сети «Интернет» по адресу </w:t>
      </w:r>
      <w:hyperlink r:id="rId48" w:history="1">
        <w:r w:rsidRPr="00503300">
          <w:rPr>
            <w:rStyle w:val="af6"/>
            <w:rFonts w:ascii="Times New Roman" w:hAnsi="Times New Roman" w:cs="Times New Roman"/>
            <w:color w:val="auto"/>
            <w:sz w:val="26"/>
            <w:szCs w:val="26"/>
            <w:lang w:val="en-US"/>
          </w:rPr>
          <w:t>www</w:t>
        </w:r>
        <w:r w:rsidRPr="00503300">
          <w:rPr>
            <w:rStyle w:val="af6"/>
            <w:rFonts w:ascii="Times New Roman" w:hAnsi="Times New Roman" w:cs="Times New Roman"/>
            <w:color w:val="auto"/>
            <w:sz w:val="26"/>
            <w:szCs w:val="26"/>
          </w:rPr>
          <w:t>.</w:t>
        </w:r>
        <w:r w:rsidRPr="00503300">
          <w:rPr>
            <w:rStyle w:val="af6"/>
            <w:rFonts w:ascii="Times New Roman" w:hAnsi="Times New Roman" w:cs="Times New Roman"/>
            <w:color w:val="auto"/>
            <w:sz w:val="26"/>
            <w:szCs w:val="26"/>
            <w:lang w:val="en-US"/>
          </w:rPr>
          <w:t>bus</w:t>
        </w:r>
        <w:r w:rsidRPr="00503300">
          <w:rPr>
            <w:rStyle w:val="af6"/>
            <w:rFonts w:ascii="Times New Roman" w:hAnsi="Times New Roman" w:cs="Times New Roman"/>
            <w:color w:val="auto"/>
            <w:sz w:val="26"/>
            <w:szCs w:val="26"/>
          </w:rPr>
          <w:t>.</w:t>
        </w:r>
        <w:r w:rsidRPr="00503300">
          <w:rPr>
            <w:rStyle w:val="af6"/>
            <w:rFonts w:ascii="Times New Roman" w:hAnsi="Times New Roman" w:cs="Times New Roman"/>
            <w:color w:val="auto"/>
            <w:sz w:val="26"/>
            <w:szCs w:val="26"/>
            <w:lang w:val="en-US"/>
          </w:rPr>
          <w:t>gov</w:t>
        </w:r>
        <w:r w:rsidRPr="00503300">
          <w:rPr>
            <w:rStyle w:val="af6"/>
            <w:rFonts w:ascii="Times New Roman" w:hAnsi="Times New Roman" w:cs="Times New Roman"/>
            <w:color w:val="auto"/>
            <w:sz w:val="26"/>
            <w:szCs w:val="26"/>
          </w:rPr>
          <w:t>.</w:t>
        </w:r>
        <w:r w:rsidRPr="00503300">
          <w:rPr>
            <w:rStyle w:val="af6"/>
            <w:rFonts w:ascii="Times New Roman" w:hAnsi="Times New Roman" w:cs="Times New Roman"/>
            <w:color w:val="auto"/>
            <w:sz w:val="26"/>
            <w:szCs w:val="26"/>
            <w:lang w:val="en-US"/>
          </w:rPr>
          <w:t>ru</w:t>
        </w:r>
      </w:hyperlink>
      <w:r w:rsidRPr="00503300">
        <w:rPr>
          <w:rFonts w:ascii="Times New Roman" w:hAnsi="Times New Roman" w:cs="Times New Roman"/>
          <w:sz w:val="26"/>
          <w:szCs w:val="26"/>
        </w:rPr>
        <w:t xml:space="preserve"> и официальном </w:t>
      </w:r>
      <w:r w:rsidRPr="00503300">
        <w:rPr>
          <w:rFonts w:ascii="Times New Roman" w:hAnsi="Times New Roman" w:cs="Times New Roman"/>
          <w:sz w:val="26"/>
          <w:szCs w:val="26"/>
          <w:shd w:val="clear" w:color="auto" w:fill="FFFFFF"/>
        </w:rPr>
        <w:t xml:space="preserve">сайте Департамента в разделе «Независимая оценка» по адресу: </w:t>
      </w:r>
      <w:hyperlink r:id="rId49" w:history="1">
        <w:r w:rsidRPr="00503300">
          <w:rPr>
            <w:rStyle w:val="af6"/>
            <w:rFonts w:ascii="Times New Roman" w:hAnsi="Times New Roman" w:cs="Times New Roman"/>
            <w:color w:val="auto"/>
            <w:sz w:val="26"/>
            <w:szCs w:val="26"/>
            <w:shd w:val="clear" w:color="auto" w:fill="FFFFFF"/>
          </w:rPr>
          <w:t>http://doks.adm-nao.ru/opros/</w:t>
        </w:r>
      </w:hyperlink>
      <w:r w:rsidRPr="00503300">
        <w:rPr>
          <w:rFonts w:ascii="Times New Roman" w:hAnsi="Times New Roman" w:cs="Times New Roman"/>
          <w:sz w:val="26"/>
          <w:szCs w:val="26"/>
          <w:shd w:val="clear" w:color="auto" w:fill="FFFFFF"/>
        </w:rPr>
        <w:t xml:space="preserve">. </w:t>
      </w:r>
      <w:r w:rsidRPr="00503300">
        <w:rPr>
          <w:rFonts w:ascii="Times New Roman" w:hAnsi="Times New Roman" w:cs="Times New Roman"/>
          <w:sz w:val="26"/>
          <w:szCs w:val="26"/>
        </w:rPr>
        <w:t xml:space="preserve"> </w:t>
      </w:r>
    </w:p>
    <w:p w:rsidR="00216B9A" w:rsidRPr="00A25BC3" w:rsidRDefault="00216B9A" w:rsidP="00AC4A89">
      <w:pPr>
        <w:pStyle w:val="1"/>
        <w:jc w:val="center"/>
        <w:rPr>
          <w:rFonts w:ascii="Times New Roman" w:hAnsi="Times New Roman" w:cs="Times New Roman"/>
          <w:b w:val="0"/>
          <w:color w:val="auto"/>
          <w:sz w:val="26"/>
          <w:szCs w:val="26"/>
        </w:rPr>
      </w:pPr>
      <w:bookmarkStart w:id="36" w:name="_Toc491847216"/>
      <w:r w:rsidRPr="00A25BC3">
        <w:rPr>
          <w:rFonts w:ascii="Times New Roman" w:hAnsi="Times New Roman" w:cs="Times New Roman"/>
          <w:color w:val="auto"/>
          <w:sz w:val="26"/>
          <w:szCs w:val="26"/>
        </w:rPr>
        <w:lastRenderedPageBreak/>
        <w:t>Финансовое обеспечение и развитие инфраструктуры системы образования</w:t>
      </w:r>
      <w:bookmarkEnd w:id="36"/>
    </w:p>
    <w:p w:rsidR="00A76A03" w:rsidRPr="00A25BC3" w:rsidRDefault="007B36D4" w:rsidP="00992419">
      <w:pPr>
        <w:pStyle w:val="2"/>
        <w:jc w:val="center"/>
        <w:rPr>
          <w:rFonts w:ascii="Times New Roman" w:hAnsi="Times New Roman" w:cs="Times New Roman"/>
          <w:b w:val="0"/>
          <w:i/>
          <w:color w:val="auto"/>
        </w:rPr>
      </w:pPr>
      <w:bookmarkStart w:id="37" w:name="_Toc491847217"/>
      <w:r w:rsidRPr="00A25BC3">
        <w:rPr>
          <w:rFonts w:ascii="Times New Roman" w:hAnsi="Times New Roman" w:cs="Times New Roman"/>
          <w:i/>
          <w:color w:val="auto"/>
        </w:rPr>
        <w:t>Финансирование системы образования</w:t>
      </w:r>
      <w:bookmarkEnd w:id="37"/>
    </w:p>
    <w:p w:rsidR="00C90958" w:rsidRPr="00A25BC3" w:rsidRDefault="00C90958" w:rsidP="00C90958">
      <w:pPr>
        <w:spacing w:after="0" w:line="240" w:lineRule="auto"/>
        <w:ind w:firstLine="567"/>
        <w:jc w:val="both"/>
        <w:rPr>
          <w:rFonts w:ascii="Times New Roman" w:hAnsi="Times New Roman" w:cs="Times New Roman"/>
          <w:sz w:val="26"/>
          <w:szCs w:val="26"/>
        </w:rPr>
      </w:pPr>
      <w:r w:rsidRPr="00A25BC3">
        <w:rPr>
          <w:rFonts w:ascii="Times New Roman" w:hAnsi="Times New Roman" w:cs="Times New Roman"/>
          <w:sz w:val="26"/>
          <w:szCs w:val="26"/>
        </w:rPr>
        <w:t>В 201</w:t>
      </w:r>
      <w:r w:rsidR="00CE1208" w:rsidRPr="00A25BC3">
        <w:rPr>
          <w:rFonts w:ascii="Times New Roman" w:hAnsi="Times New Roman" w:cs="Times New Roman"/>
          <w:sz w:val="26"/>
          <w:szCs w:val="26"/>
        </w:rPr>
        <w:t>7</w:t>
      </w:r>
      <w:r w:rsidRPr="00A25BC3">
        <w:rPr>
          <w:rFonts w:ascii="Times New Roman" w:hAnsi="Times New Roman" w:cs="Times New Roman"/>
          <w:sz w:val="26"/>
          <w:szCs w:val="26"/>
        </w:rPr>
        <w:t xml:space="preserve"> году на </w:t>
      </w:r>
      <w:r w:rsidR="00745D01" w:rsidRPr="00A25BC3">
        <w:rPr>
          <w:rFonts w:ascii="Times New Roman" w:hAnsi="Times New Roman" w:cs="Times New Roman"/>
          <w:sz w:val="26"/>
          <w:szCs w:val="26"/>
        </w:rPr>
        <w:t>выполнение мероприятий программы «Развитие образования в Ненецком автономном округе»</w:t>
      </w:r>
      <w:r w:rsidRPr="00A25BC3">
        <w:rPr>
          <w:rFonts w:ascii="Times New Roman" w:hAnsi="Times New Roman" w:cs="Times New Roman"/>
          <w:sz w:val="26"/>
          <w:szCs w:val="26"/>
        </w:rPr>
        <w:t xml:space="preserve">  Департамент</w:t>
      </w:r>
      <w:r w:rsidR="00745D01" w:rsidRPr="00A25BC3">
        <w:rPr>
          <w:rFonts w:ascii="Times New Roman" w:hAnsi="Times New Roman" w:cs="Times New Roman"/>
          <w:sz w:val="26"/>
          <w:szCs w:val="26"/>
        </w:rPr>
        <w:t>у</w:t>
      </w:r>
      <w:r w:rsidRPr="00A25BC3">
        <w:rPr>
          <w:rFonts w:ascii="Times New Roman" w:hAnsi="Times New Roman" w:cs="Times New Roman"/>
          <w:sz w:val="26"/>
          <w:szCs w:val="26"/>
        </w:rPr>
        <w:t xml:space="preserve"> образования, культуры и спорта НАО были предусмотрены средства </w:t>
      </w:r>
      <w:r w:rsidR="00745D01" w:rsidRPr="00A25BC3">
        <w:rPr>
          <w:rFonts w:ascii="Times New Roman" w:hAnsi="Times New Roman" w:cs="Times New Roman"/>
          <w:sz w:val="26"/>
          <w:szCs w:val="26"/>
        </w:rPr>
        <w:t>окружного бюджета в размере</w:t>
      </w:r>
      <w:r w:rsidRPr="00A25BC3">
        <w:rPr>
          <w:rFonts w:ascii="Times New Roman" w:hAnsi="Times New Roman" w:cs="Times New Roman"/>
          <w:sz w:val="26"/>
          <w:szCs w:val="26"/>
        </w:rPr>
        <w:t xml:space="preserve">  </w:t>
      </w:r>
      <w:r w:rsidR="00317148" w:rsidRPr="00A25BC3">
        <w:rPr>
          <w:rFonts w:ascii="Times New Roman" w:hAnsi="Times New Roman" w:cs="Times New Roman"/>
          <w:sz w:val="26"/>
          <w:szCs w:val="26"/>
        </w:rPr>
        <w:t>3 </w:t>
      </w:r>
      <w:r w:rsidR="0001627E" w:rsidRPr="00A25BC3">
        <w:rPr>
          <w:rFonts w:ascii="Times New Roman" w:hAnsi="Times New Roman" w:cs="Times New Roman"/>
          <w:sz w:val="26"/>
          <w:szCs w:val="26"/>
        </w:rPr>
        <w:t>964</w:t>
      </w:r>
      <w:r w:rsidR="00317148" w:rsidRPr="00A25BC3">
        <w:rPr>
          <w:rFonts w:ascii="Times New Roman" w:hAnsi="Times New Roman" w:cs="Times New Roman"/>
          <w:sz w:val="26"/>
          <w:szCs w:val="26"/>
        </w:rPr>
        <w:t> </w:t>
      </w:r>
      <w:r w:rsidR="0001627E" w:rsidRPr="00A25BC3">
        <w:rPr>
          <w:rFonts w:ascii="Times New Roman" w:hAnsi="Times New Roman" w:cs="Times New Roman"/>
          <w:sz w:val="26"/>
          <w:szCs w:val="26"/>
        </w:rPr>
        <w:t>584</w:t>
      </w:r>
      <w:r w:rsidR="00317148" w:rsidRPr="00A25BC3">
        <w:rPr>
          <w:rFonts w:ascii="Times New Roman" w:hAnsi="Times New Roman" w:cs="Times New Roman"/>
          <w:sz w:val="26"/>
          <w:szCs w:val="26"/>
        </w:rPr>
        <w:t>,</w:t>
      </w:r>
      <w:r w:rsidR="0001627E" w:rsidRPr="00A25BC3">
        <w:rPr>
          <w:rFonts w:ascii="Times New Roman" w:hAnsi="Times New Roman" w:cs="Times New Roman"/>
          <w:sz w:val="26"/>
          <w:szCs w:val="26"/>
        </w:rPr>
        <w:t>1</w:t>
      </w:r>
      <w:r w:rsidR="00317148" w:rsidRPr="00A25BC3">
        <w:rPr>
          <w:rFonts w:ascii="Times New Roman" w:hAnsi="Times New Roman" w:cs="Times New Roman"/>
          <w:sz w:val="26"/>
          <w:szCs w:val="26"/>
        </w:rPr>
        <w:t xml:space="preserve"> </w:t>
      </w:r>
      <w:r w:rsidR="0001627E" w:rsidRPr="00A25BC3">
        <w:rPr>
          <w:rFonts w:ascii="Times New Roman" w:hAnsi="Times New Roman" w:cs="Times New Roman"/>
          <w:sz w:val="26"/>
          <w:szCs w:val="26"/>
        </w:rPr>
        <w:t>тыс. рублей</w:t>
      </w:r>
      <w:r w:rsidRPr="00A25BC3">
        <w:rPr>
          <w:rFonts w:ascii="Times New Roman" w:hAnsi="Times New Roman" w:cs="Times New Roman"/>
          <w:sz w:val="26"/>
          <w:szCs w:val="26"/>
        </w:rPr>
        <w:t>:</w:t>
      </w:r>
    </w:p>
    <w:p w:rsidR="00C90958" w:rsidRPr="00A25BC3" w:rsidRDefault="00C90958" w:rsidP="00C90958">
      <w:pPr>
        <w:spacing w:after="0" w:line="240" w:lineRule="auto"/>
        <w:ind w:firstLine="567"/>
        <w:jc w:val="both"/>
        <w:rPr>
          <w:rFonts w:ascii="Times New Roman" w:hAnsi="Times New Roman" w:cs="Times New Roman"/>
          <w:sz w:val="26"/>
          <w:szCs w:val="26"/>
        </w:rPr>
      </w:pPr>
      <w:r w:rsidRPr="00A25BC3">
        <w:rPr>
          <w:rFonts w:ascii="Times New Roman" w:hAnsi="Times New Roman" w:cs="Times New Roman"/>
          <w:sz w:val="26"/>
          <w:szCs w:val="26"/>
        </w:rPr>
        <w:t>- государственных гарантий прав граждан на получение в государственных образовательных организациях, подведомственных Департаменту образования, культуры и спорта НАО, дошкольного образования – 1 1</w:t>
      </w:r>
      <w:r w:rsidR="0001627E" w:rsidRPr="00A25BC3">
        <w:rPr>
          <w:rFonts w:ascii="Times New Roman" w:hAnsi="Times New Roman" w:cs="Times New Roman"/>
          <w:sz w:val="26"/>
          <w:szCs w:val="26"/>
        </w:rPr>
        <w:t>69 075,0</w:t>
      </w:r>
      <w:r w:rsidRPr="00A25BC3">
        <w:rPr>
          <w:rFonts w:ascii="Times New Roman" w:hAnsi="Times New Roman" w:cs="Times New Roman"/>
          <w:sz w:val="26"/>
          <w:szCs w:val="26"/>
        </w:rPr>
        <w:t xml:space="preserve"> тыс. рублей, начального общего, основного общего и среднего общего образования, включая дополнительное образование детей, - 2 </w:t>
      </w:r>
      <w:r w:rsidR="0001627E" w:rsidRPr="00A25BC3">
        <w:rPr>
          <w:rFonts w:ascii="Times New Roman" w:hAnsi="Times New Roman" w:cs="Times New Roman"/>
          <w:sz w:val="26"/>
          <w:szCs w:val="26"/>
        </w:rPr>
        <w:t>278</w:t>
      </w:r>
      <w:r w:rsidRPr="00A25BC3">
        <w:rPr>
          <w:rFonts w:ascii="Times New Roman" w:hAnsi="Times New Roman" w:cs="Times New Roman"/>
          <w:sz w:val="26"/>
          <w:szCs w:val="26"/>
        </w:rPr>
        <w:t> 2</w:t>
      </w:r>
      <w:r w:rsidR="0001627E" w:rsidRPr="00A25BC3">
        <w:rPr>
          <w:rFonts w:ascii="Times New Roman" w:hAnsi="Times New Roman" w:cs="Times New Roman"/>
          <w:sz w:val="26"/>
          <w:szCs w:val="26"/>
        </w:rPr>
        <w:t>6</w:t>
      </w:r>
      <w:r w:rsidRPr="00A25BC3">
        <w:rPr>
          <w:rFonts w:ascii="Times New Roman" w:hAnsi="Times New Roman" w:cs="Times New Roman"/>
          <w:sz w:val="26"/>
          <w:szCs w:val="26"/>
        </w:rPr>
        <w:t>4,0 тыс. рублей, профессионального образования - 3</w:t>
      </w:r>
      <w:r w:rsidR="0001627E" w:rsidRPr="00A25BC3">
        <w:rPr>
          <w:rFonts w:ascii="Times New Roman" w:hAnsi="Times New Roman" w:cs="Times New Roman"/>
          <w:sz w:val="26"/>
          <w:szCs w:val="26"/>
        </w:rPr>
        <w:t>05</w:t>
      </w:r>
      <w:r w:rsidRPr="00A25BC3">
        <w:rPr>
          <w:rFonts w:ascii="Times New Roman" w:hAnsi="Times New Roman" w:cs="Times New Roman"/>
          <w:sz w:val="26"/>
          <w:szCs w:val="26"/>
        </w:rPr>
        <w:t> </w:t>
      </w:r>
      <w:r w:rsidR="0001627E" w:rsidRPr="00A25BC3">
        <w:rPr>
          <w:rFonts w:ascii="Times New Roman" w:hAnsi="Times New Roman" w:cs="Times New Roman"/>
          <w:sz w:val="26"/>
          <w:szCs w:val="26"/>
        </w:rPr>
        <w:t>530</w:t>
      </w:r>
      <w:r w:rsidRPr="00A25BC3">
        <w:rPr>
          <w:rFonts w:ascii="Times New Roman" w:hAnsi="Times New Roman" w:cs="Times New Roman"/>
          <w:sz w:val="26"/>
          <w:szCs w:val="26"/>
        </w:rPr>
        <w:t>,</w:t>
      </w:r>
      <w:r w:rsidR="0001627E" w:rsidRPr="00A25BC3">
        <w:rPr>
          <w:rFonts w:ascii="Times New Roman" w:hAnsi="Times New Roman" w:cs="Times New Roman"/>
          <w:sz w:val="26"/>
          <w:szCs w:val="26"/>
        </w:rPr>
        <w:t>7</w:t>
      </w:r>
      <w:r w:rsidRPr="00A25BC3">
        <w:rPr>
          <w:rFonts w:ascii="Times New Roman" w:hAnsi="Times New Roman" w:cs="Times New Roman"/>
          <w:sz w:val="26"/>
          <w:szCs w:val="26"/>
        </w:rPr>
        <w:t xml:space="preserve"> тыс. рублей;</w:t>
      </w:r>
    </w:p>
    <w:p w:rsidR="00C90958" w:rsidRPr="00A25BC3" w:rsidRDefault="00C90958" w:rsidP="00C90958">
      <w:pPr>
        <w:spacing w:after="0" w:line="240" w:lineRule="auto"/>
        <w:ind w:firstLine="567"/>
        <w:jc w:val="both"/>
        <w:rPr>
          <w:rFonts w:ascii="Times New Roman" w:hAnsi="Times New Roman" w:cs="Times New Roman"/>
          <w:sz w:val="26"/>
          <w:szCs w:val="26"/>
        </w:rPr>
      </w:pPr>
      <w:r w:rsidRPr="00A25BC3">
        <w:rPr>
          <w:rFonts w:ascii="Times New Roman" w:hAnsi="Times New Roman" w:cs="Times New Roman"/>
          <w:sz w:val="26"/>
          <w:szCs w:val="26"/>
        </w:rPr>
        <w:t xml:space="preserve">- деятельности ГБУ НАО «Ненецкий региональный центр развития образования» и его структурного подразделения Центр психолого-педагогической, медицинской и социальной помощи «ДАР» - </w:t>
      </w:r>
      <w:r w:rsidR="0001627E" w:rsidRPr="00A25BC3">
        <w:rPr>
          <w:rFonts w:ascii="Times New Roman" w:hAnsi="Times New Roman" w:cs="Times New Roman"/>
          <w:sz w:val="26"/>
          <w:szCs w:val="26"/>
        </w:rPr>
        <w:t>61</w:t>
      </w:r>
      <w:r w:rsidRPr="00A25BC3">
        <w:rPr>
          <w:rFonts w:ascii="Times New Roman" w:hAnsi="Times New Roman" w:cs="Times New Roman"/>
          <w:sz w:val="26"/>
          <w:szCs w:val="26"/>
        </w:rPr>
        <w:t> </w:t>
      </w:r>
      <w:r w:rsidR="0001627E" w:rsidRPr="00A25BC3">
        <w:rPr>
          <w:rFonts w:ascii="Times New Roman" w:hAnsi="Times New Roman" w:cs="Times New Roman"/>
          <w:sz w:val="26"/>
          <w:szCs w:val="26"/>
        </w:rPr>
        <w:t>426</w:t>
      </w:r>
      <w:r w:rsidRPr="00A25BC3">
        <w:rPr>
          <w:rFonts w:ascii="Times New Roman" w:hAnsi="Times New Roman" w:cs="Times New Roman"/>
          <w:sz w:val="26"/>
          <w:szCs w:val="26"/>
        </w:rPr>
        <w:t>,</w:t>
      </w:r>
      <w:r w:rsidR="0001627E" w:rsidRPr="00A25BC3">
        <w:rPr>
          <w:rFonts w:ascii="Times New Roman" w:hAnsi="Times New Roman" w:cs="Times New Roman"/>
          <w:sz w:val="26"/>
          <w:szCs w:val="26"/>
        </w:rPr>
        <w:t>2</w:t>
      </w:r>
      <w:r w:rsidRPr="00A25BC3">
        <w:rPr>
          <w:rFonts w:ascii="Times New Roman" w:hAnsi="Times New Roman" w:cs="Times New Roman"/>
          <w:sz w:val="26"/>
          <w:szCs w:val="26"/>
        </w:rPr>
        <w:t xml:space="preserve"> тыс. рублей;</w:t>
      </w:r>
    </w:p>
    <w:p w:rsidR="00C90958" w:rsidRPr="00A25BC3" w:rsidRDefault="00C90958" w:rsidP="00C90958">
      <w:pPr>
        <w:spacing w:after="0" w:line="240" w:lineRule="auto"/>
        <w:ind w:firstLine="567"/>
        <w:jc w:val="both"/>
        <w:rPr>
          <w:rFonts w:ascii="Times New Roman" w:hAnsi="Times New Roman" w:cs="Times New Roman"/>
          <w:sz w:val="26"/>
          <w:szCs w:val="26"/>
        </w:rPr>
      </w:pPr>
      <w:r w:rsidRPr="00A25BC3">
        <w:rPr>
          <w:rFonts w:ascii="Times New Roman" w:hAnsi="Times New Roman" w:cs="Times New Roman"/>
          <w:sz w:val="26"/>
          <w:szCs w:val="26"/>
        </w:rPr>
        <w:t xml:space="preserve">- деятельности муниципальных комиссий по делам несовершеннолетних и защите их прав </w:t>
      </w:r>
      <w:r w:rsidR="00D2398F" w:rsidRPr="00A25BC3">
        <w:rPr>
          <w:rFonts w:ascii="Times New Roman" w:hAnsi="Times New Roman" w:cs="Times New Roman"/>
          <w:sz w:val="26"/>
          <w:szCs w:val="26"/>
        </w:rPr>
        <w:t>5</w:t>
      </w:r>
      <w:r w:rsidRPr="00A25BC3">
        <w:rPr>
          <w:rFonts w:ascii="Times New Roman" w:hAnsi="Times New Roman" w:cs="Times New Roman"/>
          <w:sz w:val="26"/>
          <w:szCs w:val="26"/>
        </w:rPr>
        <w:t> </w:t>
      </w:r>
      <w:r w:rsidR="00D2398F" w:rsidRPr="00A25BC3">
        <w:rPr>
          <w:rFonts w:ascii="Times New Roman" w:hAnsi="Times New Roman" w:cs="Times New Roman"/>
          <w:sz w:val="26"/>
          <w:szCs w:val="26"/>
        </w:rPr>
        <w:t>304</w:t>
      </w:r>
      <w:r w:rsidRPr="00A25BC3">
        <w:rPr>
          <w:rFonts w:ascii="Times New Roman" w:hAnsi="Times New Roman" w:cs="Times New Roman"/>
          <w:sz w:val="26"/>
          <w:szCs w:val="26"/>
        </w:rPr>
        <w:t>,</w:t>
      </w:r>
      <w:r w:rsidR="00D2398F" w:rsidRPr="00A25BC3">
        <w:rPr>
          <w:rFonts w:ascii="Times New Roman" w:hAnsi="Times New Roman" w:cs="Times New Roman"/>
          <w:sz w:val="26"/>
          <w:szCs w:val="26"/>
        </w:rPr>
        <w:t>2</w:t>
      </w:r>
      <w:r w:rsidRPr="00A25BC3">
        <w:rPr>
          <w:rFonts w:ascii="Times New Roman" w:hAnsi="Times New Roman" w:cs="Times New Roman"/>
          <w:sz w:val="26"/>
          <w:szCs w:val="26"/>
        </w:rPr>
        <w:t xml:space="preserve"> тыс. рублей;</w:t>
      </w:r>
    </w:p>
    <w:p w:rsidR="001B208E" w:rsidRPr="00A25BC3" w:rsidRDefault="001B208E" w:rsidP="00AC4A89">
      <w:pPr>
        <w:spacing w:after="0" w:line="240" w:lineRule="auto"/>
        <w:ind w:firstLine="567"/>
        <w:jc w:val="both"/>
        <w:rPr>
          <w:rFonts w:ascii="Times New Roman" w:hAnsi="Times New Roman" w:cs="Times New Roman"/>
          <w:sz w:val="26"/>
          <w:szCs w:val="26"/>
        </w:rPr>
      </w:pPr>
      <w:r w:rsidRPr="00A25BC3">
        <w:rPr>
          <w:rFonts w:ascii="Times New Roman" w:hAnsi="Times New Roman" w:cs="Times New Roman"/>
          <w:sz w:val="26"/>
          <w:szCs w:val="26"/>
        </w:rPr>
        <w:t xml:space="preserve">- мероприятий, направленных на </w:t>
      </w:r>
      <w:r w:rsidR="00745D01" w:rsidRPr="00A25BC3">
        <w:rPr>
          <w:rFonts w:ascii="Times New Roman" w:hAnsi="Times New Roman" w:cs="Times New Roman"/>
          <w:sz w:val="26"/>
          <w:szCs w:val="26"/>
        </w:rPr>
        <w:t>создание современных условий для получения общедоступного качественного образования в Ненецком автономном округе</w:t>
      </w:r>
      <w:r w:rsidR="00ED6190" w:rsidRPr="00A25BC3">
        <w:rPr>
          <w:rFonts w:ascii="Times New Roman" w:hAnsi="Times New Roman" w:cs="Times New Roman"/>
          <w:sz w:val="26"/>
          <w:szCs w:val="26"/>
        </w:rPr>
        <w:t xml:space="preserve"> в части выполнения планово-предупредительных и капитальных ремонтов зданий государственных образовательных организаций  - </w:t>
      </w:r>
      <w:r w:rsidR="00D2398F" w:rsidRPr="00A25BC3">
        <w:rPr>
          <w:rFonts w:ascii="Times New Roman" w:hAnsi="Times New Roman" w:cs="Times New Roman"/>
          <w:sz w:val="26"/>
          <w:szCs w:val="26"/>
        </w:rPr>
        <w:t>38 699,3</w:t>
      </w:r>
      <w:r w:rsidR="00ED6190" w:rsidRPr="00A25BC3">
        <w:rPr>
          <w:rFonts w:ascii="Times New Roman" w:hAnsi="Times New Roman" w:cs="Times New Roman"/>
          <w:sz w:val="26"/>
          <w:szCs w:val="26"/>
        </w:rPr>
        <w:t xml:space="preserve"> </w:t>
      </w:r>
      <w:r w:rsidRPr="00A25BC3">
        <w:rPr>
          <w:rFonts w:ascii="Times New Roman" w:hAnsi="Times New Roman" w:cs="Times New Roman"/>
          <w:sz w:val="26"/>
          <w:szCs w:val="26"/>
        </w:rPr>
        <w:t xml:space="preserve"> тыс. рублей;</w:t>
      </w:r>
    </w:p>
    <w:p w:rsidR="001B3A21" w:rsidRPr="00A25BC3" w:rsidRDefault="000719C2" w:rsidP="001B3A21">
      <w:pPr>
        <w:spacing w:after="0" w:line="240" w:lineRule="auto"/>
        <w:ind w:firstLine="567"/>
        <w:jc w:val="both"/>
        <w:rPr>
          <w:rFonts w:ascii="Times New Roman" w:hAnsi="Times New Roman" w:cs="Times New Roman"/>
          <w:sz w:val="26"/>
          <w:szCs w:val="26"/>
        </w:rPr>
      </w:pPr>
      <w:r w:rsidRPr="00A25BC3">
        <w:rPr>
          <w:rFonts w:ascii="Times New Roman" w:hAnsi="Times New Roman" w:cs="Times New Roman"/>
          <w:sz w:val="26"/>
          <w:szCs w:val="26"/>
        </w:rPr>
        <w:t xml:space="preserve">- обновления оборудования и технических средств обучения </w:t>
      </w:r>
      <w:r w:rsidR="00D2398F" w:rsidRPr="00A25BC3">
        <w:rPr>
          <w:rFonts w:ascii="Times New Roman" w:hAnsi="Times New Roman" w:cs="Times New Roman"/>
          <w:sz w:val="26"/>
          <w:szCs w:val="26"/>
        </w:rPr>
        <w:t>28</w:t>
      </w:r>
      <w:r w:rsidRPr="00A25BC3">
        <w:rPr>
          <w:rFonts w:ascii="Times New Roman" w:hAnsi="Times New Roman" w:cs="Times New Roman"/>
          <w:sz w:val="26"/>
          <w:szCs w:val="26"/>
        </w:rPr>
        <w:t> </w:t>
      </w:r>
      <w:r w:rsidR="00D2398F" w:rsidRPr="00A25BC3">
        <w:rPr>
          <w:rFonts w:ascii="Times New Roman" w:hAnsi="Times New Roman" w:cs="Times New Roman"/>
          <w:sz w:val="26"/>
          <w:szCs w:val="26"/>
        </w:rPr>
        <w:t>189</w:t>
      </w:r>
      <w:r w:rsidRPr="00A25BC3">
        <w:rPr>
          <w:rFonts w:ascii="Times New Roman" w:hAnsi="Times New Roman" w:cs="Times New Roman"/>
          <w:sz w:val="26"/>
          <w:szCs w:val="26"/>
        </w:rPr>
        <w:t>,</w:t>
      </w:r>
      <w:r w:rsidR="00D2398F" w:rsidRPr="00A25BC3">
        <w:rPr>
          <w:rFonts w:ascii="Times New Roman" w:hAnsi="Times New Roman" w:cs="Times New Roman"/>
          <w:sz w:val="26"/>
          <w:szCs w:val="26"/>
        </w:rPr>
        <w:t>4</w:t>
      </w:r>
      <w:r w:rsidRPr="00A25BC3">
        <w:rPr>
          <w:rFonts w:ascii="Times New Roman" w:hAnsi="Times New Roman" w:cs="Times New Roman"/>
          <w:sz w:val="26"/>
          <w:szCs w:val="26"/>
        </w:rPr>
        <w:t xml:space="preserve"> тыс. рублей;</w:t>
      </w:r>
      <w:r w:rsidR="001B3A21" w:rsidRPr="00A25BC3">
        <w:rPr>
          <w:rFonts w:ascii="Times New Roman" w:hAnsi="Times New Roman" w:cs="Times New Roman"/>
          <w:sz w:val="26"/>
          <w:szCs w:val="26"/>
        </w:rPr>
        <w:t xml:space="preserve"> </w:t>
      </w:r>
    </w:p>
    <w:p w:rsidR="001B3A21" w:rsidRPr="00A25BC3" w:rsidRDefault="001B3A21" w:rsidP="001B3A21">
      <w:pPr>
        <w:spacing w:after="0" w:line="240" w:lineRule="auto"/>
        <w:ind w:firstLine="567"/>
        <w:jc w:val="both"/>
        <w:rPr>
          <w:rFonts w:ascii="Times New Roman" w:hAnsi="Times New Roman" w:cs="Times New Roman"/>
          <w:sz w:val="26"/>
          <w:szCs w:val="26"/>
        </w:rPr>
      </w:pPr>
      <w:r w:rsidRPr="00A25BC3">
        <w:rPr>
          <w:rFonts w:ascii="Times New Roman" w:hAnsi="Times New Roman" w:cs="Times New Roman"/>
          <w:sz w:val="26"/>
          <w:szCs w:val="26"/>
        </w:rPr>
        <w:t xml:space="preserve">- достижения целевых показателей по уровню заработной платы отдельных категорий работников государственных учреждений Ненецкого автономного округа в целях реализации Указов Президента Российской Федерации – </w:t>
      </w:r>
      <w:r w:rsidR="00D2398F" w:rsidRPr="00A25BC3">
        <w:rPr>
          <w:rFonts w:ascii="Times New Roman" w:hAnsi="Times New Roman" w:cs="Times New Roman"/>
          <w:sz w:val="26"/>
          <w:szCs w:val="26"/>
        </w:rPr>
        <w:t>39</w:t>
      </w:r>
      <w:r w:rsidRPr="00A25BC3">
        <w:rPr>
          <w:rFonts w:ascii="Times New Roman" w:hAnsi="Times New Roman" w:cs="Times New Roman"/>
          <w:sz w:val="26"/>
          <w:szCs w:val="26"/>
        </w:rPr>
        <w:t> </w:t>
      </w:r>
      <w:r w:rsidR="00D2398F" w:rsidRPr="00A25BC3">
        <w:rPr>
          <w:rFonts w:ascii="Times New Roman" w:hAnsi="Times New Roman" w:cs="Times New Roman"/>
          <w:sz w:val="26"/>
          <w:szCs w:val="26"/>
        </w:rPr>
        <w:t>373</w:t>
      </w:r>
      <w:r w:rsidRPr="00A25BC3">
        <w:rPr>
          <w:rFonts w:ascii="Times New Roman" w:hAnsi="Times New Roman" w:cs="Times New Roman"/>
          <w:sz w:val="26"/>
          <w:szCs w:val="26"/>
        </w:rPr>
        <w:t>,</w:t>
      </w:r>
      <w:r w:rsidR="00D2398F" w:rsidRPr="00A25BC3">
        <w:rPr>
          <w:rFonts w:ascii="Times New Roman" w:hAnsi="Times New Roman" w:cs="Times New Roman"/>
          <w:sz w:val="26"/>
          <w:szCs w:val="26"/>
        </w:rPr>
        <w:t>5</w:t>
      </w:r>
      <w:r w:rsidRPr="00A25BC3">
        <w:rPr>
          <w:rFonts w:ascii="Times New Roman" w:hAnsi="Times New Roman" w:cs="Times New Roman"/>
          <w:sz w:val="26"/>
          <w:szCs w:val="26"/>
        </w:rPr>
        <w:t xml:space="preserve"> тыс. рублей.</w:t>
      </w:r>
    </w:p>
    <w:p w:rsidR="00D57E46" w:rsidRPr="00A25BC3" w:rsidRDefault="00D57E46" w:rsidP="00D57E46">
      <w:pPr>
        <w:spacing w:after="0" w:line="240" w:lineRule="auto"/>
        <w:ind w:firstLine="567"/>
        <w:contextualSpacing/>
        <w:jc w:val="both"/>
        <w:rPr>
          <w:rFonts w:ascii="Times New Roman" w:eastAsia="Times New Roman" w:hAnsi="Times New Roman" w:cs="Times New Roman"/>
          <w:sz w:val="26"/>
          <w:szCs w:val="26"/>
        </w:rPr>
      </w:pPr>
      <w:r w:rsidRPr="00A25BC3">
        <w:rPr>
          <w:rFonts w:ascii="Times New Roman" w:eastAsia="Times New Roman" w:hAnsi="Times New Roman" w:cs="Times New Roman"/>
          <w:sz w:val="26"/>
          <w:szCs w:val="26"/>
        </w:rPr>
        <w:t>В рамках исполнения Указа Президента Российской Федерации от 7 мая 2012 г. № 597 «О мероприятиях по реализации государственной социальной политики»</w:t>
      </w:r>
      <w:r w:rsidRPr="00A25BC3">
        <w:rPr>
          <w:rFonts w:ascii="Times New Roman" w:eastAsia="Calibri" w:hAnsi="Times New Roman" w:cs="Times New Roman"/>
          <w:kern w:val="32"/>
          <w:sz w:val="26"/>
          <w:szCs w:val="26"/>
          <w:lang w:eastAsia="en-US"/>
        </w:rPr>
        <w:t xml:space="preserve"> достигнуты следующие показатели</w:t>
      </w:r>
      <w:r w:rsidRPr="00A25BC3">
        <w:rPr>
          <w:rFonts w:ascii="Times New Roman" w:eastAsia="Times New Roman" w:hAnsi="Times New Roman" w:cs="Times New Roman"/>
          <w:sz w:val="26"/>
          <w:szCs w:val="26"/>
        </w:rPr>
        <w:t xml:space="preserve">: </w:t>
      </w:r>
    </w:p>
    <w:p w:rsidR="00D57E46" w:rsidRPr="00A25BC3" w:rsidRDefault="00D57E46" w:rsidP="00D57E46">
      <w:pPr>
        <w:tabs>
          <w:tab w:val="left" w:pos="993"/>
        </w:tabs>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Times New Roman" w:hAnsi="Times New Roman" w:cs="Times New Roman"/>
          <w:sz w:val="26"/>
          <w:szCs w:val="26"/>
        </w:rPr>
        <w:t>– за 201</w:t>
      </w:r>
      <w:r w:rsidR="00D2398F" w:rsidRPr="00A25BC3">
        <w:rPr>
          <w:rFonts w:ascii="Times New Roman" w:eastAsia="Times New Roman" w:hAnsi="Times New Roman" w:cs="Times New Roman"/>
          <w:sz w:val="26"/>
          <w:szCs w:val="26"/>
        </w:rPr>
        <w:t>7</w:t>
      </w:r>
      <w:r w:rsidRPr="00A25BC3">
        <w:rPr>
          <w:rFonts w:ascii="Times New Roman" w:eastAsia="Times New Roman" w:hAnsi="Times New Roman" w:cs="Times New Roman"/>
          <w:sz w:val="26"/>
          <w:szCs w:val="26"/>
        </w:rPr>
        <w:t xml:space="preserve"> год </w:t>
      </w:r>
      <w:r w:rsidRPr="00A25BC3">
        <w:rPr>
          <w:rFonts w:ascii="Times New Roman" w:eastAsia="Calibri" w:hAnsi="Times New Roman" w:cs="Times New Roman"/>
          <w:kern w:val="32"/>
          <w:sz w:val="26"/>
          <w:szCs w:val="26"/>
          <w:lang w:eastAsia="en-US"/>
        </w:rPr>
        <w:t>средняя зарплата педагогических работников образовательных учреждений общего образования составила 71</w:t>
      </w:r>
      <w:r w:rsidR="00D2398F" w:rsidRPr="00A25BC3">
        <w:rPr>
          <w:rFonts w:ascii="Times New Roman" w:eastAsia="Calibri" w:hAnsi="Times New Roman" w:cs="Times New Roman"/>
          <w:kern w:val="32"/>
          <w:sz w:val="26"/>
          <w:szCs w:val="26"/>
          <w:lang w:eastAsia="en-US"/>
        </w:rPr>
        <w:t> 246,6</w:t>
      </w:r>
      <w:r w:rsidRPr="00A25BC3">
        <w:rPr>
          <w:rFonts w:ascii="Times New Roman" w:eastAsia="Calibri" w:hAnsi="Times New Roman" w:cs="Times New Roman"/>
          <w:kern w:val="32"/>
          <w:sz w:val="26"/>
          <w:szCs w:val="26"/>
          <w:lang w:eastAsia="en-US"/>
        </w:rPr>
        <w:t xml:space="preserve"> руб., что составляет </w:t>
      </w:r>
      <w:r w:rsidR="00D2398F" w:rsidRPr="00A25BC3">
        <w:rPr>
          <w:rFonts w:ascii="Times New Roman" w:eastAsia="Calibri" w:hAnsi="Times New Roman" w:cs="Times New Roman"/>
          <w:kern w:val="32"/>
          <w:sz w:val="26"/>
          <w:szCs w:val="26"/>
          <w:lang w:eastAsia="en-US"/>
        </w:rPr>
        <w:t>101,0</w:t>
      </w:r>
      <w:r w:rsidRPr="00A25BC3">
        <w:rPr>
          <w:rFonts w:ascii="Times New Roman" w:eastAsia="Calibri" w:hAnsi="Times New Roman" w:cs="Times New Roman"/>
          <w:kern w:val="32"/>
          <w:sz w:val="26"/>
          <w:szCs w:val="26"/>
          <w:lang w:eastAsia="en-US"/>
        </w:rPr>
        <w:t xml:space="preserve"> % от  уровня на 201</w:t>
      </w:r>
      <w:r w:rsidR="00D2398F"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 среднемесячной начисленной заработной платы наемных работников в организациях (</w:t>
      </w:r>
      <w:r w:rsidR="00D2398F" w:rsidRPr="00A25BC3">
        <w:rPr>
          <w:rFonts w:ascii="Times New Roman" w:eastAsia="Calibri" w:hAnsi="Times New Roman" w:cs="Times New Roman"/>
          <w:kern w:val="32"/>
          <w:sz w:val="26"/>
          <w:szCs w:val="26"/>
          <w:lang w:eastAsia="en-US"/>
        </w:rPr>
        <w:t>70550,0</w:t>
      </w:r>
      <w:r w:rsidRPr="00A25BC3">
        <w:rPr>
          <w:rFonts w:ascii="Times New Roman" w:eastAsia="Calibri" w:hAnsi="Times New Roman" w:cs="Times New Roman"/>
          <w:kern w:val="32"/>
          <w:sz w:val="26"/>
          <w:szCs w:val="26"/>
          <w:lang w:eastAsia="en-US"/>
        </w:rPr>
        <w:t xml:space="preserve"> руб.). Показатель региональной отраслевой «дорожной карты» достигнут </w:t>
      </w:r>
    </w:p>
    <w:p w:rsidR="00D57E46" w:rsidRPr="00A25BC3" w:rsidRDefault="00D57E46" w:rsidP="00D57E46">
      <w:pPr>
        <w:spacing w:after="0" w:line="240" w:lineRule="auto"/>
        <w:ind w:firstLine="567"/>
        <w:contextualSpacing/>
        <w:jc w:val="both"/>
        <w:rPr>
          <w:rFonts w:ascii="Times New Roman" w:eastAsia="Times New Roman" w:hAnsi="Times New Roman" w:cs="Times New Roman"/>
          <w:iCs/>
          <w:sz w:val="26"/>
          <w:szCs w:val="26"/>
        </w:rPr>
      </w:pPr>
      <w:r w:rsidRPr="00A25BC3">
        <w:rPr>
          <w:rFonts w:ascii="Times New Roman" w:eastAsia="Times New Roman" w:hAnsi="Times New Roman" w:cs="Times New Roman"/>
          <w:sz w:val="26"/>
          <w:szCs w:val="26"/>
        </w:rPr>
        <w:t>За первое полугодие 201</w:t>
      </w:r>
      <w:r w:rsidR="00D2398F" w:rsidRPr="00A25BC3">
        <w:rPr>
          <w:rFonts w:ascii="Times New Roman" w:eastAsia="Times New Roman" w:hAnsi="Times New Roman" w:cs="Times New Roman"/>
          <w:sz w:val="26"/>
          <w:szCs w:val="26"/>
        </w:rPr>
        <w:t>8</w:t>
      </w:r>
      <w:r w:rsidRPr="00A25BC3">
        <w:rPr>
          <w:rFonts w:ascii="Times New Roman" w:eastAsia="Times New Roman" w:hAnsi="Times New Roman" w:cs="Times New Roman"/>
          <w:sz w:val="26"/>
          <w:szCs w:val="26"/>
        </w:rPr>
        <w:t xml:space="preserve"> года </w:t>
      </w:r>
      <w:r w:rsidRPr="00A25BC3">
        <w:rPr>
          <w:rFonts w:ascii="Times New Roman" w:eastAsia="Calibri" w:hAnsi="Times New Roman" w:cs="Times New Roman"/>
          <w:kern w:val="32"/>
          <w:sz w:val="26"/>
          <w:szCs w:val="26"/>
          <w:lang w:eastAsia="en-US"/>
        </w:rPr>
        <w:t xml:space="preserve">средняя зарплата педагогических работников образовательных учреждений общего образования составила </w:t>
      </w:r>
      <w:r w:rsidR="00D2398F" w:rsidRPr="00A25BC3">
        <w:rPr>
          <w:rFonts w:ascii="Times New Roman" w:eastAsia="Calibri" w:hAnsi="Times New Roman" w:cs="Times New Roman"/>
          <w:kern w:val="32"/>
          <w:sz w:val="26"/>
          <w:szCs w:val="26"/>
          <w:lang w:eastAsia="en-US"/>
        </w:rPr>
        <w:t>101</w:t>
      </w:r>
      <w:r w:rsidRPr="00A25BC3">
        <w:rPr>
          <w:rFonts w:ascii="Times New Roman" w:eastAsia="Calibri" w:hAnsi="Times New Roman" w:cs="Times New Roman"/>
          <w:kern w:val="32"/>
          <w:sz w:val="26"/>
          <w:szCs w:val="26"/>
          <w:lang w:eastAsia="en-US"/>
        </w:rPr>
        <w:t xml:space="preserve"> </w:t>
      </w:r>
      <w:r w:rsidR="00D2398F" w:rsidRPr="00A25BC3">
        <w:rPr>
          <w:rFonts w:ascii="Times New Roman" w:eastAsia="Calibri" w:hAnsi="Times New Roman" w:cs="Times New Roman"/>
          <w:kern w:val="32"/>
          <w:sz w:val="26"/>
          <w:szCs w:val="26"/>
          <w:lang w:eastAsia="en-US"/>
        </w:rPr>
        <w:t>681</w:t>
      </w:r>
      <w:r w:rsidRPr="00A25BC3">
        <w:rPr>
          <w:rFonts w:ascii="Times New Roman" w:eastAsia="Calibri" w:hAnsi="Times New Roman" w:cs="Times New Roman"/>
          <w:kern w:val="32"/>
          <w:sz w:val="26"/>
          <w:szCs w:val="26"/>
          <w:lang w:eastAsia="en-US"/>
        </w:rPr>
        <w:t xml:space="preserve"> руб., что составляет </w:t>
      </w:r>
      <w:r w:rsidR="00D2398F" w:rsidRPr="00A25BC3">
        <w:rPr>
          <w:rFonts w:ascii="Times New Roman" w:eastAsia="Calibri" w:hAnsi="Times New Roman" w:cs="Times New Roman"/>
          <w:kern w:val="32"/>
          <w:sz w:val="26"/>
          <w:szCs w:val="26"/>
          <w:lang w:eastAsia="en-US"/>
        </w:rPr>
        <w:t>127,5</w:t>
      </w:r>
      <w:r w:rsidRPr="00A25BC3">
        <w:rPr>
          <w:rFonts w:ascii="Times New Roman" w:eastAsia="Calibri" w:hAnsi="Times New Roman" w:cs="Times New Roman"/>
          <w:kern w:val="32"/>
          <w:sz w:val="26"/>
          <w:szCs w:val="26"/>
          <w:lang w:eastAsia="en-US"/>
        </w:rPr>
        <w:t xml:space="preserve"> % от уровня  среднемесячной начисленной заработной платы наемных работников в организациях (</w:t>
      </w:r>
      <w:r w:rsidR="00D2398F" w:rsidRPr="00A25BC3">
        <w:rPr>
          <w:rFonts w:ascii="Times New Roman" w:eastAsia="Calibri" w:hAnsi="Times New Roman" w:cs="Times New Roman"/>
          <w:kern w:val="32"/>
          <w:sz w:val="26"/>
          <w:szCs w:val="26"/>
          <w:lang w:eastAsia="en-US"/>
        </w:rPr>
        <w:t>79 728</w:t>
      </w:r>
      <w:r w:rsidRPr="00A25BC3">
        <w:rPr>
          <w:rFonts w:ascii="Times New Roman" w:eastAsia="Calibri" w:hAnsi="Times New Roman" w:cs="Times New Roman"/>
          <w:kern w:val="32"/>
          <w:sz w:val="26"/>
          <w:szCs w:val="26"/>
          <w:lang w:eastAsia="en-US"/>
        </w:rPr>
        <w:t xml:space="preserve"> руб.), при целевом значении на 2017 год – 100,0 %. Так же достигнут уровень номинально начисленной заработной платы относительно 201</w:t>
      </w:r>
      <w:r w:rsidR="00D2398F"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года, который составлял 7</w:t>
      </w:r>
      <w:r w:rsidR="00D2398F" w:rsidRPr="00A25BC3">
        <w:rPr>
          <w:rFonts w:ascii="Times New Roman" w:eastAsia="Calibri" w:hAnsi="Times New Roman" w:cs="Times New Roman"/>
          <w:kern w:val="32"/>
          <w:sz w:val="26"/>
          <w:szCs w:val="26"/>
          <w:lang w:eastAsia="en-US"/>
        </w:rPr>
        <w:t>4</w:t>
      </w:r>
      <w:r w:rsidRPr="00A25BC3">
        <w:rPr>
          <w:rFonts w:ascii="Times New Roman" w:eastAsia="Calibri" w:hAnsi="Times New Roman" w:cs="Times New Roman"/>
          <w:kern w:val="32"/>
          <w:sz w:val="26"/>
          <w:szCs w:val="26"/>
          <w:lang w:eastAsia="en-US"/>
        </w:rPr>
        <w:t xml:space="preserve"> </w:t>
      </w:r>
      <w:r w:rsidR="00D2398F" w:rsidRPr="00A25BC3">
        <w:rPr>
          <w:rFonts w:ascii="Times New Roman" w:eastAsia="Calibri" w:hAnsi="Times New Roman" w:cs="Times New Roman"/>
          <w:kern w:val="32"/>
          <w:sz w:val="26"/>
          <w:szCs w:val="26"/>
          <w:lang w:eastAsia="en-US"/>
        </w:rPr>
        <w:t>492</w:t>
      </w:r>
      <w:r w:rsidRPr="00A25BC3">
        <w:rPr>
          <w:rFonts w:ascii="Times New Roman" w:eastAsia="Calibri" w:hAnsi="Times New Roman" w:cs="Times New Roman"/>
          <w:kern w:val="32"/>
          <w:sz w:val="26"/>
          <w:szCs w:val="26"/>
          <w:lang w:eastAsia="en-US"/>
        </w:rPr>
        <w:t xml:space="preserve"> руб.</w:t>
      </w:r>
    </w:p>
    <w:p w:rsidR="00D57E46" w:rsidRPr="00A25BC3" w:rsidRDefault="00D57E46" w:rsidP="00D57E46">
      <w:pPr>
        <w:tabs>
          <w:tab w:val="left" w:pos="993"/>
        </w:tabs>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Times New Roman" w:hAnsi="Times New Roman" w:cs="Times New Roman"/>
          <w:sz w:val="26"/>
          <w:szCs w:val="26"/>
        </w:rPr>
        <w:t>– за 201</w:t>
      </w:r>
      <w:r w:rsidR="00D2398F" w:rsidRPr="00A25BC3">
        <w:rPr>
          <w:rFonts w:ascii="Times New Roman" w:eastAsia="Times New Roman" w:hAnsi="Times New Roman" w:cs="Times New Roman"/>
          <w:sz w:val="26"/>
          <w:szCs w:val="26"/>
        </w:rPr>
        <w:t>7</w:t>
      </w:r>
      <w:r w:rsidRPr="00A25BC3">
        <w:rPr>
          <w:rFonts w:ascii="Times New Roman" w:eastAsia="Times New Roman" w:hAnsi="Times New Roman" w:cs="Times New Roman"/>
          <w:sz w:val="26"/>
          <w:szCs w:val="26"/>
        </w:rPr>
        <w:t xml:space="preserve"> год </w:t>
      </w:r>
      <w:r w:rsidRPr="00A25BC3">
        <w:rPr>
          <w:rFonts w:ascii="Times New Roman" w:eastAsia="Calibri" w:hAnsi="Times New Roman" w:cs="Times New Roman"/>
          <w:kern w:val="32"/>
          <w:sz w:val="26"/>
          <w:szCs w:val="26"/>
          <w:lang w:eastAsia="en-US"/>
        </w:rPr>
        <w:t xml:space="preserve">средняя зарплата педагогических работников дошкольных образовательных организаций составила 61 </w:t>
      </w:r>
      <w:r w:rsidR="00D2398F" w:rsidRPr="00A25BC3">
        <w:rPr>
          <w:rFonts w:ascii="Times New Roman" w:eastAsia="Calibri" w:hAnsi="Times New Roman" w:cs="Times New Roman"/>
          <w:kern w:val="32"/>
          <w:sz w:val="26"/>
          <w:szCs w:val="26"/>
          <w:lang w:eastAsia="en-US"/>
        </w:rPr>
        <w:t>591</w:t>
      </w:r>
      <w:r w:rsidRPr="00A25BC3">
        <w:rPr>
          <w:rFonts w:ascii="Times New Roman" w:eastAsia="Calibri" w:hAnsi="Times New Roman" w:cs="Times New Roman"/>
          <w:kern w:val="32"/>
          <w:sz w:val="26"/>
          <w:szCs w:val="26"/>
          <w:lang w:eastAsia="en-US"/>
        </w:rPr>
        <w:t> руб., что составляет 10</w:t>
      </w:r>
      <w:r w:rsidR="00D2398F" w:rsidRPr="00A25BC3">
        <w:rPr>
          <w:rFonts w:ascii="Times New Roman" w:eastAsia="Calibri" w:hAnsi="Times New Roman" w:cs="Times New Roman"/>
          <w:kern w:val="32"/>
          <w:sz w:val="26"/>
          <w:szCs w:val="26"/>
          <w:lang w:eastAsia="en-US"/>
        </w:rPr>
        <w:t>0</w:t>
      </w:r>
      <w:r w:rsidRPr="00A25BC3">
        <w:rPr>
          <w:rFonts w:ascii="Times New Roman" w:eastAsia="Calibri" w:hAnsi="Times New Roman" w:cs="Times New Roman"/>
          <w:kern w:val="32"/>
          <w:sz w:val="26"/>
          <w:szCs w:val="26"/>
          <w:lang w:eastAsia="en-US"/>
        </w:rPr>
        <w:t>,0 % от средней заработной платы в сфере общего образования в регионе, при целевом значении на 201</w:t>
      </w:r>
      <w:r w:rsidR="00D2398F"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 – 100,0 %. Также был достигнут уровень номинально начисленной заработной платы относительно 201</w:t>
      </w:r>
      <w:r w:rsidR="00D2398F" w:rsidRPr="00A25BC3">
        <w:rPr>
          <w:rFonts w:ascii="Times New Roman" w:eastAsia="Calibri" w:hAnsi="Times New Roman" w:cs="Times New Roman"/>
          <w:kern w:val="32"/>
          <w:sz w:val="26"/>
          <w:szCs w:val="26"/>
          <w:lang w:eastAsia="en-US"/>
        </w:rPr>
        <w:t>6</w:t>
      </w:r>
      <w:r w:rsidRPr="00A25BC3">
        <w:rPr>
          <w:rFonts w:ascii="Times New Roman" w:eastAsia="Calibri" w:hAnsi="Times New Roman" w:cs="Times New Roman"/>
          <w:kern w:val="32"/>
          <w:sz w:val="26"/>
          <w:szCs w:val="26"/>
          <w:lang w:eastAsia="en-US"/>
        </w:rPr>
        <w:t xml:space="preserve"> года, который составлял </w:t>
      </w:r>
      <w:r w:rsidR="00D2398F" w:rsidRPr="00A25BC3">
        <w:rPr>
          <w:rFonts w:ascii="Times New Roman" w:eastAsia="Calibri" w:hAnsi="Times New Roman" w:cs="Times New Roman"/>
          <w:kern w:val="32"/>
          <w:sz w:val="26"/>
          <w:szCs w:val="26"/>
          <w:lang w:eastAsia="en-US"/>
        </w:rPr>
        <w:t>61</w:t>
      </w:r>
      <w:r w:rsidRPr="00A25BC3">
        <w:rPr>
          <w:rFonts w:ascii="Times New Roman" w:eastAsia="Calibri" w:hAnsi="Times New Roman" w:cs="Times New Roman"/>
          <w:kern w:val="32"/>
          <w:sz w:val="26"/>
          <w:szCs w:val="26"/>
          <w:lang w:eastAsia="en-US"/>
        </w:rPr>
        <w:t xml:space="preserve"> </w:t>
      </w:r>
      <w:r w:rsidR="00D2398F" w:rsidRPr="00A25BC3">
        <w:rPr>
          <w:rFonts w:ascii="Times New Roman" w:eastAsia="Calibri" w:hAnsi="Times New Roman" w:cs="Times New Roman"/>
          <w:kern w:val="32"/>
          <w:sz w:val="26"/>
          <w:szCs w:val="26"/>
          <w:lang w:eastAsia="en-US"/>
        </w:rPr>
        <w:t>188</w:t>
      </w:r>
      <w:r w:rsidRPr="00A25BC3">
        <w:rPr>
          <w:rFonts w:ascii="Times New Roman" w:eastAsia="Calibri" w:hAnsi="Times New Roman" w:cs="Times New Roman"/>
          <w:kern w:val="32"/>
          <w:sz w:val="26"/>
          <w:szCs w:val="26"/>
          <w:lang w:eastAsia="en-US"/>
        </w:rPr>
        <w:t xml:space="preserve"> руб. </w:t>
      </w:r>
    </w:p>
    <w:p w:rsidR="00D57E46" w:rsidRPr="00A25BC3" w:rsidRDefault="00D2398F" w:rsidP="00D57E46">
      <w:pPr>
        <w:tabs>
          <w:tab w:val="left" w:pos="993"/>
        </w:tabs>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Times New Roman" w:hAnsi="Times New Roman" w:cs="Times New Roman"/>
          <w:sz w:val="26"/>
          <w:szCs w:val="26"/>
        </w:rPr>
        <w:lastRenderedPageBreak/>
        <w:t>За первое полугодие 2018</w:t>
      </w:r>
      <w:r w:rsidR="00D57E46" w:rsidRPr="00A25BC3">
        <w:rPr>
          <w:rFonts w:ascii="Times New Roman" w:eastAsia="Times New Roman" w:hAnsi="Times New Roman" w:cs="Times New Roman"/>
          <w:sz w:val="26"/>
          <w:szCs w:val="26"/>
        </w:rPr>
        <w:t xml:space="preserve"> года </w:t>
      </w:r>
      <w:r w:rsidR="00D57E46" w:rsidRPr="00A25BC3">
        <w:rPr>
          <w:rFonts w:ascii="Times New Roman" w:eastAsia="Calibri" w:hAnsi="Times New Roman" w:cs="Times New Roman"/>
          <w:kern w:val="32"/>
          <w:sz w:val="26"/>
          <w:szCs w:val="26"/>
          <w:lang w:eastAsia="en-US"/>
        </w:rPr>
        <w:t xml:space="preserve">средняя зарплата педагогических работников дошкольных образовательных организаций составила </w:t>
      </w:r>
      <w:r w:rsidRPr="00A25BC3">
        <w:rPr>
          <w:rFonts w:ascii="Times New Roman" w:eastAsia="Calibri" w:hAnsi="Times New Roman" w:cs="Times New Roman"/>
          <w:kern w:val="32"/>
          <w:sz w:val="26"/>
          <w:szCs w:val="26"/>
          <w:lang w:eastAsia="en-US"/>
        </w:rPr>
        <w:t>79</w:t>
      </w:r>
      <w:r w:rsidR="00D57E46" w:rsidRPr="00A25BC3">
        <w:rPr>
          <w:rFonts w:ascii="Times New Roman" w:eastAsia="Calibri" w:hAnsi="Times New Roman" w:cs="Times New Roman"/>
          <w:kern w:val="32"/>
          <w:sz w:val="26"/>
          <w:szCs w:val="26"/>
          <w:lang w:eastAsia="en-US"/>
        </w:rPr>
        <w:t xml:space="preserve"> </w:t>
      </w:r>
      <w:r w:rsidR="00F92E70" w:rsidRPr="00A25BC3">
        <w:rPr>
          <w:rFonts w:ascii="Times New Roman" w:eastAsia="Calibri" w:hAnsi="Times New Roman" w:cs="Times New Roman"/>
          <w:kern w:val="32"/>
          <w:sz w:val="26"/>
          <w:szCs w:val="26"/>
          <w:lang w:eastAsia="en-US"/>
        </w:rPr>
        <w:t>361</w:t>
      </w:r>
      <w:r w:rsidR="00D57E46" w:rsidRPr="00A25BC3">
        <w:rPr>
          <w:rFonts w:ascii="Times New Roman" w:eastAsia="Calibri" w:hAnsi="Times New Roman" w:cs="Times New Roman"/>
          <w:kern w:val="32"/>
          <w:sz w:val="26"/>
          <w:szCs w:val="26"/>
          <w:lang w:eastAsia="en-US"/>
        </w:rPr>
        <w:t> руб., что составляет 1</w:t>
      </w:r>
      <w:r w:rsidR="00F92E70" w:rsidRPr="00A25BC3">
        <w:rPr>
          <w:rFonts w:ascii="Times New Roman" w:eastAsia="Calibri" w:hAnsi="Times New Roman" w:cs="Times New Roman"/>
          <w:kern w:val="32"/>
          <w:sz w:val="26"/>
          <w:szCs w:val="26"/>
          <w:lang w:eastAsia="en-US"/>
        </w:rPr>
        <w:t>01</w:t>
      </w:r>
      <w:r w:rsidR="00D57E46" w:rsidRPr="00A25BC3">
        <w:rPr>
          <w:rFonts w:ascii="Times New Roman" w:eastAsia="Calibri" w:hAnsi="Times New Roman" w:cs="Times New Roman"/>
          <w:kern w:val="32"/>
          <w:sz w:val="26"/>
          <w:szCs w:val="26"/>
          <w:lang w:eastAsia="en-US"/>
        </w:rPr>
        <w:t>,</w:t>
      </w:r>
      <w:r w:rsidR="00F92E70" w:rsidRPr="00A25BC3">
        <w:rPr>
          <w:rFonts w:ascii="Times New Roman" w:eastAsia="Calibri" w:hAnsi="Times New Roman" w:cs="Times New Roman"/>
          <w:kern w:val="32"/>
          <w:sz w:val="26"/>
          <w:szCs w:val="26"/>
          <w:lang w:eastAsia="en-US"/>
        </w:rPr>
        <w:t>3</w:t>
      </w:r>
      <w:r w:rsidR="00D57E46" w:rsidRPr="00A25BC3">
        <w:rPr>
          <w:rFonts w:ascii="Times New Roman" w:eastAsia="Calibri" w:hAnsi="Times New Roman" w:cs="Times New Roman"/>
          <w:kern w:val="32"/>
          <w:sz w:val="26"/>
          <w:szCs w:val="26"/>
          <w:lang w:eastAsia="en-US"/>
        </w:rPr>
        <w:t xml:space="preserve"> % от средней заработной платы в сфере общего образования в регионе </w:t>
      </w:r>
      <w:r w:rsidR="00F92E70" w:rsidRPr="00A25BC3">
        <w:rPr>
          <w:rFonts w:ascii="Times New Roman" w:eastAsia="Calibri" w:hAnsi="Times New Roman" w:cs="Times New Roman"/>
          <w:kern w:val="32"/>
          <w:sz w:val="26"/>
          <w:szCs w:val="26"/>
          <w:lang w:eastAsia="en-US"/>
        </w:rPr>
        <w:t xml:space="preserve">        </w:t>
      </w:r>
      <w:r w:rsidR="00D57E46" w:rsidRPr="00A25BC3">
        <w:rPr>
          <w:rFonts w:ascii="Times New Roman" w:eastAsia="Calibri" w:hAnsi="Times New Roman" w:cs="Times New Roman"/>
          <w:kern w:val="32"/>
          <w:sz w:val="26"/>
          <w:szCs w:val="26"/>
          <w:lang w:eastAsia="en-US"/>
        </w:rPr>
        <w:t>(</w:t>
      </w:r>
      <w:r w:rsidR="00F92E70" w:rsidRPr="00A25BC3">
        <w:rPr>
          <w:rFonts w:ascii="Times New Roman" w:eastAsia="Calibri" w:hAnsi="Times New Roman" w:cs="Times New Roman"/>
          <w:kern w:val="32"/>
          <w:sz w:val="26"/>
          <w:szCs w:val="26"/>
          <w:lang w:eastAsia="en-US"/>
        </w:rPr>
        <w:t>78 324</w:t>
      </w:r>
      <w:r w:rsidR="00D57E46" w:rsidRPr="00A25BC3">
        <w:rPr>
          <w:rFonts w:ascii="Times New Roman" w:eastAsia="Calibri" w:hAnsi="Times New Roman" w:cs="Times New Roman"/>
          <w:kern w:val="32"/>
          <w:sz w:val="26"/>
          <w:szCs w:val="26"/>
          <w:lang w:eastAsia="en-US"/>
        </w:rPr>
        <w:t xml:space="preserve"> руб.), при планируемом целевом значении на 201</w:t>
      </w:r>
      <w:r w:rsidR="00F92E70" w:rsidRPr="00A25BC3">
        <w:rPr>
          <w:rFonts w:ascii="Times New Roman" w:eastAsia="Calibri" w:hAnsi="Times New Roman" w:cs="Times New Roman"/>
          <w:kern w:val="32"/>
          <w:sz w:val="26"/>
          <w:szCs w:val="26"/>
          <w:lang w:eastAsia="en-US"/>
        </w:rPr>
        <w:t>8</w:t>
      </w:r>
      <w:r w:rsidR="00D57E46" w:rsidRPr="00A25BC3">
        <w:rPr>
          <w:rFonts w:ascii="Times New Roman" w:eastAsia="Calibri" w:hAnsi="Times New Roman" w:cs="Times New Roman"/>
          <w:kern w:val="32"/>
          <w:sz w:val="26"/>
          <w:szCs w:val="26"/>
          <w:lang w:eastAsia="en-US"/>
        </w:rPr>
        <w:t xml:space="preserve"> год – 100,0 %. Так же достигнут уровень номинально начисленной заработной платы относительно 201</w:t>
      </w:r>
      <w:r w:rsidR="00F92E70" w:rsidRPr="00A25BC3">
        <w:rPr>
          <w:rFonts w:ascii="Times New Roman" w:eastAsia="Calibri" w:hAnsi="Times New Roman" w:cs="Times New Roman"/>
          <w:kern w:val="32"/>
          <w:sz w:val="26"/>
          <w:szCs w:val="26"/>
          <w:lang w:eastAsia="en-US"/>
        </w:rPr>
        <w:t>7</w:t>
      </w:r>
      <w:r w:rsidR="00D57E46" w:rsidRPr="00A25BC3">
        <w:rPr>
          <w:rFonts w:ascii="Times New Roman" w:eastAsia="Calibri" w:hAnsi="Times New Roman" w:cs="Times New Roman"/>
          <w:kern w:val="32"/>
          <w:sz w:val="26"/>
          <w:szCs w:val="26"/>
          <w:lang w:eastAsia="en-US"/>
        </w:rPr>
        <w:t xml:space="preserve"> года, который составлял 61 </w:t>
      </w:r>
      <w:r w:rsidR="00F92E70" w:rsidRPr="00A25BC3">
        <w:rPr>
          <w:rFonts w:ascii="Times New Roman" w:eastAsia="Calibri" w:hAnsi="Times New Roman" w:cs="Times New Roman"/>
          <w:kern w:val="32"/>
          <w:sz w:val="26"/>
          <w:szCs w:val="26"/>
          <w:lang w:eastAsia="en-US"/>
        </w:rPr>
        <w:t>591</w:t>
      </w:r>
      <w:r w:rsidR="00D57E46" w:rsidRPr="00A25BC3">
        <w:rPr>
          <w:rFonts w:ascii="Times New Roman" w:eastAsia="Calibri" w:hAnsi="Times New Roman" w:cs="Times New Roman"/>
          <w:kern w:val="32"/>
          <w:sz w:val="26"/>
          <w:szCs w:val="26"/>
          <w:lang w:eastAsia="en-US"/>
        </w:rPr>
        <w:t xml:space="preserve"> руб. </w:t>
      </w:r>
    </w:p>
    <w:p w:rsidR="00D57E46" w:rsidRPr="00A25BC3" w:rsidRDefault="00D57E46" w:rsidP="00D57E46">
      <w:pPr>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Times New Roman" w:hAnsi="Times New Roman" w:cs="Times New Roman"/>
          <w:sz w:val="26"/>
          <w:szCs w:val="26"/>
        </w:rPr>
        <w:t>– за 201</w:t>
      </w:r>
      <w:r w:rsidR="00F92E70" w:rsidRPr="00A25BC3">
        <w:rPr>
          <w:rFonts w:ascii="Times New Roman" w:eastAsia="Times New Roman" w:hAnsi="Times New Roman" w:cs="Times New Roman"/>
          <w:sz w:val="26"/>
          <w:szCs w:val="26"/>
        </w:rPr>
        <w:t>7</w:t>
      </w:r>
      <w:r w:rsidRPr="00A25BC3">
        <w:rPr>
          <w:rFonts w:ascii="Times New Roman" w:eastAsia="Times New Roman" w:hAnsi="Times New Roman" w:cs="Times New Roman"/>
          <w:sz w:val="26"/>
          <w:szCs w:val="26"/>
        </w:rPr>
        <w:t xml:space="preserve"> год с</w:t>
      </w:r>
      <w:r w:rsidRPr="00A25BC3">
        <w:rPr>
          <w:rFonts w:ascii="Times New Roman" w:eastAsia="Calibri" w:hAnsi="Times New Roman" w:cs="Times New Roman"/>
          <w:kern w:val="32"/>
          <w:sz w:val="26"/>
          <w:szCs w:val="26"/>
          <w:lang w:eastAsia="en-US"/>
        </w:rPr>
        <w:t>редняя заработная плата педагогических работников организаций дополнительного образования детей составила 7</w:t>
      </w:r>
      <w:r w:rsidR="00F92E70" w:rsidRPr="00A25BC3">
        <w:rPr>
          <w:rFonts w:ascii="Times New Roman" w:eastAsia="Calibri" w:hAnsi="Times New Roman" w:cs="Times New Roman"/>
          <w:kern w:val="32"/>
          <w:sz w:val="26"/>
          <w:szCs w:val="26"/>
          <w:lang w:eastAsia="en-US"/>
        </w:rPr>
        <w:t>2</w:t>
      </w:r>
      <w:r w:rsidRPr="00A25BC3">
        <w:rPr>
          <w:rFonts w:ascii="Times New Roman" w:eastAsia="Calibri" w:hAnsi="Times New Roman" w:cs="Times New Roman"/>
          <w:kern w:val="32"/>
          <w:sz w:val="26"/>
          <w:szCs w:val="26"/>
          <w:lang w:eastAsia="en-US"/>
        </w:rPr>
        <w:t xml:space="preserve"> </w:t>
      </w:r>
      <w:r w:rsidR="00F92E70" w:rsidRPr="00A25BC3">
        <w:rPr>
          <w:rFonts w:ascii="Times New Roman" w:eastAsia="Calibri" w:hAnsi="Times New Roman" w:cs="Times New Roman"/>
          <w:kern w:val="32"/>
          <w:sz w:val="26"/>
          <w:szCs w:val="26"/>
          <w:lang w:eastAsia="en-US"/>
        </w:rPr>
        <w:t>077</w:t>
      </w:r>
      <w:r w:rsidRPr="00A25BC3">
        <w:rPr>
          <w:rFonts w:ascii="Times New Roman" w:eastAsia="Calibri" w:hAnsi="Times New Roman" w:cs="Times New Roman"/>
          <w:kern w:val="32"/>
          <w:sz w:val="26"/>
          <w:szCs w:val="26"/>
          <w:lang w:eastAsia="en-US"/>
        </w:rPr>
        <w:t xml:space="preserve"> руб. или </w:t>
      </w:r>
      <w:r w:rsidR="00F92E70" w:rsidRPr="00A25BC3">
        <w:rPr>
          <w:rFonts w:ascii="Times New Roman" w:eastAsia="Calibri" w:hAnsi="Times New Roman" w:cs="Times New Roman"/>
          <w:kern w:val="32"/>
          <w:sz w:val="26"/>
          <w:szCs w:val="26"/>
          <w:lang w:eastAsia="en-US"/>
        </w:rPr>
        <w:t>96,6</w:t>
      </w:r>
      <w:r w:rsidRPr="00A25BC3">
        <w:rPr>
          <w:rFonts w:ascii="Times New Roman" w:eastAsia="Calibri" w:hAnsi="Times New Roman" w:cs="Times New Roman"/>
          <w:kern w:val="32"/>
          <w:sz w:val="26"/>
          <w:szCs w:val="26"/>
          <w:lang w:eastAsia="en-US"/>
        </w:rPr>
        <w:t xml:space="preserve"> % от средней заработной платы учителей в регионе при целевом значении на 201</w:t>
      </w:r>
      <w:r w:rsidR="00F92E70"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 – 9</w:t>
      </w:r>
      <w:r w:rsidR="00F92E70" w:rsidRPr="00A25BC3">
        <w:rPr>
          <w:rFonts w:ascii="Times New Roman" w:eastAsia="Calibri" w:hAnsi="Times New Roman" w:cs="Times New Roman"/>
          <w:kern w:val="32"/>
          <w:sz w:val="26"/>
          <w:szCs w:val="26"/>
          <w:lang w:eastAsia="en-US"/>
        </w:rPr>
        <w:t>5</w:t>
      </w:r>
      <w:r w:rsidRPr="00A25BC3">
        <w:rPr>
          <w:rFonts w:ascii="Times New Roman" w:eastAsia="Calibri" w:hAnsi="Times New Roman" w:cs="Times New Roman"/>
          <w:kern w:val="32"/>
          <w:sz w:val="26"/>
          <w:szCs w:val="26"/>
          <w:lang w:eastAsia="en-US"/>
        </w:rPr>
        <w:t>,0 %</w:t>
      </w:r>
      <w:r w:rsidRPr="00A25BC3">
        <w:rPr>
          <w:rFonts w:ascii="Times New Roman" w:eastAsia="Calibri" w:hAnsi="Times New Roman" w:cs="Times New Roman"/>
          <w:b/>
          <w:kern w:val="32"/>
          <w:sz w:val="26"/>
          <w:szCs w:val="26"/>
          <w:lang w:eastAsia="en-US"/>
        </w:rPr>
        <w:t>.</w:t>
      </w:r>
      <w:r w:rsidRPr="00A25BC3">
        <w:rPr>
          <w:rFonts w:ascii="Times New Roman" w:eastAsia="Calibri" w:hAnsi="Times New Roman" w:cs="Times New Roman"/>
          <w:kern w:val="32"/>
          <w:sz w:val="26"/>
          <w:szCs w:val="26"/>
          <w:lang w:eastAsia="en-US"/>
        </w:rPr>
        <w:t xml:space="preserve"> Вместе с тем, не был достигнут уровень номинально начисленной заработной платы относительно 201</w:t>
      </w:r>
      <w:r w:rsidR="00F92E70" w:rsidRPr="00A25BC3">
        <w:rPr>
          <w:rFonts w:ascii="Times New Roman" w:eastAsia="Calibri" w:hAnsi="Times New Roman" w:cs="Times New Roman"/>
          <w:kern w:val="32"/>
          <w:sz w:val="26"/>
          <w:szCs w:val="26"/>
          <w:lang w:eastAsia="en-US"/>
        </w:rPr>
        <w:t xml:space="preserve">6 </w:t>
      </w:r>
      <w:r w:rsidRPr="00A25BC3">
        <w:rPr>
          <w:rFonts w:ascii="Times New Roman" w:eastAsia="Calibri" w:hAnsi="Times New Roman" w:cs="Times New Roman"/>
          <w:kern w:val="32"/>
          <w:sz w:val="26"/>
          <w:szCs w:val="26"/>
          <w:lang w:eastAsia="en-US"/>
        </w:rPr>
        <w:t>года, который составлял 7</w:t>
      </w:r>
      <w:r w:rsidR="00F92E70" w:rsidRPr="00A25BC3">
        <w:rPr>
          <w:rFonts w:ascii="Times New Roman" w:eastAsia="Calibri" w:hAnsi="Times New Roman" w:cs="Times New Roman"/>
          <w:kern w:val="32"/>
          <w:sz w:val="26"/>
          <w:szCs w:val="26"/>
          <w:lang w:eastAsia="en-US"/>
        </w:rPr>
        <w:t>4</w:t>
      </w:r>
      <w:r w:rsidRPr="00A25BC3">
        <w:rPr>
          <w:rFonts w:ascii="Times New Roman" w:eastAsia="Calibri" w:hAnsi="Times New Roman" w:cs="Times New Roman"/>
          <w:kern w:val="32"/>
          <w:sz w:val="26"/>
          <w:szCs w:val="26"/>
          <w:lang w:eastAsia="en-US"/>
        </w:rPr>
        <w:t xml:space="preserve"> </w:t>
      </w:r>
      <w:r w:rsidR="00F92E70" w:rsidRPr="00A25BC3">
        <w:rPr>
          <w:rFonts w:ascii="Times New Roman" w:eastAsia="Calibri" w:hAnsi="Times New Roman" w:cs="Times New Roman"/>
          <w:kern w:val="32"/>
          <w:sz w:val="26"/>
          <w:szCs w:val="26"/>
          <w:lang w:eastAsia="en-US"/>
        </w:rPr>
        <w:t>680</w:t>
      </w:r>
      <w:r w:rsidRPr="00A25BC3">
        <w:rPr>
          <w:rFonts w:ascii="Times New Roman" w:eastAsia="Calibri" w:hAnsi="Times New Roman" w:cs="Times New Roman"/>
          <w:kern w:val="32"/>
          <w:sz w:val="26"/>
          <w:szCs w:val="26"/>
          <w:lang w:eastAsia="en-US"/>
        </w:rPr>
        <w:t xml:space="preserve"> руб. </w:t>
      </w:r>
    </w:p>
    <w:p w:rsidR="00D57E46" w:rsidRPr="00A25BC3" w:rsidRDefault="00D57E46" w:rsidP="00D57E46">
      <w:pPr>
        <w:spacing w:after="0" w:line="240" w:lineRule="auto"/>
        <w:ind w:firstLine="567"/>
        <w:contextualSpacing/>
        <w:jc w:val="both"/>
        <w:rPr>
          <w:rFonts w:ascii="Times New Roman" w:eastAsia="Calibri" w:hAnsi="Times New Roman" w:cs="Times New Roman"/>
          <w:kern w:val="32"/>
          <w:sz w:val="26"/>
          <w:szCs w:val="26"/>
          <w:lang w:eastAsia="en-US"/>
        </w:rPr>
      </w:pPr>
      <w:r w:rsidRPr="00A25BC3">
        <w:rPr>
          <w:rFonts w:ascii="Times New Roman" w:eastAsia="Times New Roman" w:hAnsi="Times New Roman" w:cs="Times New Roman"/>
          <w:sz w:val="26"/>
          <w:szCs w:val="26"/>
        </w:rPr>
        <w:t>За первое полугодие 201</w:t>
      </w:r>
      <w:r w:rsidR="00F92E70" w:rsidRPr="00A25BC3">
        <w:rPr>
          <w:rFonts w:ascii="Times New Roman" w:eastAsia="Times New Roman" w:hAnsi="Times New Roman" w:cs="Times New Roman"/>
          <w:sz w:val="26"/>
          <w:szCs w:val="26"/>
        </w:rPr>
        <w:t>8</w:t>
      </w:r>
      <w:r w:rsidRPr="00A25BC3">
        <w:rPr>
          <w:rFonts w:ascii="Times New Roman" w:eastAsia="Times New Roman" w:hAnsi="Times New Roman" w:cs="Times New Roman"/>
          <w:sz w:val="26"/>
          <w:szCs w:val="26"/>
        </w:rPr>
        <w:t xml:space="preserve"> года – с</w:t>
      </w:r>
      <w:r w:rsidRPr="00A25BC3">
        <w:rPr>
          <w:rFonts w:ascii="Times New Roman" w:eastAsia="Calibri" w:hAnsi="Times New Roman" w:cs="Times New Roman"/>
          <w:kern w:val="32"/>
          <w:sz w:val="26"/>
          <w:szCs w:val="26"/>
          <w:lang w:eastAsia="en-US"/>
        </w:rPr>
        <w:t xml:space="preserve">редняя заработная плата педагогических работников организаций дополнительного образования детей составила </w:t>
      </w:r>
      <w:r w:rsidR="00F92E70" w:rsidRPr="00A25BC3">
        <w:rPr>
          <w:rFonts w:ascii="Times New Roman" w:eastAsia="Calibri" w:hAnsi="Times New Roman" w:cs="Times New Roman"/>
          <w:kern w:val="32"/>
          <w:sz w:val="26"/>
          <w:szCs w:val="26"/>
          <w:lang w:eastAsia="en-US"/>
        </w:rPr>
        <w:t>106 318</w:t>
      </w:r>
      <w:r w:rsidRPr="00A25BC3">
        <w:rPr>
          <w:rFonts w:ascii="Times New Roman" w:eastAsia="Calibri" w:hAnsi="Times New Roman" w:cs="Times New Roman"/>
          <w:kern w:val="32"/>
          <w:sz w:val="26"/>
          <w:szCs w:val="26"/>
          <w:lang w:eastAsia="en-US"/>
        </w:rPr>
        <w:t xml:space="preserve"> руб. или </w:t>
      </w:r>
      <w:r w:rsidR="00F92E70" w:rsidRPr="00A25BC3">
        <w:rPr>
          <w:rFonts w:ascii="Times New Roman" w:eastAsia="Calibri" w:hAnsi="Times New Roman" w:cs="Times New Roman"/>
          <w:kern w:val="32"/>
          <w:sz w:val="26"/>
          <w:szCs w:val="26"/>
          <w:lang w:eastAsia="en-US"/>
        </w:rPr>
        <w:t>100</w:t>
      </w:r>
      <w:r w:rsidRPr="00A25BC3">
        <w:rPr>
          <w:rFonts w:ascii="Times New Roman" w:eastAsia="Calibri" w:hAnsi="Times New Roman" w:cs="Times New Roman"/>
          <w:kern w:val="32"/>
          <w:sz w:val="26"/>
          <w:szCs w:val="26"/>
          <w:lang w:eastAsia="en-US"/>
        </w:rPr>
        <w:t xml:space="preserve"> % от средней зараб</w:t>
      </w:r>
      <w:r w:rsidR="00F92E70" w:rsidRPr="00A25BC3">
        <w:rPr>
          <w:rFonts w:ascii="Times New Roman" w:eastAsia="Calibri" w:hAnsi="Times New Roman" w:cs="Times New Roman"/>
          <w:kern w:val="32"/>
          <w:sz w:val="26"/>
          <w:szCs w:val="26"/>
          <w:lang w:eastAsia="en-US"/>
        </w:rPr>
        <w:t xml:space="preserve">отной платы учителей в регионе, </w:t>
      </w:r>
      <w:r w:rsidRPr="00A25BC3">
        <w:rPr>
          <w:rFonts w:ascii="Times New Roman" w:eastAsia="Calibri" w:hAnsi="Times New Roman" w:cs="Times New Roman"/>
          <w:kern w:val="32"/>
          <w:sz w:val="26"/>
          <w:szCs w:val="26"/>
          <w:lang w:eastAsia="en-US"/>
        </w:rPr>
        <w:t>при планируемом целевом значении на 201</w:t>
      </w:r>
      <w:r w:rsidR="00F92E70" w:rsidRPr="00A25BC3">
        <w:rPr>
          <w:rFonts w:ascii="Times New Roman" w:eastAsia="Calibri" w:hAnsi="Times New Roman" w:cs="Times New Roman"/>
          <w:kern w:val="32"/>
          <w:sz w:val="26"/>
          <w:szCs w:val="26"/>
          <w:lang w:eastAsia="en-US"/>
        </w:rPr>
        <w:t>8</w:t>
      </w:r>
      <w:r w:rsidRPr="00A25BC3">
        <w:rPr>
          <w:rFonts w:ascii="Times New Roman" w:eastAsia="Calibri" w:hAnsi="Times New Roman" w:cs="Times New Roman"/>
          <w:kern w:val="32"/>
          <w:sz w:val="26"/>
          <w:szCs w:val="26"/>
          <w:lang w:eastAsia="en-US"/>
        </w:rPr>
        <w:t xml:space="preserve"> год – </w:t>
      </w:r>
      <w:r w:rsidR="00F92E70" w:rsidRPr="00A25BC3">
        <w:rPr>
          <w:rFonts w:ascii="Times New Roman" w:eastAsia="Calibri" w:hAnsi="Times New Roman" w:cs="Times New Roman"/>
          <w:kern w:val="32"/>
          <w:sz w:val="26"/>
          <w:szCs w:val="26"/>
          <w:lang w:eastAsia="en-US"/>
        </w:rPr>
        <w:t>100</w:t>
      </w:r>
      <w:r w:rsidRPr="00A25BC3">
        <w:rPr>
          <w:rFonts w:ascii="Times New Roman" w:eastAsia="Calibri" w:hAnsi="Times New Roman" w:cs="Times New Roman"/>
          <w:kern w:val="32"/>
          <w:sz w:val="26"/>
          <w:szCs w:val="26"/>
          <w:lang w:eastAsia="en-US"/>
        </w:rPr>
        <w:t>,0 %</w:t>
      </w:r>
      <w:r w:rsidRPr="00A25BC3">
        <w:rPr>
          <w:rFonts w:ascii="Times New Roman" w:eastAsia="Calibri" w:hAnsi="Times New Roman" w:cs="Times New Roman"/>
          <w:b/>
          <w:kern w:val="32"/>
          <w:sz w:val="26"/>
          <w:szCs w:val="26"/>
          <w:lang w:eastAsia="en-US"/>
        </w:rPr>
        <w:t>.</w:t>
      </w:r>
      <w:r w:rsidRPr="00A25BC3">
        <w:rPr>
          <w:rFonts w:ascii="Times New Roman" w:eastAsia="Calibri" w:hAnsi="Times New Roman" w:cs="Times New Roman"/>
          <w:kern w:val="32"/>
          <w:sz w:val="26"/>
          <w:szCs w:val="26"/>
          <w:lang w:eastAsia="en-US"/>
        </w:rPr>
        <w:t xml:space="preserve"> Так же достигнут уровень номинально начисленной заработной платы относительно 201</w:t>
      </w:r>
      <w:r w:rsidR="00F92E70"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года, который составлял </w:t>
      </w:r>
      <w:r w:rsidR="00F92E70" w:rsidRPr="00A25BC3">
        <w:rPr>
          <w:rFonts w:ascii="Times New Roman" w:eastAsia="Calibri" w:hAnsi="Times New Roman" w:cs="Times New Roman"/>
          <w:kern w:val="32"/>
          <w:sz w:val="26"/>
          <w:szCs w:val="26"/>
          <w:lang w:eastAsia="en-US"/>
        </w:rPr>
        <w:t>72 077</w:t>
      </w:r>
      <w:r w:rsidRPr="00A25BC3">
        <w:rPr>
          <w:rFonts w:ascii="Times New Roman" w:eastAsia="Calibri" w:hAnsi="Times New Roman" w:cs="Times New Roman"/>
          <w:kern w:val="32"/>
          <w:sz w:val="26"/>
          <w:szCs w:val="26"/>
          <w:lang w:eastAsia="en-US"/>
        </w:rPr>
        <w:t xml:space="preserve"> руб.</w:t>
      </w:r>
    </w:p>
    <w:p w:rsidR="00D57E46" w:rsidRPr="00A25BC3" w:rsidRDefault="00D57E46" w:rsidP="00D57E46">
      <w:pPr>
        <w:tabs>
          <w:tab w:val="left" w:pos="1134"/>
        </w:tabs>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Times New Roman" w:hAnsi="Times New Roman" w:cs="Times New Roman"/>
          <w:sz w:val="26"/>
          <w:szCs w:val="26"/>
        </w:rPr>
        <w:t>– за 201</w:t>
      </w:r>
      <w:r w:rsidR="00F92E70" w:rsidRPr="00A25BC3">
        <w:rPr>
          <w:rFonts w:ascii="Times New Roman" w:eastAsia="Times New Roman" w:hAnsi="Times New Roman" w:cs="Times New Roman"/>
          <w:sz w:val="26"/>
          <w:szCs w:val="26"/>
        </w:rPr>
        <w:t>7</w:t>
      </w:r>
      <w:r w:rsidRPr="00A25BC3">
        <w:rPr>
          <w:rFonts w:ascii="Times New Roman" w:eastAsia="Times New Roman" w:hAnsi="Times New Roman" w:cs="Times New Roman"/>
          <w:sz w:val="26"/>
          <w:szCs w:val="26"/>
        </w:rPr>
        <w:t xml:space="preserve"> год </w:t>
      </w:r>
      <w:r w:rsidRPr="00A25BC3">
        <w:rPr>
          <w:rFonts w:ascii="Times New Roman" w:eastAsia="Calibri" w:hAnsi="Times New Roman" w:cs="Times New Roman"/>
          <w:kern w:val="32"/>
          <w:sz w:val="26"/>
          <w:szCs w:val="26"/>
          <w:lang w:eastAsia="en-US"/>
        </w:rPr>
        <w:t>средняя заработная плата преподавателей и мастеров производственного обучения образовательных организаций начального и среднего профессионального образования составила 8</w:t>
      </w:r>
      <w:r w:rsidR="00F92E70" w:rsidRPr="00A25BC3">
        <w:rPr>
          <w:rFonts w:ascii="Times New Roman" w:eastAsia="Calibri" w:hAnsi="Times New Roman" w:cs="Times New Roman"/>
          <w:kern w:val="32"/>
          <w:sz w:val="26"/>
          <w:szCs w:val="26"/>
          <w:lang w:eastAsia="en-US"/>
        </w:rPr>
        <w:t>4</w:t>
      </w:r>
      <w:r w:rsidRPr="00A25BC3">
        <w:rPr>
          <w:rFonts w:ascii="Times New Roman" w:eastAsia="Calibri" w:hAnsi="Times New Roman" w:cs="Times New Roman"/>
          <w:kern w:val="32"/>
          <w:sz w:val="26"/>
          <w:szCs w:val="26"/>
          <w:lang w:eastAsia="en-US"/>
        </w:rPr>
        <w:t xml:space="preserve"> </w:t>
      </w:r>
      <w:r w:rsidR="00F92E70" w:rsidRPr="00A25BC3">
        <w:rPr>
          <w:rFonts w:ascii="Times New Roman" w:eastAsia="Calibri" w:hAnsi="Times New Roman" w:cs="Times New Roman"/>
          <w:kern w:val="32"/>
          <w:sz w:val="26"/>
          <w:szCs w:val="26"/>
          <w:lang w:eastAsia="en-US"/>
        </w:rPr>
        <w:t>696</w:t>
      </w:r>
      <w:r w:rsidRPr="00A25BC3">
        <w:rPr>
          <w:rFonts w:ascii="Times New Roman" w:eastAsia="Calibri" w:hAnsi="Times New Roman" w:cs="Times New Roman"/>
          <w:kern w:val="32"/>
          <w:sz w:val="26"/>
          <w:szCs w:val="26"/>
          <w:lang w:eastAsia="en-US"/>
        </w:rPr>
        <w:t> руб. или 1</w:t>
      </w:r>
      <w:r w:rsidR="00F92E70" w:rsidRPr="00A25BC3">
        <w:rPr>
          <w:rFonts w:ascii="Times New Roman" w:eastAsia="Calibri" w:hAnsi="Times New Roman" w:cs="Times New Roman"/>
          <w:kern w:val="32"/>
          <w:sz w:val="26"/>
          <w:szCs w:val="26"/>
          <w:lang w:eastAsia="en-US"/>
        </w:rPr>
        <w:t>20</w:t>
      </w:r>
      <w:r w:rsidRPr="00A25BC3">
        <w:rPr>
          <w:rFonts w:ascii="Times New Roman" w:eastAsia="Calibri" w:hAnsi="Times New Roman" w:cs="Times New Roman"/>
          <w:kern w:val="32"/>
          <w:sz w:val="26"/>
          <w:szCs w:val="26"/>
          <w:lang w:eastAsia="en-US"/>
        </w:rPr>
        <w:t>,</w:t>
      </w:r>
      <w:r w:rsidR="00F92E70" w:rsidRPr="00A25BC3">
        <w:rPr>
          <w:rFonts w:ascii="Times New Roman" w:eastAsia="Calibri" w:hAnsi="Times New Roman" w:cs="Times New Roman"/>
          <w:kern w:val="32"/>
          <w:sz w:val="26"/>
          <w:szCs w:val="26"/>
          <w:lang w:eastAsia="en-US"/>
        </w:rPr>
        <w:t>1</w:t>
      </w:r>
      <w:r w:rsidRPr="00A25BC3">
        <w:rPr>
          <w:rFonts w:ascii="Times New Roman" w:eastAsia="Calibri" w:hAnsi="Times New Roman" w:cs="Times New Roman"/>
          <w:kern w:val="32"/>
          <w:sz w:val="26"/>
          <w:szCs w:val="26"/>
          <w:lang w:eastAsia="en-US"/>
        </w:rPr>
        <w:t xml:space="preserve"> % от среднемесячной начисленной заработной платы наемных работников в организациях (</w:t>
      </w:r>
      <w:r w:rsidR="00F92E70" w:rsidRPr="00A25BC3">
        <w:rPr>
          <w:rFonts w:ascii="Times New Roman" w:eastAsia="Calibri" w:hAnsi="Times New Roman" w:cs="Times New Roman"/>
          <w:kern w:val="32"/>
          <w:sz w:val="26"/>
          <w:szCs w:val="26"/>
          <w:lang w:eastAsia="en-US"/>
        </w:rPr>
        <w:t>70</w:t>
      </w:r>
      <w:r w:rsidRPr="00A25BC3">
        <w:rPr>
          <w:rFonts w:ascii="Times New Roman" w:eastAsia="Calibri" w:hAnsi="Times New Roman" w:cs="Times New Roman"/>
          <w:kern w:val="32"/>
          <w:sz w:val="26"/>
          <w:szCs w:val="26"/>
          <w:lang w:eastAsia="en-US"/>
        </w:rPr>
        <w:t> </w:t>
      </w:r>
      <w:r w:rsidR="00F92E70" w:rsidRPr="00A25BC3">
        <w:rPr>
          <w:rFonts w:ascii="Times New Roman" w:eastAsia="Calibri" w:hAnsi="Times New Roman" w:cs="Times New Roman"/>
          <w:kern w:val="32"/>
          <w:sz w:val="26"/>
          <w:szCs w:val="26"/>
          <w:lang w:eastAsia="en-US"/>
        </w:rPr>
        <w:t>550</w:t>
      </w:r>
      <w:r w:rsidRPr="00A25BC3">
        <w:rPr>
          <w:rFonts w:ascii="Times New Roman" w:eastAsia="Calibri" w:hAnsi="Times New Roman" w:cs="Times New Roman"/>
          <w:kern w:val="32"/>
          <w:sz w:val="26"/>
          <w:szCs w:val="26"/>
          <w:lang w:eastAsia="en-US"/>
        </w:rPr>
        <w:t xml:space="preserve"> руб.) при целевом значении на 201</w:t>
      </w:r>
      <w:r w:rsidR="00F92E70"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 – 100,0 %. Вместе с тем, не был достигнут уровень номинально начисленной за</w:t>
      </w:r>
      <w:r w:rsidR="00F92E70" w:rsidRPr="00A25BC3">
        <w:rPr>
          <w:rFonts w:ascii="Times New Roman" w:eastAsia="Calibri" w:hAnsi="Times New Roman" w:cs="Times New Roman"/>
          <w:kern w:val="32"/>
          <w:sz w:val="26"/>
          <w:szCs w:val="26"/>
          <w:lang w:eastAsia="en-US"/>
        </w:rPr>
        <w:t>работной платы относительно 2016</w:t>
      </w:r>
      <w:r w:rsidRPr="00A25BC3">
        <w:rPr>
          <w:rFonts w:ascii="Times New Roman" w:eastAsia="Calibri" w:hAnsi="Times New Roman" w:cs="Times New Roman"/>
          <w:kern w:val="32"/>
          <w:sz w:val="26"/>
          <w:szCs w:val="26"/>
          <w:lang w:eastAsia="en-US"/>
        </w:rPr>
        <w:t xml:space="preserve"> года, который составлял </w:t>
      </w:r>
      <w:r w:rsidR="00F92E70" w:rsidRPr="00A25BC3">
        <w:rPr>
          <w:rFonts w:ascii="Times New Roman" w:eastAsia="Calibri" w:hAnsi="Times New Roman" w:cs="Times New Roman"/>
          <w:kern w:val="32"/>
          <w:sz w:val="26"/>
          <w:szCs w:val="26"/>
          <w:lang w:eastAsia="en-US"/>
        </w:rPr>
        <w:t>86 076</w:t>
      </w:r>
      <w:r w:rsidRPr="00A25BC3">
        <w:rPr>
          <w:rFonts w:ascii="Times New Roman" w:eastAsia="Calibri" w:hAnsi="Times New Roman" w:cs="Times New Roman"/>
          <w:kern w:val="32"/>
          <w:sz w:val="26"/>
          <w:szCs w:val="26"/>
          <w:lang w:eastAsia="en-US"/>
        </w:rPr>
        <w:t xml:space="preserve"> руб.</w:t>
      </w:r>
    </w:p>
    <w:p w:rsidR="00D57E46" w:rsidRPr="00A25BC3" w:rsidRDefault="00D57E46" w:rsidP="00D57E46">
      <w:pPr>
        <w:tabs>
          <w:tab w:val="left" w:pos="1134"/>
        </w:tabs>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Times New Roman" w:hAnsi="Times New Roman" w:cs="Times New Roman"/>
          <w:sz w:val="26"/>
          <w:szCs w:val="26"/>
        </w:rPr>
        <w:t>За первое полугодие 201</w:t>
      </w:r>
      <w:r w:rsidR="00F92E70" w:rsidRPr="00A25BC3">
        <w:rPr>
          <w:rFonts w:ascii="Times New Roman" w:eastAsia="Times New Roman" w:hAnsi="Times New Roman" w:cs="Times New Roman"/>
          <w:sz w:val="26"/>
          <w:szCs w:val="26"/>
        </w:rPr>
        <w:t>8</w:t>
      </w:r>
      <w:r w:rsidRPr="00A25BC3">
        <w:rPr>
          <w:rFonts w:ascii="Times New Roman" w:eastAsia="Times New Roman" w:hAnsi="Times New Roman" w:cs="Times New Roman"/>
          <w:sz w:val="26"/>
          <w:szCs w:val="26"/>
        </w:rPr>
        <w:t xml:space="preserve"> года </w:t>
      </w:r>
      <w:r w:rsidRPr="00A25BC3">
        <w:rPr>
          <w:rFonts w:ascii="Times New Roman" w:eastAsia="Calibri" w:hAnsi="Times New Roman" w:cs="Times New Roman"/>
          <w:kern w:val="32"/>
          <w:sz w:val="26"/>
          <w:szCs w:val="26"/>
          <w:lang w:eastAsia="en-US"/>
        </w:rPr>
        <w:t xml:space="preserve">средняя заработная плата преподавателей и мастеров производственного обучения образовательных организаций начального и среднего профессионального образования составила </w:t>
      </w:r>
      <w:r w:rsidR="00F92E70" w:rsidRPr="00A25BC3">
        <w:rPr>
          <w:rFonts w:ascii="Times New Roman" w:eastAsia="Calibri" w:hAnsi="Times New Roman" w:cs="Times New Roman"/>
          <w:kern w:val="32"/>
          <w:sz w:val="26"/>
          <w:szCs w:val="26"/>
          <w:lang w:eastAsia="en-US"/>
        </w:rPr>
        <w:t>131 416</w:t>
      </w:r>
      <w:r w:rsidRPr="00A25BC3">
        <w:rPr>
          <w:rFonts w:ascii="Times New Roman" w:eastAsia="Calibri" w:hAnsi="Times New Roman" w:cs="Times New Roman"/>
          <w:kern w:val="32"/>
          <w:sz w:val="26"/>
          <w:szCs w:val="26"/>
          <w:lang w:eastAsia="en-US"/>
        </w:rPr>
        <w:t> руб. или 16</w:t>
      </w:r>
      <w:r w:rsidR="00F92E70" w:rsidRPr="00A25BC3">
        <w:rPr>
          <w:rFonts w:ascii="Times New Roman" w:eastAsia="Calibri" w:hAnsi="Times New Roman" w:cs="Times New Roman"/>
          <w:kern w:val="32"/>
          <w:sz w:val="26"/>
          <w:szCs w:val="26"/>
          <w:lang w:eastAsia="en-US"/>
        </w:rPr>
        <w:t>4</w:t>
      </w:r>
      <w:r w:rsidRPr="00A25BC3">
        <w:rPr>
          <w:rFonts w:ascii="Times New Roman" w:eastAsia="Calibri" w:hAnsi="Times New Roman" w:cs="Times New Roman"/>
          <w:kern w:val="32"/>
          <w:sz w:val="26"/>
          <w:szCs w:val="26"/>
          <w:lang w:eastAsia="en-US"/>
        </w:rPr>
        <w:t>,</w:t>
      </w:r>
      <w:r w:rsidR="00F92E70" w:rsidRPr="00A25BC3">
        <w:rPr>
          <w:rFonts w:ascii="Times New Roman" w:eastAsia="Calibri" w:hAnsi="Times New Roman" w:cs="Times New Roman"/>
          <w:kern w:val="32"/>
          <w:sz w:val="26"/>
          <w:szCs w:val="26"/>
          <w:lang w:eastAsia="en-US"/>
        </w:rPr>
        <w:t>8</w:t>
      </w:r>
      <w:r w:rsidRPr="00A25BC3">
        <w:rPr>
          <w:rFonts w:ascii="Times New Roman" w:eastAsia="Calibri" w:hAnsi="Times New Roman" w:cs="Times New Roman"/>
          <w:kern w:val="32"/>
          <w:sz w:val="26"/>
          <w:szCs w:val="26"/>
          <w:lang w:eastAsia="en-US"/>
        </w:rPr>
        <w:t xml:space="preserve"> % от уровня среднемесячной начисленной заработной платы наем</w:t>
      </w:r>
      <w:r w:rsidR="00F92E70" w:rsidRPr="00A25BC3">
        <w:rPr>
          <w:rFonts w:ascii="Times New Roman" w:eastAsia="Calibri" w:hAnsi="Times New Roman" w:cs="Times New Roman"/>
          <w:kern w:val="32"/>
          <w:sz w:val="26"/>
          <w:szCs w:val="26"/>
          <w:lang w:eastAsia="en-US"/>
        </w:rPr>
        <w:t>ных работников в организациях (79</w:t>
      </w:r>
      <w:r w:rsidRPr="00A25BC3">
        <w:rPr>
          <w:rFonts w:ascii="Times New Roman" w:eastAsia="Calibri" w:hAnsi="Times New Roman" w:cs="Times New Roman"/>
          <w:kern w:val="32"/>
          <w:sz w:val="26"/>
          <w:szCs w:val="26"/>
          <w:lang w:eastAsia="en-US"/>
        </w:rPr>
        <w:t xml:space="preserve"> </w:t>
      </w:r>
      <w:r w:rsidR="00F92E70" w:rsidRPr="00A25BC3">
        <w:rPr>
          <w:rFonts w:ascii="Times New Roman" w:eastAsia="Calibri" w:hAnsi="Times New Roman" w:cs="Times New Roman"/>
          <w:kern w:val="32"/>
          <w:sz w:val="26"/>
          <w:szCs w:val="26"/>
          <w:lang w:eastAsia="en-US"/>
        </w:rPr>
        <w:t>728</w:t>
      </w:r>
      <w:r w:rsidRPr="00A25BC3">
        <w:rPr>
          <w:rFonts w:ascii="Times New Roman" w:eastAsia="Calibri" w:hAnsi="Times New Roman" w:cs="Times New Roman"/>
          <w:kern w:val="32"/>
          <w:sz w:val="26"/>
          <w:szCs w:val="26"/>
          <w:lang w:eastAsia="en-US"/>
        </w:rPr>
        <w:t xml:space="preserve"> руб.), при план</w:t>
      </w:r>
      <w:r w:rsidR="00A25BC3" w:rsidRPr="00A25BC3">
        <w:rPr>
          <w:rFonts w:ascii="Times New Roman" w:eastAsia="Calibri" w:hAnsi="Times New Roman" w:cs="Times New Roman"/>
          <w:kern w:val="32"/>
          <w:sz w:val="26"/>
          <w:szCs w:val="26"/>
          <w:lang w:eastAsia="en-US"/>
        </w:rPr>
        <w:t>ируемом целевом значении на 2018</w:t>
      </w:r>
      <w:r w:rsidRPr="00A25BC3">
        <w:rPr>
          <w:rFonts w:ascii="Times New Roman" w:eastAsia="Calibri" w:hAnsi="Times New Roman" w:cs="Times New Roman"/>
          <w:kern w:val="32"/>
          <w:sz w:val="26"/>
          <w:szCs w:val="26"/>
          <w:lang w:eastAsia="en-US"/>
        </w:rPr>
        <w:t xml:space="preserve"> год – </w:t>
      </w:r>
      <w:r w:rsidR="00A25BC3" w:rsidRPr="00A25BC3">
        <w:rPr>
          <w:rFonts w:ascii="Times New Roman" w:eastAsia="Calibri" w:hAnsi="Times New Roman" w:cs="Times New Roman"/>
          <w:kern w:val="32"/>
          <w:sz w:val="26"/>
          <w:szCs w:val="26"/>
          <w:lang w:eastAsia="en-US"/>
        </w:rPr>
        <w:t>100</w:t>
      </w:r>
      <w:r w:rsidRPr="00A25BC3">
        <w:rPr>
          <w:rFonts w:ascii="Times New Roman" w:eastAsia="Calibri" w:hAnsi="Times New Roman" w:cs="Times New Roman"/>
          <w:kern w:val="32"/>
          <w:sz w:val="26"/>
          <w:szCs w:val="26"/>
          <w:lang w:eastAsia="en-US"/>
        </w:rPr>
        <w:t>,0 %.  Так же достигнут уровень номинально начисленной заработной платы относительно 201</w:t>
      </w:r>
      <w:r w:rsidR="00A25BC3"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года, который составлял 8</w:t>
      </w:r>
      <w:r w:rsidR="00A25BC3" w:rsidRPr="00A25BC3">
        <w:rPr>
          <w:rFonts w:ascii="Times New Roman" w:eastAsia="Calibri" w:hAnsi="Times New Roman" w:cs="Times New Roman"/>
          <w:kern w:val="32"/>
          <w:sz w:val="26"/>
          <w:szCs w:val="26"/>
          <w:lang w:eastAsia="en-US"/>
        </w:rPr>
        <w:t>4</w:t>
      </w:r>
      <w:r w:rsidRPr="00A25BC3">
        <w:rPr>
          <w:rFonts w:ascii="Times New Roman" w:eastAsia="Calibri" w:hAnsi="Times New Roman" w:cs="Times New Roman"/>
          <w:kern w:val="32"/>
          <w:sz w:val="26"/>
          <w:szCs w:val="26"/>
          <w:lang w:eastAsia="en-US"/>
        </w:rPr>
        <w:t xml:space="preserve"> </w:t>
      </w:r>
      <w:r w:rsidR="00A25BC3" w:rsidRPr="00A25BC3">
        <w:rPr>
          <w:rFonts w:ascii="Times New Roman" w:eastAsia="Calibri" w:hAnsi="Times New Roman" w:cs="Times New Roman"/>
          <w:kern w:val="32"/>
          <w:sz w:val="26"/>
          <w:szCs w:val="26"/>
          <w:lang w:eastAsia="en-US"/>
        </w:rPr>
        <w:t>696</w:t>
      </w:r>
      <w:r w:rsidRPr="00A25BC3">
        <w:rPr>
          <w:rFonts w:ascii="Times New Roman" w:eastAsia="Calibri" w:hAnsi="Times New Roman" w:cs="Times New Roman"/>
          <w:kern w:val="32"/>
          <w:sz w:val="26"/>
          <w:szCs w:val="26"/>
          <w:lang w:eastAsia="en-US"/>
        </w:rPr>
        <w:t xml:space="preserve"> руб.</w:t>
      </w:r>
    </w:p>
    <w:p w:rsidR="00D57E46" w:rsidRPr="00A25BC3" w:rsidRDefault="00D57E46" w:rsidP="00D57E46">
      <w:pPr>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Calibri" w:hAnsi="Times New Roman" w:cs="Times New Roman"/>
          <w:kern w:val="32"/>
          <w:sz w:val="26"/>
          <w:szCs w:val="26"/>
          <w:lang w:eastAsia="en-US"/>
        </w:rPr>
        <w:t>По итогам 1 полугодия 201</w:t>
      </w:r>
      <w:r w:rsidR="00A25BC3" w:rsidRPr="00A25BC3">
        <w:rPr>
          <w:rFonts w:ascii="Times New Roman" w:eastAsia="Calibri" w:hAnsi="Times New Roman" w:cs="Times New Roman"/>
          <w:kern w:val="32"/>
          <w:sz w:val="26"/>
          <w:szCs w:val="26"/>
          <w:lang w:eastAsia="en-US"/>
        </w:rPr>
        <w:t>8</w:t>
      </w:r>
      <w:r w:rsidRPr="00A25BC3">
        <w:rPr>
          <w:rFonts w:ascii="Times New Roman" w:eastAsia="Calibri" w:hAnsi="Times New Roman" w:cs="Times New Roman"/>
          <w:kern w:val="32"/>
          <w:sz w:val="26"/>
          <w:szCs w:val="26"/>
          <w:lang w:eastAsia="en-US"/>
        </w:rPr>
        <w:t xml:space="preserve"> года целевые показатели отношения заработной платы «подуказных» категорий работников рассчитаны по отношению к данным Росстата за 1 квартал 2017 года. </w:t>
      </w:r>
    </w:p>
    <w:p w:rsidR="00D57E46" w:rsidRPr="00A25BC3" w:rsidRDefault="00D57E46" w:rsidP="00D57E46">
      <w:pPr>
        <w:tabs>
          <w:tab w:val="left" w:pos="1134"/>
        </w:tabs>
        <w:spacing w:after="0" w:line="240" w:lineRule="auto"/>
        <w:ind w:firstLine="567"/>
        <w:jc w:val="both"/>
        <w:rPr>
          <w:rFonts w:ascii="Times New Roman" w:eastAsia="Calibri" w:hAnsi="Times New Roman" w:cs="Times New Roman"/>
          <w:kern w:val="32"/>
          <w:sz w:val="26"/>
          <w:szCs w:val="26"/>
          <w:lang w:eastAsia="en-US"/>
        </w:rPr>
      </w:pPr>
      <w:r w:rsidRPr="00A25BC3">
        <w:rPr>
          <w:rFonts w:ascii="Times New Roman" w:eastAsia="Calibri" w:hAnsi="Times New Roman" w:cs="Times New Roman"/>
          <w:kern w:val="32"/>
          <w:sz w:val="26"/>
          <w:szCs w:val="26"/>
          <w:lang w:eastAsia="en-US"/>
        </w:rPr>
        <w:t>Следует отметить, что высокий показатель уровня средней зара</w:t>
      </w:r>
      <w:r w:rsidR="00A25BC3" w:rsidRPr="00A25BC3">
        <w:rPr>
          <w:rFonts w:ascii="Times New Roman" w:eastAsia="Calibri" w:hAnsi="Times New Roman" w:cs="Times New Roman"/>
          <w:kern w:val="32"/>
          <w:sz w:val="26"/>
          <w:szCs w:val="26"/>
          <w:lang w:eastAsia="en-US"/>
        </w:rPr>
        <w:t>ботной платы за 1 полугодие 2018</w:t>
      </w:r>
      <w:r w:rsidRPr="00A25BC3">
        <w:rPr>
          <w:rFonts w:ascii="Times New Roman" w:eastAsia="Calibri" w:hAnsi="Times New Roman" w:cs="Times New Roman"/>
          <w:kern w:val="32"/>
          <w:sz w:val="26"/>
          <w:szCs w:val="26"/>
          <w:lang w:eastAsia="en-US"/>
        </w:rPr>
        <w:t xml:space="preserve"> года по всем категориям работников сложился за счёт выплаты отпускных, что и повлияло на достижение уровня номинально начисленной заработной платы относительно 201</w:t>
      </w:r>
      <w:r w:rsidR="00A25BC3" w:rsidRPr="00A25BC3">
        <w:rPr>
          <w:rFonts w:ascii="Times New Roman" w:eastAsia="Calibri" w:hAnsi="Times New Roman" w:cs="Times New Roman"/>
          <w:kern w:val="32"/>
          <w:sz w:val="26"/>
          <w:szCs w:val="26"/>
          <w:lang w:eastAsia="en-US"/>
        </w:rPr>
        <w:t>7</w:t>
      </w:r>
      <w:r w:rsidRPr="00A25BC3">
        <w:rPr>
          <w:rFonts w:ascii="Times New Roman" w:eastAsia="Calibri" w:hAnsi="Times New Roman" w:cs="Times New Roman"/>
          <w:kern w:val="32"/>
          <w:sz w:val="26"/>
          <w:szCs w:val="26"/>
          <w:lang w:eastAsia="en-US"/>
        </w:rPr>
        <w:t xml:space="preserve"> года.</w:t>
      </w:r>
    </w:p>
    <w:p w:rsidR="007B36D4" w:rsidRPr="00A25BC3" w:rsidRDefault="00126BF8" w:rsidP="00126BF8">
      <w:pPr>
        <w:spacing w:after="0" w:line="240" w:lineRule="auto"/>
        <w:ind w:firstLine="567"/>
        <w:contextualSpacing/>
        <w:jc w:val="both"/>
        <w:rPr>
          <w:rFonts w:ascii="Times New Roman" w:eastAsia="Times New Roman" w:hAnsi="Times New Roman" w:cs="Times New Roman"/>
          <w:sz w:val="26"/>
          <w:szCs w:val="26"/>
        </w:rPr>
      </w:pPr>
      <w:r w:rsidRPr="00A25BC3">
        <w:rPr>
          <w:rFonts w:ascii="Times New Roman" w:eastAsia="Times New Roman" w:hAnsi="Times New Roman" w:cs="Times New Roman"/>
          <w:sz w:val="26"/>
          <w:szCs w:val="26"/>
        </w:rPr>
        <w:t xml:space="preserve">В рамках исполнения Указа Президента Российской Федерации, необходимо обеспечить увеличение к 2018 году размера реальной заработной платы в 1,4 - 1,5 раза. </w:t>
      </w:r>
      <w:r w:rsidR="007B36D4" w:rsidRPr="00A25BC3">
        <w:rPr>
          <w:rFonts w:ascii="Times New Roman" w:eastAsia="Times New Roman" w:hAnsi="Times New Roman" w:cs="Times New Roman"/>
          <w:sz w:val="26"/>
          <w:szCs w:val="26"/>
        </w:rPr>
        <w:t>За пе</w:t>
      </w:r>
      <w:r w:rsidRPr="00A25BC3">
        <w:rPr>
          <w:rFonts w:ascii="Times New Roman" w:eastAsia="Times New Roman" w:hAnsi="Times New Roman" w:cs="Times New Roman"/>
          <w:sz w:val="26"/>
          <w:szCs w:val="26"/>
        </w:rPr>
        <w:t>риод реализации</w:t>
      </w:r>
      <w:r w:rsidR="00302775" w:rsidRPr="00A25BC3">
        <w:rPr>
          <w:rFonts w:ascii="Times New Roman" w:eastAsia="Times New Roman" w:hAnsi="Times New Roman" w:cs="Times New Roman"/>
          <w:sz w:val="26"/>
          <w:szCs w:val="26"/>
        </w:rPr>
        <w:t xml:space="preserve"> Указа Президента, в соответствии с достигнутыми показателями за первое полугодие 201</w:t>
      </w:r>
      <w:r w:rsidR="00A25BC3" w:rsidRPr="00A25BC3">
        <w:rPr>
          <w:rFonts w:ascii="Times New Roman" w:eastAsia="Times New Roman" w:hAnsi="Times New Roman" w:cs="Times New Roman"/>
          <w:sz w:val="26"/>
          <w:szCs w:val="26"/>
        </w:rPr>
        <w:t>8</w:t>
      </w:r>
      <w:r w:rsidR="00302775" w:rsidRPr="00A25BC3">
        <w:rPr>
          <w:rFonts w:ascii="Times New Roman" w:eastAsia="Times New Roman" w:hAnsi="Times New Roman" w:cs="Times New Roman"/>
          <w:sz w:val="26"/>
          <w:szCs w:val="26"/>
        </w:rPr>
        <w:t xml:space="preserve"> года,</w:t>
      </w:r>
      <w:r w:rsidRPr="00A25BC3">
        <w:rPr>
          <w:rFonts w:ascii="Times New Roman" w:eastAsia="Times New Roman" w:hAnsi="Times New Roman" w:cs="Times New Roman"/>
          <w:sz w:val="26"/>
          <w:szCs w:val="26"/>
        </w:rPr>
        <w:t xml:space="preserve"> средняя заработная плата педагогических работников общеобразовательны</w:t>
      </w:r>
      <w:r w:rsidR="00A25BC3" w:rsidRPr="00A25BC3">
        <w:rPr>
          <w:rFonts w:ascii="Times New Roman" w:eastAsia="Times New Roman" w:hAnsi="Times New Roman" w:cs="Times New Roman"/>
          <w:sz w:val="26"/>
          <w:szCs w:val="26"/>
        </w:rPr>
        <w:t xml:space="preserve">х организаций увеличилась в 1,6 </w:t>
      </w:r>
      <w:r w:rsidRPr="00A25BC3">
        <w:rPr>
          <w:rFonts w:ascii="Times New Roman" w:eastAsia="Times New Roman" w:hAnsi="Times New Roman" w:cs="Times New Roman"/>
          <w:sz w:val="26"/>
          <w:szCs w:val="26"/>
        </w:rPr>
        <w:t xml:space="preserve">раза; </w:t>
      </w:r>
      <w:r w:rsidR="007B36D4" w:rsidRPr="00A25BC3">
        <w:rPr>
          <w:rFonts w:ascii="Times New Roman" w:eastAsia="Times New Roman" w:hAnsi="Times New Roman" w:cs="Times New Roman"/>
          <w:sz w:val="26"/>
          <w:szCs w:val="26"/>
        </w:rPr>
        <w:t>средняя заработная плата педагогических работников дошкольных образовательных орга</w:t>
      </w:r>
      <w:r w:rsidRPr="00A25BC3">
        <w:rPr>
          <w:rFonts w:ascii="Times New Roman" w:eastAsia="Times New Roman" w:hAnsi="Times New Roman" w:cs="Times New Roman"/>
          <w:sz w:val="26"/>
          <w:szCs w:val="26"/>
        </w:rPr>
        <w:t>низаций увеличилась 1,</w:t>
      </w:r>
      <w:r w:rsidR="00A25BC3" w:rsidRPr="00A25BC3">
        <w:rPr>
          <w:rFonts w:ascii="Times New Roman" w:eastAsia="Times New Roman" w:hAnsi="Times New Roman" w:cs="Times New Roman"/>
          <w:sz w:val="26"/>
          <w:szCs w:val="26"/>
        </w:rPr>
        <w:t>6</w:t>
      </w:r>
      <w:r w:rsidRPr="00A25BC3">
        <w:rPr>
          <w:rFonts w:ascii="Times New Roman" w:eastAsia="Times New Roman" w:hAnsi="Times New Roman" w:cs="Times New Roman"/>
          <w:sz w:val="26"/>
          <w:szCs w:val="26"/>
        </w:rPr>
        <w:t xml:space="preserve"> раза</w:t>
      </w:r>
      <w:r w:rsidR="007B36D4" w:rsidRPr="00A25BC3">
        <w:rPr>
          <w:rFonts w:ascii="Times New Roman" w:eastAsia="Times New Roman" w:hAnsi="Times New Roman" w:cs="Times New Roman"/>
          <w:sz w:val="26"/>
          <w:szCs w:val="26"/>
        </w:rPr>
        <w:t xml:space="preserve">; средняя заработная плата педагогических работников организаций дополнительного образования детей увеличилась </w:t>
      </w:r>
      <w:r w:rsidRPr="00A25BC3">
        <w:rPr>
          <w:rFonts w:ascii="Times New Roman" w:eastAsia="Times New Roman" w:hAnsi="Times New Roman" w:cs="Times New Roman"/>
          <w:sz w:val="26"/>
          <w:szCs w:val="26"/>
        </w:rPr>
        <w:t>в 1,</w:t>
      </w:r>
      <w:r w:rsidR="00A25BC3" w:rsidRPr="00A25BC3">
        <w:rPr>
          <w:rFonts w:ascii="Times New Roman" w:eastAsia="Times New Roman" w:hAnsi="Times New Roman" w:cs="Times New Roman"/>
          <w:sz w:val="26"/>
          <w:szCs w:val="26"/>
        </w:rPr>
        <w:t>4</w:t>
      </w:r>
      <w:r w:rsidRPr="00A25BC3">
        <w:rPr>
          <w:rFonts w:ascii="Times New Roman" w:eastAsia="Times New Roman" w:hAnsi="Times New Roman" w:cs="Times New Roman"/>
          <w:sz w:val="26"/>
          <w:szCs w:val="26"/>
        </w:rPr>
        <w:t xml:space="preserve"> раза</w:t>
      </w:r>
      <w:r w:rsidR="007B36D4" w:rsidRPr="00A25BC3">
        <w:rPr>
          <w:rFonts w:ascii="Times New Roman" w:eastAsia="Times New Roman" w:hAnsi="Times New Roman" w:cs="Times New Roman"/>
          <w:sz w:val="26"/>
          <w:szCs w:val="26"/>
        </w:rPr>
        <w:t xml:space="preserve">; средняя заработная плата преподавателей и мастеров </w:t>
      </w:r>
      <w:r w:rsidR="007B36D4" w:rsidRPr="00A25BC3">
        <w:rPr>
          <w:rFonts w:ascii="Times New Roman" w:eastAsia="Times New Roman" w:hAnsi="Times New Roman" w:cs="Times New Roman"/>
          <w:sz w:val="26"/>
          <w:szCs w:val="26"/>
        </w:rPr>
        <w:lastRenderedPageBreak/>
        <w:t xml:space="preserve">производственного обучения образовательных организаций начального и среднего профессионального образования увеличилась </w:t>
      </w:r>
      <w:r w:rsidRPr="00A25BC3">
        <w:rPr>
          <w:rFonts w:ascii="Times New Roman" w:eastAsia="Times New Roman" w:hAnsi="Times New Roman" w:cs="Times New Roman"/>
          <w:sz w:val="26"/>
          <w:szCs w:val="26"/>
        </w:rPr>
        <w:t>в 1,</w:t>
      </w:r>
      <w:r w:rsidR="00A25BC3" w:rsidRPr="00A25BC3">
        <w:rPr>
          <w:rFonts w:ascii="Times New Roman" w:eastAsia="Times New Roman" w:hAnsi="Times New Roman" w:cs="Times New Roman"/>
          <w:sz w:val="26"/>
          <w:szCs w:val="26"/>
        </w:rPr>
        <w:t>7</w:t>
      </w:r>
      <w:r w:rsidRPr="00A25BC3">
        <w:rPr>
          <w:rFonts w:ascii="Times New Roman" w:eastAsia="Times New Roman" w:hAnsi="Times New Roman" w:cs="Times New Roman"/>
          <w:sz w:val="26"/>
          <w:szCs w:val="26"/>
        </w:rPr>
        <w:t xml:space="preserve"> раза.</w:t>
      </w:r>
    </w:p>
    <w:p w:rsidR="007B36D4" w:rsidRPr="00FD5241" w:rsidRDefault="007B36D4" w:rsidP="00AC4A89">
      <w:pPr>
        <w:spacing w:after="0" w:line="240" w:lineRule="auto"/>
        <w:ind w:firstLine="567"/>
        <w:contextualSpacing/>
        <w:jc w:val="both"/>
        <w:rPr>
          <w:rFonts w:ascii="Times New Roman" w:eastAsia="Times New Roman" w:hAnsi="Times New Roman" w:cs="Times New Roman"/>
          <w:sz w:val="26"/>
          <w:szCs w:val="26"/>
          <w:highlight w:val="yellow"/>
        </w:rPr>
      </w:pPr>
    </w:p>
    <w:p w:rsidR="004F598F" w:rsidRPr="004336A1" w:rsidRDefault="004F598F" w:rsidP="00AC4A89">
      <w:pPr>
        <w:pStyle w:val="2"/>
        <w:jc w:val="center"/>
        <w:rPr>
          <w:rFonts w:ascii="Times New Roman" w:eastAsia="Times New Roman" w:hAnsi="Times New Roman" w:cs="Times New Roman"/>
          <w:b w:val="0"/>
          <w:i/>
          <w:color w:val="auto"/>
        </w:rPr>
      </w:pPr>
      <w:bookmarkStart w:id="38" w:name="_Toc491847218"/>
      <w:r w:rsidRPr="004336A1">
        <w:rPr>
          <w:rFonts w:ascii="Times New Roman" w:eastAsia="Times New Roman" w:hAnsi="Times New Roman" w:cs="Times New Roman"/>
          <w:i/>
          <w:color w:val="auto"/>
        </w:rPr>
        <w:t>Подготовка к новому учебному году. Строительство</w:t>
      </w:r>
      <w:bookmarkEnd w:id="38"/>
    </w:p>
    <w:p w:rsidR="007B36D4" w:rsidRPr="00FD5241" w:rsidRDefault="007B36D4" w:rsidP="00AC4A89">
      <w:pPr>
        <w:spacing w:after="0" w:line="240" w:lineRule="auto"/>
        <w:ind w:firstLine="567"/>
        <w:contextualSpacing/>
        <w:jc w:val="center"/>
        <w:rPr>
          <w:rFonts w:ascii="Times New Roman" w:eastAsia="Times New Roman" w:hAnsi="Times New Roman" w:cs="Times New Roman"/>
          <w:sz w:val="26"/>
          <w:szCs w:val="26"/>
          <w:highlight w:val="yellow"/>
        </w:rPr>
      </w:pPr>
    </w:p>
    <w:p w:rsidR="00814FD8" w:rsidRPr="00814FD8" w:rsidRDefault="00814FD8" w:rsidP="00814FD8">
      <w:pPr>
        <w:tabs>
          <w:tab w:val="left" w:pos="1134"/>
        </w:tabs>
        <w:spacing w:after="0" w:line="240" w:lineRule="auto"/>
        <w:ind w:firstLine="567"/>
        <w:jc w:val="both"/>
        <w:rPr>
          <w:rFonts w:ascii="Times New Roman" w:eastAsia="Calibri" w:hAnsi="Times New Roman" w:cs="Times New Roman"/>
          <w:kern w:val="32"/>
          <w:sz w:val="26"/>
          <w:szCs w:val="26"/>
          <w:lang w:eastAsia="en-US"/>
        </w:rPr>
      </w:pPr>
      <w:bookmarkStart w:id="39" w:name="_Toc458079586"/>
      <w:bookmarkStart w:id="40" w:name="_Toc458080326"/>
      <w:bookmarkStart w:id="41" w:name="_Toc458083668"/>
      <w:bookmarkStart w:id="42" w:name="_Toc491847220"/>
      <w:r w:rsidRPr="00814FD8">
        <w:rPr>
          <w:rFonts w:ascii="Times New Roman" w:eastAsia="Calibri" w:hAnsi="Times New Roman" w:cs="Times New Roman"/>
          <w:kern w:val="32"/>
          <w:sz w:val="26"/>
          <w:szCs w:val="26"/>
          <w:lang w:eastAsia="en-US"/>
        </w:rPr>
        <w:t>На подготовку образовательных организаций к началу нового учебного года в окружном бюджете выделено 121,9 млн. рублей, из них 110,7 млн. рублей предусмотрено на проведение текущих и капитальных ремонтов, 9,5 млн. рублей на соблюдение санитарно-эпидемиологического законодательства, 1,7 млн. рублей на обеспечение пожарной безопасности учреждений образования.</w:t>
      </w:r>
    </w:p>
    <w:p w:rsidR="005632CD" w:rsidRPr="005632CD" w:rsidRDefault="005632CD" w:rsidP="00814FD8">
      <w:pPr>
        <w:spacing w:after="0" w:line="240" w:lineRule="auto"/>
        <w:ind w:firstLine="567"/>
        <w:jc w:val="both"/>
        <w:rPr>
          <w:rFonts w:ascii="Times New Roman" w:hAnsi="Times New Roman" w:cs="Times New Roman"/>
          <w:color w:val="000000"/>
          <w:sz w:val="26"/>
          <w:szCs w:val="26"/>
        </w:rPr>
      </w:pPr>
      <w:r w:rsidRPr="00814FD8">
        <w:rPr>
          <w:rFonts w:ascii="Times New Roman" w:eastAsia="Calibri" w:hAnsi="Times New Roman" w:cs="Times New Roman"/>
          <w:kern w:val="32"/>
          <w:sz w:val="26"/>
          <w:szCs w:val="26"/>
          <w:lang w:eastAsia="en-US"/>
        </w:rPr>
        <w:t>К приемке было предъявлено 55 организаций, осуще</w:t>
      </w:r>
      <w:r w:rsidRPr="005632CD">
        <w:rPr>
          <w:rFonts w:ascii="Times New Roman" w:hAnsi="Times New Roman" w:cs="Times New Roman"/>
          <w:color w:val="000000"/>
          <w:sz w:val="26"/>
          <w:szCs w:val="26"/>
        </w:rPr>
        <w:t>ствляющих образовательную деятельность.</w:t>
      </w:r>
    </w:p>
    <w:p w:rsidR="005632CD" w:rsidRPr="00814FD8" w:rsidRDefault="005632CD" w:rsidP="00814FD8">
      <w:pPr>
        <w:pStyle w:val="a8"/>
        <w:widowControl w:val="0"/>
        <w:tabs>
          <w:tab w:val="left" w:pos="1134"/>
        </w:tabs>
        <w:spacing w:after="0" w:line="240" w:lineRule="auto"/>
        <w:ind w:left="0" w:firstLine="567"/>
        <w:jc w:val="both"/>
        <w:rPr>
          <w:rStyle w:val="a4"/>
          <w:rFonts w:ascii="Times New Roman" w:hAnsi="Times New Roman" w:cs="Times New Roman"/>
          <w:i w:val="0"/>
          <w:iCs w:val="0"/>
          <w:sz w:val="26"/>
          <w:szCs w:val="26"/>
        </w:rPr>
      </w:pPr>
      <w:r w:rsidRPr="00814FD8">
        <w:rPr>
          <w:rFonts w:ascii="Times New Roman" w:hAnsi="Times New Roman" w:cs="Times New Roman"/>
          <w:sz w:val="26"/>
          <w:szCs w:val="26"/>
        </w:rPr>
        <w:t xml:space="preserve">В детском саду п. Красное до конца октября 2018 года будет выполнен капитальный ремонт здания. </w:t>
      </w:r>
      <w:r w:rsidRPr="00814FD8">
        <w:rPr>
          <w:rStyle w:val="a4"/>
          <w:rFonts w:ascii="Times New Roman" w:hAnsi="Times New Roman" w:cs="Times New Roman"/>
          <w:i w:val="0"/>
          <w:color w:val="000000"/>
          <w:sz w:val="26"/>
          <w:szCs w:val="26"/>
          <w:shd w:val="clear" w:color="auto" w:fill="FFFFFF"/>
        </w:rPr>
        <w:t>В процессе проведения капитального ремонта будут обновлены практически все конструкции, элементы и инженерные сети здания.</w:t>
      </w:r>
      <w:r w:rsidRPr="00814FD8">
        <w:rPr>
          <w:rStyle w:val="a4"/>
          <w:rFonts w:ascii="Times New Roman" w:hAnsi="Times New Roman" w:cs="Times New Roman"/>
          <w:color w:val="000000"/>
          <w:sz w:val="26"/>
          <w:szCs w:val="26"/>
          <w:shd w:val="clear" w:color="auto" w:fill="FFFFFF"/>
        </w:rPr>
        <w:t xml:space="preserve"> </w:t>
      </w:r>
      <w:r w:rsidRPr="00814FD8">
        <w:rPr>
          <w:rStyle w:val="a4"/>
          <w:rFonts w:ascii="Times New Roman" w:hAnsi="Times New Roman" w:cs="Times New Roman"/>
          <w:i w:val="0"/>
          <w:color w:val="000000"/>
          <w:sz w:val="26"/>
          <w:szCs w:val="26"/>
          <w:shd w:val="clear" w:color="auto" w:fill="FFFFFF"/>
        </w:rPr>
        <w:t>Таким образом, учреждение не будет предъявляться к проверке к новому учебному году.</w:t>
      </w:r>
      <w:r w:rsidRPr="005632CD">
        <w:rPr>
          <w:rStyle w:val="a4"/>
          <w:rFonts w:ascii="Times New Roman" w:hAnsi="Times New Roman" w:cs="Times New Roman"/>
          <w:color w:val="000000"/>
          <w:sz w:val="26"/>
          <w:szCs w:val="26"/>
          <w:shd w:val="clear" w:color="auto" w:fill="FFFFFF"/>
        </w:rPr>
        <w:t xml:space="preserve"> </w:t>
      </w:r>
    </w:p>
    <w:p w:rsidR="00814FD8" w:rsidRPr="005632CD" w:rsidRDefault="00814FD8" w:rsidP="00814FD8">
      <w:pPr>
        <w:pStyle w:val="a8"/>
        <w:widowControl w:val="0"/>
        <w:tabs>
          <w:tab w:val="left" w:pos="1134"/>
        </w:tabs>
        <w:spacing w:after="0" w:line="240" w:lineRule="auto"/>
        <w:ind w:left="0" w:firstLine="567"/>
        <w:jc w:val="both"/>
        <w:rPr>
          <w:rStyle w:val="a4"/>
          <w:rFonts w:ascii="Times New Roman" w:hAnsi="Times New Roman" w:cs="Times New Roman"/>
          <w:i w:val="0"/>
          <w:iCs w:val="0"/>
          <w:sz w:val="26"/>
          <w:szCs w:val="26"/>
        </w:rPr>
      </w:pPr>
      <w:r>
        <w:rPr>
          <w:rStyle w:val="a4"/>
          <w:rFonts w:ascii="Times New Roman" w:hAnsi="Times New Roman" w:cs="Times New Roman"/>
          <w:i w:val="0"/>
          <w:iCs w:val="0"/>
          <w:sz w:val="26"/>
          <w:szCs w:val="26"/>
        </w:rPr>
        <w:t>Также еще в трех образовательных организациях был проведен капитальный ремонт инженерных сетей и ограждающих конструкций.</w:t>
      </w:r>
    </w:p>
    <w:p w:rsidR="005632CD" w:rsidRPr="005632CD" w:rsidRDefault="005632CD" w:rsidP="005632CD">
      <w:pPr>
        <w:pStyle w:val="a8"/>
        <w:widowControl w:val="0"/>
        <w:tabs>
          <w:tab w:val="left" w:pos="1134"/>
        </w:tabs>
        <w:spacing w:after="0" w:line="240" w:lineRule="auto"/>
        <w:ind w:left="0" w:firstLine="567"/>
        <w:jc w:val="both"/>
        <w:rPr>
          <w:rFonts w:ascii="Times New Roman" w:hAnsi="Times New Roman" w:cs="Times New Roman"/>
          <w:sz w:val="26"/>
          <w:szCs w:val="26"/>
        </w:rPr>
      </w:pPr>
      <w:r w:rsidRPr="005632CD">
        <w:rPr>
          <w:rFonts w:ascii="Times New Roman" w:hAnsi="Times New Roman" w:cs="Times New Roman"/>
          <w:sz w:val="26"/>
          <w:szCs w:val="26"/>
        </w:rPr>
        <w:t>Школам в с. Несь, п. Искателей, п. Индига, п. Каратайка, с. Коткино,</w:t>
      </w:r>
      <w:r w:rsidRPr="005632CD">
        <w:rPr>
          <w:rFonts w:ascii="Times New Roman" w:hAnsi="Times New Roman" w:cs="Times New Roman"/>
        </w:rPr>
        <w:t xml:space="preserve"> </w:t>
      </w:r>
      <w:r w:rsidRPr="005632CD">
        <w:rPr>
          <w:rFonts w:ascii="Times New Roman" w:hAnsi="Times New Roman" w:cs="Times New Roman"/>
          <w:sz w:val="26"/>
          <w:szCs w:val="26"/>
        </w:rPr>
        <w:t xml:space="preserve">п. Красное, д. Андег, с. Оксино, коррекционной школе </w:t>
      </w:r>
      <w:r>
        <w:rPr>
          <w:rFonts w:ascii="Times New Roman" w:hAnsi="Times New Roman" w:cs="Times New Roman"/>
          <w:sz w:val="26"/>
          <w:szCs w:val="26"/>
        </w:rPr>
        <w:t xml:space="preserve">в конце 2017 и начале 2018 годов были </w:t>
      </w:r>
      <w:r w:rsidRPr="005632CD">
        <w:rPr>
          <w:rFonts w:ascii="Times New Roman" w:hAnsi="Times New Roman" w:cs="Times New Roman"/>
          <w:sz w:val="26"/>
          <w:szCs w:val="26"/>
        </w:rPr>
        <w:t xml:space="preserve">выданы предписания и план-задания </w:t>
      </w:r>
      <w:r w:rsidR="00814FD8">
        <w:rPr>
          <w:rFonts w:ascii="Times New Roman" w:hAnsi="Times New Roman" w:cs="Times New Roman"/>
          <w:sz w:val="26"/>
          <w:szCs w:val="26"/>
        </w:rPr>
        <w:t>Р</w:t>
      </w:r>
      <w:r w:rsidRPr="005632CD">
        <w:rPr>
          <w:rFonts w:ascii="Times New Roman" w:hAnsi="Times New Roman" w:cs="Times New Roman"/>
          <w:sz w:val="26"/>
          <w:szCs w:val="26"/>
        </w:rPr>
        <w:t>оспотребнадзора. В рамках выделенных средств данные предписания в части ремонтных работ</w:t>
      </w:r>
      <w:r w:rsidR="007B6F0A">
        <w:rPr>
          <w:rFonts w:ascii="Times New Roman" w:hAnsi="Times New Roman" w:cs="Times New Roman"/>
          <w:sz w:val="26"/>
          <w:szCs w:val="26"/>
        </w:rPr>
        <w:t xml:space="preserve"> были</w:t>
      </w:r>
      <w:r w:rsidRPr="005632CD">
        <w:rPr>
          <w:rFonts w:ascii="Times New Roman" w:hAnsi="Times New Roman" w:cs="Times New Roman"/>
          <w:sz w:val="26"/>
          <w:szCs w:val="26"/>
        </w:rPr>
        <w:t xml:space="preserve"> устранены.</w:t>
      </w:r>
    </w:p>
    <w:p w:rsidR="00C57A76" w:rsidRDefault="005632CD" w:rsidP="00C57A76">
      <w:pPr>
        <w:pStyle w:val="a8"/>
        <w:widowControl w:val="0"/>
        <w:tabs>
          <w:tab w:val="left" w:pos="851"/>
        </w:tabs>
        <w:spacing w:after="0" w:line="240" w:lineRule="auto"/>
        <w:ind w:left="0" w:firstLine="567"/>
        <w:jc w:val="both"/>
        <w:rPr>
          <w:rFonts w:ascii="Times New Roman" w:hAnsi="Times New Roman" w:cs="Times New Roman"/>
          <w:sz w:val="26"/>
          <w:szCs w:val="26"/>
        </w:rPr>
      </w:pPr>
      <w:r w:rsidRPr="005632CD">
        <w:rPr>
          <w:rFonts w:ascii="Times New Roman" w:hAnsi="Times New Roman" w:cs="Times New Roman"/>
          <w:sz w:val="26"/>
          <w:szCs w:val="26"/>
        </w:rPr>
        <w:t>Во всех оставшихся образовательных организациях выполнен косметический ремонт.</w:t>
      </w:r>
      <w:bookmarkEnd w:id="39"/>
      <w:bookmarkEnd w:id="40"/>
      <w:bookmarkEnd w:id="41"/>
      <w:bookmarkEnd w:id="42"/>
    </w:p>
    <w:p w:rsidR="00964A7D" w:rsidRDefault="00964A7D" w:rsidP="00C57A76">
      <w:pPr>
        <w:pStyle w:val="a8"/>
        <w:widowControl w:val="0"/>
        <w:tabs>
          <w:tab w:val="left" w:pos="851"/>
        </w:tabs>
        <w:spacing w:after="0" w:line="240" w:lineRule="auto"/>
        <w:ind w:left="0" w:firstLine="567"/>
        <w:jc w:val="both"/>
        <w:rPr>
          <w:rFonts w:ascii="Times New Roman" w:hAnsi="Times New Roman" w:cs="Times New Roman"/>
          <w:sz w:val="26"/>
          <w:szCs w:val="26"/>
        </w:rPr>
      </w:pPr>
      <w:r w:rsidRPr="00964A7D">
        <w:rPr>
          <w:rFonts w:ascii="Times New Roman" w:hAnsi="Times New Roman" w:cs="Times New Roman"/>
          <w:sz w:val="26"/>
          <w:szCs w:val="26"/>
        </w:rPr>
        <w:t>Кроме того, в 2018 году выделено финансирование в размере 17 068,2 тыс. рублей на формирование доступной среды в следующих образовательных организациях: школа имени А.П. Пырерки», школа № 1, школа № 2, Ненецкий аграрно-экономический техникум имени В.Г. Волкова. Из федерального бюджета на эти цели выделено 144,8 тыс. рублей.</w:t>
      </w:r>
    </w:p>
    <w:p w:rsidR="00C57A76" w:rsidRDefault="00C57A76" w:rsidP="00C57A76">
      <w:pPr>
        <w:pStyle w:val="a8"/>
        <w:widowControl w:val="0"/>
        <w:tabs>
          <w:tab w:val="left" w:pos="851"/>
        </w:tabs>
        <w:spacing w:after="0" w:line="240" w:lineRule="auto"/>
        <w:ind w:left="0" w:firstLine="567"/>
        <w:jc w:val="both"/>
        <w:rPr>
          <w:rFonts w:ascii="Times New Roman" w:hAnsi="Times New Roman" w:cs="Times New Roman"/>
          <w:sz w:val="26"/>
          <w:szCs w:val="26"/>
        </w:rPr>
      </w:pPr>
      <w:r w:rsidRPr="00530E7B">
        <w:rPr>
          <w:rFonts w:ascii="Times New Roman" w:hAnsi="Times New Roman" w:cs="Times New Roman"/>
          <w:sz w:val="26"/>
          <w:szCs w:val="26"/>
        </w:rPr>
        <w:t>Во исполнение постановления Правительства Российской Федерации от 07</w:t>
      </w:r>
      <w:r w:rsidR="007B6F0A">
        <w:rPr>
          <w:rFonts w:ascii="Times New Roman" w:hAnsi="Times New Roman" w:cs="Times New Roman"/>
          <w:sz w:val="26"/>
          <w:szCs w:val="26"/>
        </w:rPr>
        <w:t> </w:t>
      </w:r>
      <w:r w:rsidRPr="00530E7B">
        <w:rPr>
          <w:rFonts w:ascii="Times New Roman" w:hAnsi="Times New Roman" w:cs="Times New Roman"/>
          <w:sz w:val="26"/>
          <w:szCs w:val="26"/>
        </w:rPr>
        <w:t>октября 2017 года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(далее – Постановление № 1235) Департаментом совместно с образовательными организациями ведется работа по категорированию и паспортизации объектов.</w:t>
      </w:r>
    </w:p>
    <w:p w:rsidR="00C57A76" w:rsidRPr="00C57A76" w:rsidRDefault="00C57A76" w:rsidP="00C57A76">
      <w:pPr>
        <w:widowControl w:val="0"/>
        <w:tabs>
          <w:tab w:val="left" w:pos="1134"/>
        </w:tabs>
        <w:spacing w:after="0" w:line="240" w:lineRule="auto"/>
        <w:ind w:firstLine="567"/>
        <w:jc w:val="both"/>
        <w:rPr>
          <w:rFonts w:ascii="Times New Roman" w:hAnsi="Times New Roman" w:cs="Times New Roman"/>
          <w:color w:val="000000"/>
          <w:sz w:val="26"/>
          <w:szCs w:val="26"/>
        </w:rPr>
      </w:pPr>
      <w:bookmarkStart w:id="43" w:name="_Toc491847224"/>
      <w:r w:rsidRPr="00C57A76">
        <w:rPr>
          <w:rFonts w:ascii="Times New Roman" w:hAnsi="Times New Roman" w:cs="Times New Roman"/>
          <w:color w:val="000000"/>
          <w:sz w:val="26"/>
          <w:szCs w:val="26"/>
        </w:rPr>
        <w:t xml:space="preserve">В окружном бюджете </w:t>
      </w:r>
      <w:r>
        <w:rPr>
          <w:rFonts w:ascii="Times New Roman" w:hAnsi="Times New Roman" w:cs="Times New Roman"/>
          <w:color w:val="000000"/>
          <w:sz w:val="26"/>
          <w:szCs w:val="26"/>
        </w:rPr>
        <w:t xml:space="preserve">на 2108 год и плановый период 2019-2020 годы </w:t>
      </w:r>
      <w:r w:rsidRPr="00C57A76">
        <w:rPr>
          <w:rFonts w:ascii="Times New Roman" w:hAnsi="Times New Roman" w:cs="Times New Roman"/>
          <w:color w:val="000000"/>
          <w:sz w:val="26"/>
          <w:szCs w:val="26"/>
        </w:rPr>
        <w:t>предусмотрено строительство следующих объектов:</w:t>
      </w:r>
    </w:p>
    <w:p w:rsidR="00C57A76" w:rsidRPr="00C57A76" w:rsidRDefault="00C57A76" w:rsidP="00C57A76">
      <w:pPr>
        <w:pStyle w:val="a8"/>
        <w:widowControl w:val="0"/>
        <w:numPr>
          <w:ilvl w:val="0"/>
          <w:numId w:val="47"/>
        </w:numPr>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детский сад в с. Несь Ненецкого автономного округа:</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2018 год – 63 597,3 тысяч рублей, из них из ФБ – 36 166,0 тысяч рублей.</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2019 год – 165 472,9 тысяч рублей.</w:t>
      </w:r>
    </w:p>
    <w:p w:rsidR="00C57A76" w:rsidRPr="00C57A76" w:rsidRDefault="00C57A76" w:rsidP="00C57A76">
      <w:pPr>
        <w:pStyle w:val="a8"/>
        <w:widowControl w:val="0"/>
        <w:numPr>
          <w:ilvl w:val="0"/>
          <w:numId w:val="46"/>
        </w:numPr>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школа на 860 мест в п. Искателей</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2018 год – 27 191,6 тысяч рублей.</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2019 год – 480 000 тысяч рублей.</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lastRenderedPageBreak/>
        <w:t>2020 год – 550 000 тысяч рублей.</w:t>
      </w:r>
    </w:p>
    <w:p w:rsidR="00C57A76" w:rsidRPr="00C57A76" w:rsidRDefault="00C57A76" w:rsidP="00C57A76">
      <w:pPr>
        <w:pStyle w:val="a8"/>
        <w:widowControl w:val="0"/>
        <w:numPr>
          <w:ilvl w:val="0"/>
          <w:numId w:val="46"/>
        </w:numPr>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sz w:val="26"/>
          <w:szCs w:val="26"/>
        </w:rPr>
        <w:t>шк</w:t>
      </w:r>
      <w:r w:rsidRPr="00C57A76">
        <w:rPr>
          <w:rFonts w:ascii="Times New Roman" w:hAnsi="Times New Roman" w:cs="Times New Roman"/>
          <w:color w:val="000000"/>
          <w:sz w:val="26"/>
          <w:szCs w:val="26"/>
        </w:rPr>
        <w:t>ола-сад в п. Нельмин-Нос Ненецкого автономного округа</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2018 год – 9 990 тысяч рублей.</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2019 год – 0,0 тысяч рублей.</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2020 год – 293 683,9 тысяч рублей.</w:t>
      </w:r>
    </w:p>
    <w:p w:rsidR="00C57A76" w:rsidRPr="00C57A76" w:rsidRDefault="00C57A76" w:rsidP="00C57A76">
      <w:pPr>
        <w:pStyle w:val="a8"/>
        <w:widowControl w:val="0"/>
        <w:numPr>
          <w:ilvl w:val="0"/>
          <w:numId w:val="46"/>
        </w:numPr>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школа на 150 мест в п. Индига</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2018 год – 60 000 тысяч рублей.</w:t>
      </w:r>
    </w:p>
    <w:p w:rsidR="00C57A76" w:rsidRPr="00C57A76" w:rsidRDefault="00C57A76" w:rsidP="00C57A76">
      <w:pPr>
        <w:pStyle w:val="a8"/>
        <w:widowControl w:val="0"/>
        <w:numPr>
          <w:ilvl w:val="0"/>
          <w:numId w:val="46"/>
        </w:numPr>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ясли-сад в г. Нарьян-Маре на 60 мест</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2019 год – 58 332,3 тысяч рублей, из них из ФБ – 36 166,0 тысяч рублей.</w:t>
      </w:r>
    </w:p>
    <w:p w:rsidR="00C57A76" w:rsidRPr="00C57A76" w:rsidRDefault="00C57A76" w:rsidP="00C57A76">
      <w:pPr>
        <w:pStyle w:val="a8"/>
        <w:widowControl w:val="0"/>
        <w:tabs>
          <w:tab w:val="left" w:pos="1134"/>
        </w:tabs>
        <w:spacing w:after="0" w:line="240" w:lineRule="auto"/>
        <w:ind w:left="0" w:firstLine="567"/>
        <w:jc w:val="both"/>
        <w:rPr>
          <w:rFonts w:ascii="Times New Roman" w:hAnsi="Times New Roman" w:cs="Times New Roman"/>
          <w:color w:val="000000"/>
          <w:sz w:val="26"/>
          <w:szCs w:val="26"/>
        </w:rPr>
      </w:pPr>
      <w:r w:rsidRPr="00C57A76">
        <w:rPr>
          <w:rFonts w:ascii="Times New Roman" w:hAnsi="Times New Roman" w:cs="Times New Roman"/>
          <w:color w:val="000000"/>
          <w:sz w:val="26"/>
          <w:szCs w:val="26"/>
        </w:rPr>
        <w:t>2020 год –</w:t>
      </w:r>
      <w:r w:rsidRPr="00C57A76">
        <w:rPr>
          <w:rFonts w:ascii="Times New Roman" w:hAnsi="Times New Roman" w:cs="Times New Roman"/>
        </w:rPr>
        <w:t xml:space="preserve"> </w:t>
      </w:r>
      <w:r w:rsidRPr="00C57A76">
        <w:rPr>
          <w:rFonts w:ascii="Times New Roman" w:hAnsi="Times New Roman" w:cs="Times New Roman"/>
          <w:color w:val="000000"/>
          <w:sz w:val="26"/>
          <w:szCs w:val="26"/>
        </w:rPr>
        <w:t>50 338,5 тысяч рублей.</w:t>
      </w:r>
    </w:p>
    <w:p w:rsidR="00C57A76" w:rsidRDefault="00C57A76" w:rsidP="00C57A76">
      <w:pPr>
        <w:widowControl w:val="0"/>
        <w:spacing w:after="0" w:line="240" w:lineRule="auto"/>
        <w:ind w:firstLine="567"/>
        <w:jc w:val="both"/>
        <w:rPr>
          <w:color w:val="000000"/>
          <w:sz w:val="26"/>
          <w:szCs w:val="26"/>
        </w:rPr>
      </w:pPr>
      <w:r w:rsidRPr="00C57A76">
        <w:rPr>
          <w:rFonts w:ascii="Times New Roman" w:hAnsi="Times New Roman" w:cs="Times New Roman"/>
          <w:color w:val="000000"/>
          <w:sz w:val="26"/>
          <w:szCs w:val="26"/>
        </w:rPr>
        <w:t>Заказчиком на строительство данных объектов является КУ НАО «ЦСЗ».</w:t>
      </w:r>
    </w:p>
    <w:p w:rsidR="00992419" w:rsidRPr="00FD5241" w:rsidRDefault="00992419" w:rsidP="00992419">
      <w:pPr>
        <w:rPr>
          <w:highlight w:val="yellow"/>
        </w:rPr>
      </w:pPr>
    </w:p>
    <w:p w:rsidR="00992419" w:rsidRPr="00FD5241" w:rsidRDefault="00992419" w:rsidP="00992419">
      <w:pPr>
        <w:pStyle w:val="1"/>
        <w:spacing w:before="0" w:line="240" w:lineRule="auto"/>
        <w:jc w:val="center"/>
        <w:rPr>
          <w:rFonts w:ascii="Times New Roman" w:hAnsi="Times New Roman" w:cs="Times New Roman"/>
          <w:color w:val="auto"/>
          <w:sz w:val="26"/>
          <w:szCs w:val="26"/>
          <w:highlight w:val="yellow"/>
        </w:rPr>
      </w:pPr>
    </w:p>
    <w:p w:rsidR="004336A1" w:rsidRDefault="00216B9A" w:rsidP="0000303B">
      <w:pPr>
        <w:pStyle w:val="1"/>
        <w:spacing w:before="0" w:line="240" w:lineRule="auto"/>
        <w:jc w:val="center"/>
        <w:rPr>
          <w:rFonts w:ascii="Times New Roman" w:hAnsi="Times New Roman" w:cs="Times New Roman"/>
          <w:color w:val="auto"/>
          <w:sz w:val="26"/>
          <w:szCs w:val="26"/>
        </w:rPr>
      </w:pPr>
      <w:r w:rsidRPr="00EC5206">
        <w:rPr>
          <w:rFonts w:ascii="Times New Roman" w:hAnsi="Times New Roman" w:cs="Times New Roman"/>
          <w:color w:val="auto"/>
          <w:sz w:val="26"/>
          <w:szCs w:val="26"/>
        </w:rPr>
        <w:t xml:space="preserve">Задачи и перспективные направления </w:t>
      </w:r>
    </w:p>
    <w:p w:rsidR="00216B9A" w:rsidRPr="00EC5206" w:rsidRDefault="00216B9A" w:rsidP="0000303B">
      <w:pPr>
        <w:pStyle w:val="1"/>
        <w:spacing w:before="0" w:line="240" w:lineRule="auto"/>
        <w:jc w:val="center"/>
        <w:rPr>
          <w:rFonts w:ascii="Times New Roman" w:hAnsi="Times New Roman" w:cs="Times New Roman"/>
          <w:color w:val="auto"/>
          <w:sz w:val="26"/>
          <w:szCs w:val="26"/>
        </w:rPr>
      </w:pPr>
      <w:r w:rsidRPr="00EC5206">
        <w:rPr>
          <w:rFonts w:ascii="Times New Roman" w:hAnsi="Times New Roman" w:cs="Times New Roman"/>
          <w:color w:val="auto"/>
          <w:sz w:val="26"/>
          <w:szCs w:val="26"/>
        </w:rPr>
        <w:t>развития системы образования в 201</w:t>
      </w:r>
      <w:r w:rsidR="00EC5206" w:rsidRPr="00EC5206">
        <w:rPr>
          <w:rFonts w:ascii="Times New Roman" w:hAnsi="Times New Roman" w:cs="Times New Roman"/>
          <w:color w:val="auto"/>
          <w:sz w:val="26"/>
          <w:szCs w:val="26"/>
        </w:rPr>
        <w:t>8</w:t>
      </w:r>
      <w:r w:rsidRPr="00EC5206">
        <w:rPr>
          <w:rFonts w:ascii="Times New Roman" w:hAnsi="Times New Roman" w:cs="Times New Roman"/>
          <w:color w:val="auto"/>
          <w:sz w:val="26"/>
          <w:szCs w:val="26"/>
        </w:rPr>
        <w:t>/201</w:t>
      </w:r>
      <w:r w:rsidR="00EC5206" w:rsidRPr="00EC5206">
        <w:rPr>
          <w:rFonts w:ascii="Times New Roman" w:hAnsi="Times New Roman" w:cs="Times New Roman"/>
          <w:color w:val="auto"/>
          <w:sz w:val="26"/>
          <w:szCs w:val="26"/>
        </w:rPr>
        <w:t>9</w:t>
      </w:r>
      <w:r w:rsidRPr="00EC5206">
        <w:rPr>
          <w:rFonts w:ascii="Times New Roman" w:hAnsi="Times New Roman" w:cs="Times New Roman"/>
          <w:color w:val="auto"/>
          <w:sz w:val="26"/>
          <w:szCs w:val="26"/>
        </w:rPr>
        <w:t xml:space="preserve"> учебном году</w:t>
      </w:r>
      <w:bookmarkEnd w:id="43"/>
    </w:p>
    <w:p w:rsidR="004336A1"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p>
    <w:p w:rsidR="004336A1" w:rsidRPr="00701ACB"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1) продолжение строительства </w:t>
      </w:r>
      <w:r w:rsidRPr="004736DF">
        <w:rPr>
          <w:rFonts w:ascii="Times New Roman" w:eastAsia="Times New Roman" w:hAnsi="Times New Roman" w:cs="Times New Roman"/>
          <w:bCs/>
          <w:sz w:val="26"/>
          <w:szCs w:val="26"/>
        </w:rPr>
        <w:t xml:space="preserve">объектов образования: </w:t>
      </w:r>
      <w:r>
        <w:rPr>
          <w:rFonts w:ascii="Times New Roman" w:eastAsia="Times New Roman" w:hAnsi="Times New Roman" w:cs="Times New Roman"/>
          <w:bCs/>
          <w:sz w:val="26"/>
          <w:szCs w:val="26"/>
        </w:rPr>
        <w:t>ясли-сада в г.</w:t>
      </w:r>
      <w:r w:rsidR="00757FD6">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 xml:space="preserve">Нарьян-Маре, </w:t>
      </w:r>
      <w:r w:rsidRPr="004736DF">
        <w:rPr>
          <w:rFonts w:ascii="Times New Roman" w:eastAsia="Times New Roman" w:hAnsi="Times New Roman" w:cs="Times New Roman"/>
          <w:bCs/>
          <w:sz w:val="26"/>
          <w:szCs w:val="26"/>
        </w:rPr>
        <w:t>детск</w:t>
      </w:r>
      <w:r>
        <w:rPr>
          <w:rFonts w:ascii="Times New Roman" w:eastAsia="Times New Roman" w:hAnsi="Times New Roman" w:cs="Times New Roman"/>
          <w:bCs/>
          <w:sz w:val="26"/>
          <w:szCs w:val="26"/>
        </w:rPr>
        <w:t>ого</w:t>
      </w:r>
      <w:r w:rsidRPr="004736DF">
        <w:rPr>
          <w:rFonts w:ascii="Times New Roman" w:eastAsia="Times New Roman" w:hAnsi="Times New Roman" w:cs="Times New Roman"/>
          <w:bCs/>
          <w:sz w:val="26"/>
          <w:szCs w:val="26"/>
        </w:rPr>
        <w:t xml:space="preserve"> сад</w:t>
      </w:r>
      <w:r>
        <w:rPr>
          <w:rFonts w:ascii="Times New Roman" w:eastAsia="Times New Roman" w:hAnsi="Times New Roman" w:cs="Times New Roman"/>
          <w:bCs/>
          <w:sz w:val="26"/>
          <w:szCs w:val="26"/>
        </w:rPr>
        <w:t>а</w:t>
      </w:r>
      <w:r w:rsidRPr="004736DF">
        <w:rPr>
          <w:rFonts w:ascii="Times New Roman" w:eastAsia="Times New Roman" w:hAnsi="Times New Roman" w:cs="Times New Roman"/>
          <w:bCs/>
          <w:sz w:val="26"/>
          <w:szCs w:val="26"/>
        </w:rPr>
        <w:t xml:space="preserve"> в с.Несь, школ</w:t>
      </w:r>
      <w:r>
        <w:rPr>
          <w:rFonts w:ascii="Times New Roman" w:eastAsia="Times New Roman" w:hAnsi="Times New Roman" w:cs="Times New Roman"/>
          <w:bCs/>
          <w:sz w:val="26"/>
          <w:szCs w:val="26"/>
        </w:rPr>
        <w:t>ы</w:t>
      </w:r>
      <w:r w:rsidRPr="004736DF">
        <w:rPr>
          <w:rFonts w:ascii="Times New Roman" w:eastAsia="Times New Roman" w:hAnsi="Times New Roman" w:cs="Times New Roman"/>
          <w:bCs/>
          <w:sz w:val="26"/>
          <w:szCs w:val="26"/>
        </w:rPr>
        <w:t>-сад</w:t>
      </w:r>
      <w:r>
        <w:rPr>
          <w:rFonts w:ascii="Times New Roman" w:eastAsia="Times New Roman" w:hAnsi="Times New Roman" w:cs="Times New Roman"/>
          <w:bCs/>
          <w:sz w:val="26"/>
          <w:szCs w:val="26"/>
        </w:rPr>
        <w:t>а</w:t>
      </w:r>
      <w:r w:rsidRPr="004736DF">
        <w:rPr>
          <w:rFonts w:ascii="Times New Roman" w:eastAsia="Times New Roman" w:hAnsi="Times New Roman" w:cs="Times New Roman"/>
          <w:bCs/>
          <w:sz w:val="26"/>
          <w:szCs w:val="26"/>
        </w:rPr>
        <w:t xml:space="preserve"> в п. Нельмин-Нос, школы в п. Индига, в г.</w:t>
      </w:r>
      <w:r w:rsidR="00757FD6">
        <w:rPr>
          <w:rFonts w:ascii="Times New Roman" w:eastAsia="Times New Roman" w:hAnsi="Times New Roman" w:cs="Times New Roman"/>
          <w:bCs/>
          <w:sz w:val="26"/>
          <w:szCs w:val="26"/>
        </w:rPr>
        <w:t xml:space="preserve"> </w:t>
      </w:r>
      <w:r w:rsidRPr="004736DF">
        <w:rPr>
          <w:rFonts w:ascii="Times New Roman" w:eastAsia="Times New Roman" w:hAnsi="Times New Roman" w:cs="Times New Roman"/>
          <w:bCs/>
          <w:sz w:val="26"/>
          <w:szCs w:val="26"/>
        </w:rPr>
        <w:t>Нарьян-Маре, п.</w:t>
      </w:r>
      <w:r>
        <w:rPr>
          <w:rFonts w:ascii="Times New Roman" w:eastAsia="Times New Roman" w:hAnsi="Times New Roman" w:cs="Times New Roman"/>
          <w:bCs/>
          <w:sz w:val="26"/>
          <w:szCs w:val="26"/>
        </w:rPr>
        <w:t xml:space="preserve"> Искателей;</w:t>
      </w:r>
      <w:r w:rsidRPr="00701ACB">
        <w:rPr>
          <w:rFonts w:ascii="Times New Roman" w:eastAsia="Times New Roman" w:hAnsi="Times New Roman" w:cs="Times New Roman"/>
          <w:bCs/>
          <w:sz w:val="26"/>
          <w:szCs w:val="26"/>
        </w:rPr>
        <w:t xml:space="preserve"> реализация проекта «Современная школа»;</w:t>
      </w:r>
    </w:p>
    <w:p w:rsidR="004336A1" w:rsidRPr="00701ACB"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w:t>
      </w:r>
      <w:r>
        <w:t> </w:t>
      </w:r>
      <w:r>
        <w:rPr>
          <w:rFonts w:ascii="Times New Roman" w:eastAsia="Times New Roman" w:hAnsi="Times New Roman" w:cs="Times New Roman"/>
          <w:bCs/>
          <w:sz w:val="26"/>
          <w:szCs w:val="26"/>
        </w:rPr>
        <w:t xml:space="preserve">заключение соглашения с Образовательным центром «Сириус» по созданию центра по работе с одаренными детьми, </w:t>
      </w:r>
      <w:r w:rsidRPr="00701ACB">
        <w:rPr>
          <w:rFonts w:ascii="Times New Roman" w:eastAsia="Times New Roman" w:hAnsi="Times New Roman" w:cs="Times New Roman"/>
          <w:bCs/>
          <w:sz w:val="26"/>
          <w:szCs w:val="26"/>
        </w:rPr>
        <w:t>реализация проектов в системе дополнительного образования</w:t>
      </w:r>
      <w:r w:rsidRPr="004736DF">
        <w:rPr>
          <w:rFonts w:ascii="Times New Roman" w:eastAsia="Times New Roman" w:hAnsi="Times New Roman" w:cs="Times New Roman"/>
          <w:bCs/>
          <w:sz w:val="26"/>
          <w:szCs w:val="26"/>
        </w:rPr>
        <w:t xml:space="preserve"> </w:t>
      </w:r>
      <w:r w:rsidRPr="00701ACB">
        <w:rPr>
          <w:rFonts w:ascii="Times New Roman" w:eastAsia="Times New Roman" w:hAnsi="Times New Roman" w:cs="Times New Roman"/>
          <w:bCs/>
          <w:sz w:val="26"/>
          <w:szCs w:val="26"/>
        </w:rPr>
        <w:t xml:space="preserve">технической направленности, развитие детско-юношеского туризма, совершенствование системной работы с одаренными детьми, реализация </w:t>
      </w:r>
      <w:r>
        <w:rPr>
          <w:rFonts w:ascii="Times New Roman" w:eastAsia="Times New Roman" w:hAnsi="Times New Roman" w:cs="Times New Roman"/>
          <w:bCs/>
          <w:sz w:val="26"/>
          <w:szCs w:val="26"/>
        </w:rPr>
        <w:t>проекта «Успех каждого ребенка»;</w:t>
      </w:r>
    </w:p>
    <w:p w:rsidR="004336A1" w:rsidRPr="00701ACB"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3) </w:t>
      </w:r>
      <w:r w:rsidRPr="00701ACB">
        <w:rPr>
          <w:rFonts w:ascii="Times New Roman" w:eastAsia="Times New Roman" w:hAnsi="Times New Roman" w:cs="Times New Roman"/>
          <w:bCs/>
          <w:sz w:val="26"/>
          <w:szCs w:val="26"/>
        </w:rPr>
        <w:t>принятие мер по созданию условий для получения детьми с инвалидностью и детьми с ограниченными возможностями здоровья качественного образования на всех уровнях образования: дошкольное, общее, профессиональное и дополнительное</w:t>
      </w:r>
      <w:r>
        <w:rPr>
          <w:rFonts w:ascii="Times New Roman" w:eastAsia="Times New Roman" w:hAnsi="Times New Roman" w:cs="Times New Roman"/>
          <w:bCs/>
          <w:sz w:val="26"/>
          <w:szCs w:val="26"/>
        </w:rPr>
        <w:t>; просвещение родителей, реализация проекта «Современные родители»</w:t>
      </w:r>
      <w:r w:rsidRPr="00701ACB">
        <w:rPr>
          <w:rFonts w:ascii="Times New Roman" w:eastAsia="Times New Roman" w:hAnsi="Times New Roman" w:cs="Times New Roman"/>
          <w:bCs/>
          <w:sz w:val="26"/>
          <w:szCs w:val="26"/>
        </w:rPr>
        <w:t>;</w:t>
      </w:r>
    </w:p>
    <w:p w:rsidR="004336A1" w:rsidRPr="00701ACB"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 </w:t>
      </w:r>
      <w:r w:rsidRPr="00701ACB">
        <w:rPr>
          <w:rFonts w:ascii="Times New Roman" w:eastAsia="Times New Roman" w:hAnsi="Times New Roman" w:cs="Times New Roman"/>
          <w:bCs/>
          <w:sz w:val="26"/>
          <w:szCs w:val="26"/>
        </w:rPr>
        <w:t>поэтапное формирование современной и безопасной цифровой образовательной среды, обеспечивающей высокое качество и доступность образования всех видов и уровней, реализация проекта «Цифровая среда»;</w:t>
      </w:r>
    </w:p>
    <w:p w:rsidR="004336A1" w:rsidRPr="00701ACB"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5) </w:t>
      </w:r>
      <w:r w:rsidRPr="00701ACB">
        <w:rPr>
          <w:rFonts w:ascii="Times New Roman" w:eastAsia="Times New Roman" w:hAnsi="Times New Roman" w:cs="Times New Roman"/>
          <w:bCs/>
          <w:sz w:val="26"/>
          <w:szCs w:val="26"/>
        </w:rPr>
        <w:t>внедрение национальной системы профессионального роста педагогических работников, охватывающей не менее 50% учителей школ, внедрение новой системы аттестации учителей, участие в реализации федерального проекта «Учитель будущего»;</w:t>
      </w:r>
    </w:p>
    <w:p w:rsidR="004336A1"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6) </w:t>
      </w:r>
      <w:r w:rsidRPr="00885A57">
        <w:rPr>
          <w:rFonts w:ascii="Times New Roman" w:eastAsia="Times New Roman" w:hAnsi="Times New Roman" w:cs="Times New Roman"/>
          <w:bCs/>
          <w:sz w:val="26"/>
          <w:szCs w:val="26"/>
        </w:rPr>
        <w:t xml:space="preserve">поэтапное наращивание масштаба движения «Молодые профессионалы» (Ворлдскиллс Россия), участие в реализации федерального </w:t>
      </w:r>
      <w:r>
        <w:rPr>
          <w:rFonts w:ascii="Times New Roman" w:eastAsia="Times New Roman" w:hAnsi="Times New Roman" w:cs="Times New Roman"/>
          <w:bCs/>
          <w:sz w:val="26"/>
          <w:szCs w:val="26"/>
        </w:rPr>
        <w:t>проекта «Молодые профессионалы»</w:t>
      </w:r>
      <w:r w:rsidRPr="00701ACB">
        <w:rPr>
          <w:rFonts w:ascii="Times New Roman" w:eastAsia="Times New Roman" w:hAnsi="Times New Roman" w:cs="Times New Roman"/>
          <w:bCs/>
          <w:sz w:val="26"/>
          <w:szCs w:val="26"/>
        </w:rPr>
        <w:t>;</w:t>
      </w:r>
    </w:p>
    <w:p w:rsidR="004336A1" w:rsidRPr="00701ACB"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7) организация повышения квалификации работников образовательных организаций региона, участие в реализации федерального проекта «Новые возможности для каждого»;</w:t>
      </w:r>
    </w:p>
    <w:p w:rsidR="004336A1" w:rsidRPr="00701ACB" w:rsidRDefault="004336A1" w:rsidP="0000303B">
      <w:pPr>
        <w:tabs>
          <w:tab w:val="left" w:pos="851"/>
        </w:tabs>
        <w:spacing w:after="0" w:line="240" w:lineRule="auto"/>
        <w:ind w:firstLine="709"/>
        <w:jc w:val="both"/>
        <w:textAlignment w:val="top"/>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8) развитие наставничества, добровольческой (волонтёрской) деятельности, реализация проекта «Социальная активность».</w:t>
      </w:r>
    </w:p>
    <w:p w:rsidR="002D0833" w:rsidRPr="00FD5241" w:rsidRDefault="002D0833" w:rsidP="002D0833">
      <w:pPr>
        <w:spacing w:line="240" w:lineRule="auto"/>
        <w:ind w:firstLine="567"/>
        <w:jc w:val="both"/>
        <w:rPr>
          <w:rFonts w:ascii="Times New Roman" w:eastAsia="+mn-ea" w:hAnsi="Times New Roman" w:cs="Times New Roman"/>
          <w:bCs/>
          <w:kern w:val="24"/>
          <w:sz w:val="26"/>
          <w:szCs w:val="26"/>
          <w:highlight w:val="yellow"/>
        </w:rPr>
      </w:pPr>
    </w:p>
    <w:sectPr w:rsidR="002D0833" w:rsidRPr="00FD5241" w:rsidSect="00330805">
      <w:headerReference w:type="default" r:id="rId50"/>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D20" w:rsidRDefault="00122D20" w:rsidP="00330805">
      <w:pPr>
        <w:spacing w:after="0" w:line="240" w:lineRule="auto"/>
      </w:pPr>
      <w:r>
        <w:separator/>
      </w:r>
    </w:p>
  </w:endnote>
  <w:endnote w:type="continuationSeparator" w:id="0">
    <w:p w:rsidR="00122D20" w:rsidRDefault="00122D20" w:rsidP="003308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imesNewRomanPS-ItalicMT">
    <w:panose1 w:val="00000000000000000000"/>
    <w:charset w:val="CC"/>
    <w:family w:val="roman"/>
    <w:notTrueType/>
    <w:pitch w:val="default"/>
    <w:sig w:usb0="00000201" w:usb1="00000000" w:usb2="00000000" w:usb3="00000000" w:csb0="00000004" w:csb1="00000000"/>
  </w:font>
  <w:font w:name="Andale Sans UI">
    <w:altName w:val="Times New Roman"/>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D20" w:rsidRDefault="00122D20" w:rsidP="00330805">
      <w:pPr>
        <w:spacing w:after="0" w:line="240" w:lineRule="auto"/>
      </w:pPr>
      <w:r>
        <w:separator/>
      </w:r>
    </w:p>
  </w:footnote>
  <w:footnote w:type="continuationSeparator" w:id="0">
    <w:p w:rsidR="00122D20" w:rsidRDefault="00122D20" w:rsidP="003308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61850"/>
      <w:docPartObj>
        <w:docPartGallery w:val="Page Numbers (Top of Page)"/>
        <w:docPartUnique/>
      </w:docPartObj>
    </w:sdtPr>
    <w:sdtContent>
      <w:p w:rsidR="00814FD8" w:rsidRDefault="003A5654">
        <w:pPr>
          <w:pStyle w:val="aa"/>
          <w:jc w:val="center"/>
        </w:pPr>
        <w:r>
          <w:fldChar w:fldCharType="begin"/>
        </w:r>
        <w:r w:rsidR="00814FD8">
          <w:instrText>PAGE   \* MERGEFORMAT</w:instrText>
        </w:r>
        <w:r>
          <w:fldChar w:fldCharType="separate"/>
        </w:r>
        <w:r w:rsidR="00D218D0">
          <w:rPr>
            <w:noProof/>
          </w:rPr>
          <w:t>73</w:t>
        </w:r>
        <w:r>
          <w:rPr>
            <w:noProof/>
          </w:rPr>
          <w:fldChar w:fldCharType="end"/>
        </w:r>
      </w:p>
    </w:sdtContent>
  </w:sdt>
  <w:p w:rsidR="00814FD8" w:rsidRDefault="00814FD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5C57"/>
    <w:multiLevelType w:val="hybridMultilevel"/>
    <w:tmpl w:val="7E94723C"/>
    <w:lvl w:ilvl="0" w:tplc="48E02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2E0580"/>
    <w:multiLevelType w:val="hybridMultilevel"/>
    <w:tmpl w:val="294CAB9A"/>
    <w:lvl w:ilvl="0" w:tplc="60CAB5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AB328F"/>
    <w:multiLevelType w:val="hybridMultilevel"/>
    <w:tmpl w:val="2C46DA8C"/>
    <w:lvl w:ilvl="0" w:tplc="BEEABD6C">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7C37ACD"/>
    <w:multiLevelType w:val="hybridMultilevel"/>
    <w:tmpl w:val="B06476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9D2737"/>
    <w:multiLevelType w:val="hybridMultilevel"/>
    <w:tmpl w:val="FF24997C"/>
    <w:lvl w:ilvl="0" w:tplc="40E62968">
      <w:start w:val="1"/>
      <w:numFmt w:val="decimal"/>
      <w:lvlText w:val="%1."/>
      <w:lvlJc w:val="left"/>
      <w:pPr>
        <w:ind w:left="1080" w:hanging="360"/>
      </w:pPr>
      <w:rPr>
        <w:rFonts w:eastAsia="+mn-e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CFE0F42"/>
    <w:multiLevelType w:val="hybridMultilevel"/>
    <w:tmpl w:val="8BE692EA"/>
    <w:lvl w:ilvl="0" w:tplc="597A25E6">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394A68"/>
    <w:multiLevelType w:val="hybridMultilevel"/>
    <w:tmpl w:val="85BC0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7543C3"/>
    <w:multiLevelType w:val="hybridMultilevel"/>
    <w:tmpl w:val="A5B20ADE"/>
    <w:lvl w:ilvl="0" w:tplc="C0948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E77197"/>
    <w:multiLevelType w:val="hybridMultilevel"/>
    <w:tmpl w:val="D80E3594"/>
    <w:lvl w:ilvl="0" w:tplc="83F275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9C97CB5"/>
    <w:multiLevelType w:val="hybridMultilevel"/>
    <w:tmpl w:val="4F443F52"/>
    <w:lvl w:ilvl="0" w:tplc="83F2754E">
      <w:start w:val="1"/>
      <w:numFmt w:val="bullet"/>
      <w:lvlText w:val="-"/>
      <w:lvlJc w:val="left"/>
      <w:pPr>
        <w:ind w:left="785" w:hanging="360"/>
      </w:pPr>
      <w:rPr>
        <w:rFonts w:ascii="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nsid w:val="1E252B53"/>
    <w:multiLevelType w:val="hybridMultilevel"/>
    <w:tmpl w:val="965CE290"/>
    <w:lvl w:ilvl="0" w:tplc="28F6B75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E711445"/>
    <w:multiLevelType w:val="hybridMultilevel"/>
    <w:tmpl w:val="A89C1C82"/>
    <w:lvl w:ilvl="0" w:tplc="83F2754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1E90EBD"/>
    <w:multiLevelType w:val="hybridMultilevel"/>
    <w:tmpl w:val="48704834"/>
    <w:lvl w:ilvl="0" w:tplc="6240A9EC">
      <w:start w:val="1"/>
      <w:numFmt w:val="decimal"/>
      <w:lvlText w:val="%1."/>
      <w:lvlJc w:val="left"/>
      <w:pPr>
        <w:tabs>
          <w:tab w:val="num" w:pos="2220"/>
        </w:tabs>
        <w:ind w:left="2220" w:hanging="1320"/>
      </w:pPr>
      <w:rPr>
        <w:rFonts w:hint="default"/>
        <w:b w:val="0"/>
      </w:rPr>
    </w:lvl>
    <w:lvl w:ilvl="1" w:tplc="83AA93C4">
      <w:numFmt w:val="none"/>
      <w:lvlText w:val=""/>
      <w:lvlJc w:val="left"/>
      <w:pPr>
        <w:tabs>
          <w:tab w:val="num" w:pos="360"/>
        </w:tabs>
      </w:pPr>
    </w:lvl>
    <w:lvl w:ilvl="2" w:tplc="5BE0FB4A">
      <w:numFmt w:val="none"/>
      <w:lvlText w:val=""/>
      <w:lvlJc w:val="left"/>
      <w:pPr>
        <w:tabs>
          <w:tab w:val="num" w:pos="360"/>
        </w:tabs>
      </w:pPr>
    </w:lvl>
    <w:lvl w:ilvl="3" w:tplc="CD387E7E">
      <w:numFmt w:val="none"/>
      <w:lvlText w:val=""/>
      <w:lvlJc w:val="left"/>
      <w:pPr>
        <w:tabs>
          <w:tab w:val="num" w:pos="360"/>
        </w:tabs>
      </w:pPr>
    </w:lvl>
    <w:lvl w:ilvl="4" w:tplc="4BA8CCBC">
      <w:numFmt w:val="none"/>
      <w:lvlText w:val=""/>
      <w:lvlJc w:val="left"/>
      <w:pPr>
        <w:tabs>
          <w:tab w:val="num" w:pos="360"/>
        </w:tabs>
      </w:pPr>
    </w:lvl>
    <w:lvl w:ilvl="5" w:tplc="F89E8296">
      <w:numFmt w:val="none"/>
      <w:lvlText w:val=""/>
      <w:lvlJc w:val="left"/>
      <w:pPr>
        <w:tabs>
          <w:tab w:val="num" w:pos="360"/>
        </w:tabs>
      </w:pPr>
    </w:lvl>
    <w:lvl w:ilvl="6" w:tplc="5C00BF04">
      <w:numFmt w:val="none"/>
      <w:lvlText w:val=""/>
      <w:lvlJc w:val="left"/>
      <w:pPr>
        <w:tabs>
          <w:tab w:val="num" w:pos="360"/>
        </w:tabs>
      </w:pPr>
    </w:lvl>
    <w:lvl w:ilvl="7" w:tplc="9F0E5656">
      <w:numFmt w:val="none"/>
      <w:lvlText w:val=""/>
      <w:lvlJc w:val="left"/>
      <w:pPr>
        <w:tabs>
          <w:tab w:val="num" w:pos="360"/>
        </w:tabs>
      </w:pPr>
    </w:lvl>
    <w:lvl w:ilvl="8" w:tplc="B3ECEB3C">
      <w:numFmt w:val="none"/>
      <w:lvlText w:val=""/>
      <w:lvlJc w:val="left"/>
      <w:pPr>
        <w:tabs>
          <w:tab w:val="num" w:pos="360"/>
        </w:tabs>
      </w:pPr>
    </w:lvl>
  </w:abstractNum>
  <w:abstractNum w:abstractNumId="13">
    <w:nsid w:val="29E73147"/>
    <w:multiLevelType w:val="hybridMultilevel"/>
    <w:tmpl w:val="4B4AD754"/>
    <w:lvl w:ilvl="0" w:tplc="83F275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5B02CD"/>
    <w:multiLevelType w:val="hybridMultilevel"/>
    <w:tmpl w:val="4EC676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FEB7861"/>
    <w:multiLevelType w:val="hybridMultilevel"/>
    <w:tmpl w:val="C65E7738"/>
    <w:lvl w:ilvl="0" w:tplc="F5F091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0E15791"/>
    <w:multiLevelType w:val="hybridMultilevel"/>
    <w:tmpl w:val="7BD6499E"/>
    <w:lvl w:ilvl="0" w:tplc="2D9894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321264F"/>
    <w:multiLevelType w:val="hybridMultilevel"/>
    <w:tmpl w:val="E1F04D82"/>
    <w:lvl w:ilvl="0" w:tplc="597A25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4CC3997"/>
    <w:multiLevelType w:val="hybridMultilevel"/>
    <w:tmpl w:val="34CE2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CB5C1A"/>
    <w:multiLevelType w:val="hybridMultilevel"/>
    <w:tmpl w:val="0FAC811C"/>
    <w:lvl w:ilvl="0" w:tplc="964EBD76">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67276E0"/>
    <w:multiLevelType w:val="hybridMultilevel"/>
    <w:tmpl w:val="8BAA8694"/>
    <w:lvl w:ilvl="0" w:tplc="83F275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CB3555"/>
    <w:multiLevelType w:val="hybridMultilevel"/>
    <w:tmpl w:val="AC6AF7FE"/>
    <w:lvl w:ilvl="0" w:tplc="656C55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AA808F6"/>
    <w:multiLevelType w:val="hybridMultilevel"/>
    <w:tmpl w:val="76F63FBA"/>
    <w:lvl w:ilvl="0" w:tplc="38C2D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B9344A2"/>
    <w:multiLevelType w:val="multilevel"/>
    <w:tmpl w:val="040C7E98"/>
    <w:lvl w:ilvl="0">
      <w:start w:val="1"/>
      <w:numFmt w:val="decimal"/>
      <w:lvlText w:val="%1."/>
      <w:lvlJc w:val="left"/>
      <w:pPr>
        <w:ind w:left="1069" w:hanging="360"/>
      </w:pPr>
      <w:rPr>
        <w:rFonts w:eastAsiaTheme="minorHAnsi" w:hint="default"/>
        <w:color w:val="auto"/>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24">
    <w:nsid w:val="3E685A91"/>
    <w:multiLevelType w:val="hybridMultilevel"/>
    <w:tmpl w:val="7CCE63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18D0BA8"/>
    <w:multiLevelType w:val="hybridMultilevel"/>
    <w:tmpl w:val="AB9604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1EE12FA"/>
    <w:multiLevelType w:val="hybridMultilevel"/>
    <w:tmpl w:val="8CDAF8B2"/>
    <w:lvl w:ilvl="0" w:tplc="83F275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6943FE"/>
    <w:multiLevelType w:val="hybridMultilevel"/>
    <w:tmpl w:val="6C52DD2A"/>
    <w:lvl w:ilvl="0" w:tplc="83F275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68C3988"/>
    <w:multiLevelType w:val="hybridMultilevel"/>
    <w:tmpl w:val="BDACE586"/>
    <w:lvl w:ilvl="0" w:tplc="C0948578">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9">
    <w:nsid w:val="47137368"/>
    <w:multiLevelType w:val="hybridMultilevel"/>
    <w:tmpl w:val="F80C9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D94B65"/>
    <w:multiLevelType w:val="hybridMultilevel"/>
    <w:tmpl w:val="AA5289D6"/>
    <w:lvl w:ilvl="0" w:tplc="235E1E8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22062C7"/>
    <w:multiLevelType w:val="hybridMultilevel"/>
    <w:tmpl w:val="FF24997C"/>
    <w:lvl w:ilvl="0" w:tplc="40E62968">
      <w:start w:val="1"/>
      <w:numFmt w:val="decimal"/>
      <w:lvlText w:val="%1."/>
      <w:lvlJc w:val="left"/>
      <w:pPr>
        <w:ind w:left="1080" w:hanging="360"/>
      </w:pPr>
      <w:rPr>
        <w:rFonts w:eastAsia="+mn-e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2A42DB5"/>
    <w:multiLevelType w:val="hybridMultilevel"/>
    <w:tmpl w:val="702CCA6E"/>
    <w:lvl w:ilvl="0" w:tplc="E070B3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64860C8"/>
    <w:multiLevelType w:val="hybridMultilevel"/>
    <w:tmpl w:val="6C9C0C7E"/>
    <w:lvl w:ilvl="0" w:tplc="83F2754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71F17B5"/>
    <w:multiLevelType w:val="hybridMultilevel"/>
    <w:tmpl w:val="6A5CE822"/>
    <w:lvl w:ilvl="0" w:tplc="83F275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9C93018"/>
    <w:multiLevelType w:val="hybridMultilevel"/>
    <w:tmpl w:val="85B024A0"/>
    <w:lvl w:ilvl="0" w:tplc="443C13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C3B206C"/>
    <w:multiLevelType w:val="hybridMultilevel"/>
    <w:tmpl w:val="6C40555A"/>
    <w:lvl w:ilvl="0" w:tplc="55561F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D0E36FA"/>
    <w:multiLevelType w:val="hybridMultilevel"/>
    <w:tmpl w:val="C23E79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5E372B98"/>
    <w:multiLevelType w:val="hybridMultilevel"/>
    <w:tmpl w:val="6846BF3A"/>
    <w:lvl w:ilvl="0" w:tplc="C0948578">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39">
    <w:nsid w:val="60C23D19"/>
    <w:multiLevelType w:val="hybridMultilevel"/>
    <w:tmpl w:val="A1BC2C56"/>
    <w:lvl w:ilvl="0" w:tplc="B5C6D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6C3123C"/>
    <w:multiLevelType w:val="hybridMultilevel"/>
    <w:tmpl w:val="87FAF77E"/>
    <w:lvl w:ilvl="0" w:tplc="1F44E58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8CB0CDA"/>
    <w:multiLevelType w:val="hybridMultilevel"/>
    <w:tmpl w:val="89BC58C6"/>
    <w:lvl w:ilvl="0" w:tplc="4118C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A8A040D"/>
    <w:multiLevelType w:val="hybridMultilevel"/>
    <w:tmpl w:val="B3A44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BE16DC"/>
    <w:multiLevelType w:val="hybridMultilevel"/>
    <w:tmpl w:val="FF24997C"/>
    <w:lvl w:ilvl="0" w:tplc="40E62968">
      <w:start w:val="1"/>
      <w:numFmt w:val="decimal"/>
      <w:lvlText w:val="%1."/>
      <w:lvlJc w:val="left"/>
      <w:pPr>
        <w:ind w:left="1080" w:hanging="360"/>
      </w:pPr>
      <w:rPr>
        <w:rFonts w:eastAsia="+mn-e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CA825CC"/>
    <w:multiLevelType w:val="hybridMultilevel"/>
    <w:tmpl w:val="E6D2C27C"/>
    <w:lvl w:ilvl="0" w:tplc="566E0A9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6D246032"/>
    <w:multiLevelType w:val="hybridMultilevel"/>
    <w:tmpl w:val="CB96C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E9D467F"/>
    <w:multiLevelType w:val="hybridMultilevel"/>
    <w:tmpl w:val="66183FBC"/>
    <w:lvl w:ilvl="0" w:tplc="83F275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2D06864"/>
    <w:multiLevelType w:val="hybridMultilevel"/>
    <w:tmpl w:val="2EBA209C"/>
    <w:lvl w:ilvl="0" w:tplc="83F275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87333B2"/>
    <w:multiLevelType w:val="hybridMultilevel"/>
    <w:tmpl w:val="7E7CB968"/>
    <w:lvl w:ilvl="0" w:tplc="C98C91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7BC753BA"/>
    <w:multiLevelType w:val="hybridMultilevel"/>
    <w:tmpl w:val="A282C984"/>
    <w:lvl w:ilvl="0" w:tplc="A7726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18"/>
  </w:num>
  <w:num w:numId="3">
    <w:abstractNumId w:val="22"/>
  </w:num>
  <w:num w:numId="4">
    <w:abstractNumId w:val="38"/>
  </w:num>
  <w:num w:numId="5">
    <w:abstractNumId w:val="7"/>
  </w:num>
  <w:num w:numId="6">
    <w:abstractNumId w:val="28"/>
  </w:num>
  <w:num w:numId="7">
    <w:abstractNumId w:val="43"/>
  </w:num>
  <w:num w:numId="8">
    <w:abstractNumId w:val="31"/>
  </w:num>
  <w:num w:numId="9">
    <w:abstractNumId w:val="4"/>
  </w:num>
  <w:num w:numId="10">
    <w:abstractNumId w:val="6"/>
  </w:num>
  <w:num w:numId="11">
    <w:abstractNumId w:val="1"/>
  </w:num>
  <w:num w:numId="12">
    <w:abstractNumId w:val="44"/>
  </w:num>
  <w:num w:numId="13">
    <w:abstractNumId w:val="42"/>
  </w:num>
  <w:num w:numId="14">
    <w:abstractNumId w:val="23"/>
  </w:num>
  <w:num w:numId="15">
    <w:abstractNumId w:val="12"/>
  </w:num>
  <w:num w:numId="16">
    <w:abstractNumId w:val="0"/>
  </w:num>
  <w:num w:numId="17">
    <w:abstractNumId w:val="21"/>
  </w:num>
  <w:num w:numId="18">
    <w:abstractNumId w:val="36"/>
  </w:num>
  <w:num w:numId="19">
    <w:abstractNumId w:val="3"/>
  </w:num>
  <w:num w:numId="20">
    <w:abstractNumId w:val="41"/>
  </w:num>
  <w:num w:numId="21">
    <w:abstractNumId w:val="29"/>
  </w:num>
  <w:num w:numId="22">
    <w:abstractNumId w:val="32"/>
  </w:num>
  <w:num w:numId="23">
    <w:abstractNumId w:val="26"/>
  </w:num>
  <w:num w:numId="24">
    <w:abstractNumId w:val="37"/>
  </w:num>
  <w:num w:numId="25">
    <w:abstractNumId w:val="9"/>
  </w:num>
  <w:num w:numId="26">
    <w:abstractNumId w:val="24"/>
  </w:num>
  <w:num w:numId="27">
    <w:abstractNumId w:val="27"/>
  </w:num>
  <w:num w:numId="28">
    <w:abstractNumId w:val="25"/>
  </w:num>
  <w:num w:numId="29">
    <w:abstractNumId w:val="46"/>
  </w:num>
  <w:num w:numId="30">
    <w:abstractNumId w:val="8"/>
  </w:num>
  <w:num w:numId="31">
    <w:abstractNumId w:val="34"/>
  </w:num>
  <w:num w:numId="32">
    <w:abstractNumId w:val="47"/>
  </w:num>
  <w:num w:numId="33">
    <w:abstractNumId w:val="13"/>
  </w:num>
  <w:num w:numId="34">
    <w:abstractNumId w:val="30"/>
  </w:num>
  <w:num w:numId="35">
    <w:abstractNumId w:val="35"/>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14"/>
  </w:num>
  <w:num w:numId="39">
    <w:abstractNumId w:val="49"/>
  </w:num>
  <w:num w:numId="40">
    <w:abstractNumId w:val="2"/>
  </w:num>
  <w:num w:numId="41">
    <w:abstractNumId w:val="15"/>
  </w:num>
  <w:num w:numId="42">
    <w:abstractNumId w:val="33"/>
  </w:num>
  <w:num w:numId="43">
    <w:abstractNumId w:val="11"/>
  </w:num>
  <w:num w:numId="44">
    <w:abstractNumId w:val="20"/>
  </w:num>
  <w:num w:numId="45">
    <w:abstractNumId w:val="39"/>
  </w:num>
  <w:num w:numId="46">
    <w:abstractNumId w:val="5"/>
  </w:num>
  <w:num w:numId="47">
    <w:abstractNumId w:val="17"/>
  </w:num>
  <w:num w:numId="48">
    <w:abstractNumId w:val="48"/>
  </w:num>
  <w:num w:numId="49">
    <w:abstractNumId w:val="40"/>
  </w:num>
  <w:num w:numId="50">
    <w:abstractNumId w:val="4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6145"/>
  </w:hdrShapeDefaults>
  <w:footnotePr>
    <w:footnote w:id="-1"/>
    <w:footnote w:id="0"/>
  </w:footnotePr>
  <w:endnotePr>
    <w:endnote w:id="-1"/>
    <w:endnote w:id="0"/>
  </w:endnotePr>
  <w:compat>
    <w:useFELayout/>
  </w:compat>
  <w:rsids>
    <w:rsidRoot w:val="00090CB3"/>
    <w:rsid w:val="00002C45"/>
    <w:rsid w:val="0000303B"/>
    <w:rsid w:val="000037AE"/>
    <w:rsid w:val="0001070D"/>
    <w:rsid w:val="0001269C"/>
    <w:rsid w:val="0001627E"/>
    <w:rsid w:val="000201B6"/>
    <w:rsid w:val="0002162A"/>
    <w:rsid w:val="00023E26"/>
    <w:rsid w:val="00024507"/>
    <w:rsid w:val="000248C1"/>
    <w:rsid w:val="00030519"/>
    <w:rsid w:val="00031E0D"/>
    <w:rsid w:val="00032259"/>
    <w:rsid w:val="00032BAE"/>
    <w:rsid w:val="00035B98"/>
    <w:rsid w:val="00037819"/>
    <w:rsid w:val="000435A0"/>
    <w:rsid w:val="00044D90"/>
    <w:rsid w:val="00047358"/>
    <w:rsid w:val="00052F23"/>
    <w:rsid w:val="000545A3"/>
    <w:rsid w:val="00054892"/>
    <w:rsid w:val="0005614C"/>
    <w:rsid w:val="0006007E"/>
    <w:rsid w:val="00062607"/>
    <w:rsid w:val="00062D16"/>
    <w:rsid w:val="0006326C"/>
    <w:rsid w:val="000634E1"/>
    <w:rsid w:val="000643BB"/>
    <w:rsid w:val="00067706"/>
    <w:rsid w:val="00067F6D"/>
    <w:rsid w:val="00070456"/>
    <w:rsid w:val="000715DC"/>
    <w:rsid w:val="000719C2"/>
    <w:rsid w:val="00071AAE"/>
    <w:rsid w:val="00073DB2"/>
    <w:rsid w:val="000742DF"/>
    <w:rsid w:val="00081D87"/>
    <w:rsid w:val="0008329C"/>
    <w:rsid w:val="00085063"/>
    <w:rsid w:val="00085C84"/>
    <w:rsid w:val="00087A15"/>
    <w:rsid w:val="00090CB3"/>
    <w:rsid w:val="000951CC"/>
    <w:rsid w:val="0009523C"/>
    <w:rsid w:val="00096FD1"/>
    <w:rsid w:val="000A1D5C"/>
    <w:rsid w:val="000A7D9A"/>
    <w:rsid w:val="000B454B"/>
    <w:rsid w:val="000B7085"/>
    <w:rsid w:val="000B7447"/>
    <w:rsid w:val="000C0F0C"/>
    <w:rsid w:val="000C1AB4"/>
    <w:rsid w:val="000C6F36"/>
    <w:rsid w:val="000D3D08"/>
    <w:rsid w:val="000D434F"/>
    <w:rsid w:val="000D4B7E"/>
    <w:rsid w:val="000D6EF4"/>
    <w:rsid w:val="000E10DC"/>
    <w:rsid w:val="000E2036"/>
    <w:rsid w:val="000E3E98"/>
    <w:rsid w:val="000E4881"/>
    <w:rsid w:val="000E70EF"/>
    <w:rsid w:val="000E7B7F"/>
    <w:rsid w:val="000E7FC9"/>
    <w:rsid w:val="000F47FC"/>
    <w:rsid w:val="000F5471"/>
    <w:rsid w:val="000F6E04"/>
    <w:rsid w:val="00103DCF"/>
    <w:rsid w:val="0010455C"/>
    <w:rsid w:val="00104601"/>
    <w:rsid w:val="001048C0"/>
    <w:rsid w:val="00112A40"/>
    <w:rsid w:val="0011379F"/>
    <w:rsid w:val="00114304"/>
    <w:rsid w:val="00114F22"/>
    <w:rsid w:val="001158EA"/>
    <w:rsid w:val="00120428"/>
    <w:rsid w:val="001213F7"/>
    <w:rsid w:val="001219BA"/>
    <w:rsid w:val="0012281F"/>
    <w:rsid w:val="00122C96"/>
    <w:rsid w:val="00122D20"/>
    <w:rsid w:val="0012377B"/>
    <w:rsid w:val="00123AFB"/>
    <w:rsid w:val="00124445"/>
    <w:rsid w:val="00125C93"/>
    <w:rsid w:val="00126BF8"/>
    <w:rsid w:val="0013329C"/>
    <w:rsid w:val="00133E58"/>
    <w:rsid w:val="00134380"/>
    <w:rsid w:val="001345B7"/>
    <w:rsid w:val="0013715E"/>
    <w:rsid w:val="00142011"/>
    <w:rsid w:val="00143EF6"/>
    <w:rsid w:val="00144D23"/>
    <w:rsid w:val="00145440"/>
    <w:rsid w:val="001472F6"/>
    <w:rsid w:val="001530F1"/>
    <w:rsid w:val="0015357D"/>
    <w:rsid w:val="00156DFD"/>
    <w:rsid w:val="0015787C"/>
    <w:rsid w:val="00160718"/>
    <w:rsid w:val="00163819"/>
    <w:rsid w:val="00164B36"/>
    <w:rsid w:val="00164F8E"/>
    <w:rsid w:val="00171D1A"/>
    <w:rsid w:val="00173477"/>
    <w:rsid w:val="00174900"/>
    <w:rsid w:val="00176A17"/>
    <w:rsid w:val="00177767"/>
    <w:rsid w:val="00180040"/>
    <w:rsid w:val="00184A9A"/>
    <w:rsid w:val="0018537C"/>
    <w:rsid w:val="001863B1"/>
    <w:rsid w:val="001902A3"/>
    <w:rsid w:val="00190670"/>
    <w:rsid w:val="00191502"/>
    <w:rsid w:val="00191A15"/>
    <w:rsid w:val="0019247B"/>
    <w:rsid w:val="001924F7"/>
    <w:rsid w:val="00192EB5"/>
    <w:rsid w:val="001A14FF"/>
    <w:rsid w:val="001A276F"/>
    <w:rsid w:val="001A2880"/>
    <w:rsid w:val="001A51A7"/>
    <w:rsid w:val="001A7B95"/>
    <w:rsid w:val="001B208E"/>
    <w:rsid w:val="001B3A21"/>
    <w:rsid w:val="001B6E41"/>
    <w:rsid w:val="001B6EFB"/>
    <w:rsid w:val="001B6FDA"/>
    <w:rsid w:val="001C1011"/>
    <w:rsid w:val="001C39D3"/>
    <w:rsid w:val="001C5B67"/>
    <w:rsid w:val="001D181B"/>
    <w:rsid w:val="001D21D7"/>
    <w:rsid w:val="001D3533"/>
    <w:rsid w:val="001D4FAB"/>
    <w:rsid w:val="001D7432"/>
    <w:rsid w:val="001E0FF3"/>
    <w:rsid w:val="001E17C0"/>
    <w:rsid w:val="001E1D66"/>
    <w:rsid w:val="001E1E88"/>
    <w:rsid w:val="001E20BA"/>
    <w:rsid w:val="001E2354"/>
    <w:rsid w:val="001E33C2"/>
    <w:rsid w:val="001E52A2"/>
    <w:rsid w:val="001E6B44"/>
    <w:rsid w:val="001F07C7"/>
    <w:rsid w:val="001F0CA1"/>
    <w:rsid w:val="001F3331"/>
    <w:rsid w:val="001F411D"/>
    <w:rsid w:val="001F4440"/>
    <w:rsid w:val="001F508D"/>
    <w:rsid w:val="001F5633"/>
    <w:rsid w:val="001F59C6"/>
    <w:rsid w:val="001F5E03"/>
    <w:rsid w:val="0020168C"/>
    <w:rsid w:val="00201C10"/>
    <w:rsid w:val="002044EC"/>
    <w:rsid w:val="00206A5C"/>
    <w:rsid w:val="00207D2E"/>
    <w:rsid w:val="00210B11"/>
    <w:rsid w:val="00212CF3"/>
    <w:rsid w:val="00213689"/>
    <w:rsid w:val="00215493"/>
    <w:rsid w:val="00216853"/>
    <w:rsid w:val="00216A7C"/>
    <w:rsid w:val="00216B9A"/>
    <w:rsid w:val="00216D83"/>
    <w:rsid w:val="00220A4C"/>
    <w:rsid w:val="00220EA2"/>
    <w:rsid w:val="00220FC5"/>
    <w:rsid w:val="0022280D"/>
    <w:rsid w:val="002236E4"/>
    <w:rsid w:val="00224C10"/>
    <w:rsid w:val="0022511E"/>
    <w:rsid w:val="00225B49"/>
    <w:rsid w:val="00226F72"/>
    <w:rsid w:val="002302AF"/>
    <w:rsid w:val="0023171B"/>
    <w:rsid w:val="00232F18"/>
    <w:rsid w:val="002338F0"/>
    <w:rsid w:val="00234A51"/>
    <w:rsid w:val="00235F76"/>
    <w:rsid w:val="002446AE"/>
    <w:rsid w:val="002448E4"/>
    <w:rsid w:val="002459B5"/>
    <w:rsid w:val="0024607A"/>
    <w:rsid w:val="00246761"/>
    <w:rsid w:val="00250928"/>
    <w:rsid w:val="002540C3"/>
    <w:rsid w:val="002550E4"/>
    <w:rsid w:val="0025699C"/>
    <w:rsid w:val="002627E2"/>
    <w:rsid w:val="00266294"/>
    <w:rsid w:val="00271D24"/>
    <w:rsid w:val="0027459B"/>
    <w:rsid w:val="00274BEE"/>
    <w:rsid w:val="0027634A"/>
    <w:rsid w:val="00276A13"/>
    <w:rsid w:val="00280089"/>
    <w:rsid w:val="0028119B"/>
    <w:rsid w:val="00282FFE"/>
    <w:rsid w:val="00293768"/>
    <w:rsid w:val="00295CF3"/>
    <w:rsid w:val="0029719B"/>
    <w:rsid w:val="0029725F"/>
    <w:rsid w:val="00297868"/>
    <w:rsid w:val="002A0E4F"/>
    <w:rsid w:val="002A4C85"/>
    <w:rsid w:val="002A57F0"/>
    <w:rsid w:val="002A5966"/>
    <w:rsid w:val="002A6B74"/>
    <w:rsid w:val="002A7234"/>
    <w:rsid w:val="002B2296"/>
    <w:rsid w:val="002B4025"/>
    <w:rsid w:val="002B4C1B"/>
    <w:rsid w:val="002B7BB3"/>
    <w:rsid w:val="002C1351"/>
    <w:rsid w:val="002C1E24"/>
    <w:rsid w:val="002C3696"/>
    <w:rsid w:val="002C3D86"/>
    <w:rsid w:val="002C4C52"/>
    <w:rsid w:val="002C55E1"/>
    <w:rsid w:val="002C70E5"/>
    <w:rsid w:val="002C7B6B"/>
    <w:rsid w:val="002D0833"/>
    <w:rsid w:val="002D388E"/>
    <w:rsid w:val="002D53FF"/>
    <w:rsid w:val="002D5D56"/>
    <w:rsid w:val="002D7D9C"/>
    <w:rsid w:val="002E0543"/>
    <w:rsid w:val="002E5456"/>
    <w:rsid w:val="002E6FB5"/>
    <w:rsid w:val="002E7BA2"/>
    <w:rsid w:val="002F265C"/>
    <w:rsid w:val="002F2825"/>
    <w:rsid w:val="002F6A6E"/>
    <w:rsid w:val="002F7091"/>
    <w:rsid w:val="002F77D0"/>
    <w:rsid w:val="00302775"/>
    <w:rsid w:val="00311D10"/>
    <w:rsid w:val="00313D30"/>
    <w:rsid w:val="003141A4"/>
    <w:rsid w:val="003149AD"/>
    <w:rsid w:val="00317148"/>
    <w:rsid w:val="003212C4"/>
    <w:rsid w:val="003241CB"/>
    <w:rsid w:val="003271B7"/>
    <w:rsid w:val="003302F2"/>
    <w:rsid w:val="00330805"/>
    <w:rsid w:val="00332048"/>
    <w:rsid w:val="0033221D"/>
    <w:rsid w:val="00333054"/>
    <w:rsid w:val="00333CFD"/>
    <w:rsid w:val="003368B0"/>
    <w:rsid w:val="0033739C"/>
    <w:rsid w:val="003403C4"/>
    <w:rsid w:val="00342D45"/>
    <w:rsid w:val="0034434A"/>
    <w:rsid w:val="003455D7"/>
    <w:rsid w:val="00345BA4"/>
    <w:rsid w:val="003501FF"/>
    <w:rsid w:val="0035114E"/>
    <w:rsid w:val="00352383"/>
    <w:rsid w:val="00352FBB"/>
    <w:rsid w:val="0035301B"/>
    <w:rsid w:val="0035529A"/>
    <w:rsid w:val="003573F4"/>
    <w:rsid w:val="00357CAC"/>
    <w:rsid w:val="00362688"/>
    <w:rsid w:val="00367369"/>
    <w:rsid w:val="00367F42"/>
    <w:rsid w:val="00371ACC"/>
    <w:rsid w:val="003735CC"/>
    <w:rsid w:val="00375277"/>
    <w:rsid w:val="003758BB"/>
    <w:rsid w:val="0037766F"/>
    <w:rsid w:val="003800F1"/>
    <w:rsid w:val="00380FB7"/>
    <w:rsid w:val="00381583"/>
    <w:rsid w:val="0038160D"/>
    <w:rsid w:val="00382193"/>
    <w:rsid w:val="00387C15"/>
    <w:rsid w:val="00390F25"/>
    <w:rsid w:val="00390FDD"/>
    <w:rsid w:val="003915D7"/>
    <w:rsid w:val="003925A4"/>
    <w:rsid w:val="00392F90"/>
    <w:rsid w:val="003933F1"/>
    <w:rsid w:val="0039477E"/>
    <w:rsid w:val="003A4250"/>
    <w:rsid w:val="003A5654"/>
    <w:rsid w:val="003A5A9C"/>
    <w:rsid w:val="003A73A9"/>
    <w:rsid w:val="003B3770"/>
    <w:rsid w:val="003B5B03"/>
    <w:rsid w:val="003B7A5C"/>
    <w:rsid w:val="003B7BB0"/>
    <w:rsid w:val="003C2276"/>
    <w:rsid w:val="003C34A4"/>
    <w:rsid w:val="003C48E9"/>
    <w:rsid w:val="003C51C4"/>
    <w:rsid w:val="003C5A4E"/>
    <w:rsid w:val="003C65C4"/>
    <w:rsid w:val="003D0F6D"/>
    <w:rsid w:val="003D13CD"/>
    <w:rsid w:val="003D347B"/>
    <w:rsid w:val="003D3BCB"/>
    <w:rsid w:val="003D3F40"/>
    <w:rsid w:val="003D71A7"/>
    <w:rsid w:val="003E3427"/>
    <w:rsid w:val="003E47CF"/>
    <w:rsid w:val="003F0CF1"/>
    <w:rsid w:val="003F248D"/>
    <w:rsid w:val="003F2594"/>
    <w:rsid w:val="003F4084"/>
    <w:rsid w:val="003F41D4"/>
    <w:rsid w:val="003F4C40"/>
    <w:rsid w:val="003F7A7B"/>
    <w:rsid w:val="003F7D3B"/>
    <w:rsid w:val="00404738"/>
    <w:rsid w:val="00407503"/>
    <w:rsid w:val="00407B3F"/>
    <w:rsid w:val="00407F14"/>
    <w:rsid w:val="00410C8E"/>
    <w:rsid w:val="00412933"/>
    <w:rsid w:val="00412A57"/>
    <w:rsid w:val="004137F3"/>
    <w:rsid w:val="00416C60"/>
    <w:rsid w:val="004177FF"/>
    <w:rsid w:val="0041786D"/>
    <w:rsid w:val="00417BC9"/>
    <w:rsid w:val="00417C76"/>
    <w:rsid w:val="004208F0"/>
    <w:rsid w:val="00421111"/>
    <w:rsid w:val="004216F1"/>
    <w:rsid w:val="00422277"/>
    <w:rsid w:val="00423D5E"/>
    <w:rsid w:val="00424A2A"/>
    <w:rsid w:val="00425C81"/>
    <w:rsid w:val="00426885"/>
    <w:rsid w:val="00430580"/>
    <w:rsid w:val="004307DA"/>
    <w:rsid w:val="004318DC"/>
    <w:rsid w:val="004336A1"/>
    <w:rsid w:val="0043462A"/>
    <w:rsid w:val="00434DE3"/>
    <w:rsid w:val="00440312"/>
    <w:rsid w:val="004436FE"/>
    <w:rsid w:val="00443776"/>
    <w:rsid w:val="004455E3"/>
    <w:rsid w:val="004501F0"/>
    <w:rsid w:val="0045146E"/>
    <w:rsid w:val="00451D8F"/>
    <w:rsid w:val="00453067"/>
    <w:rsid w:val="004565F5"/>
    <w:rsid w:val="004576FA"/>
    <w:rsid w:val="0046106D"/>
    <w:rsid w:val="0046535A"/>
    <w:rsid w:val="00467EA0"/>
    <w:rsid w:val="004709FC"/>
    <w:rsid w:val="00471079"/>
    <w:rsid w:val="0047125C"/>
    <w:rsid w:val="004728E4"/>
    <w:rsid w:val="00477291"/>
    <w:rsid w:val="0048144E"/>
    <w:rsid w:val="0048151A"/>
    <w:rsid w:val="0048623E"/>
    <w:rsid w:val="00487994"/>
    <w:rsid w:val="00487DC5"/>
    <w:rsid w:val="004911F8"/>
    <w:rsid w:val="00491272"/>
    <w:rsid w:val="0049160E"/>
    <w:rsid w:val="00491D08"/>
    <w:rsid w:val="00496FBC"/>
    <w:rsid w:val="004972B8"/>
    <w:rsid w:val="00497A75"/>
    <w:rsid w:val="004A0CB2"/>
    <w:rsid w:val="004A41F6"/>
    <w:rsid w:val="004A7433"/>
    <w:rsid w:val="004A770A"/>
    <w:rsid w:val="004B02CB"/>
    <w:rsid w:val="004B06B4"/>
    <w:rsid w:val="004B070C"/>
    <w:rsid w:val="004B19D0"/>
    <w:rsid w:val="004B4051"/>
    <w:rsid w:val="004B47C3"/>
    <w:rsid w:val="004B5617"/>
    <w:rsid w:val="004C0190"/>
    <w:rsid w:val="004C0FE9"/>
    <w:rsid w:val="004C1607"/>
    <w:rsid w:val="004C17A9"/>
    <w:rsid w:val="004C61E1"/>
    <w:rsid w:val="004D04BE"/>
    <w:rsid w:val="004D3126"/>
    <w:rsid w:val="004D4520"/>
    <w:rsid w:val="004D4AC2"/>
    <w:rsid w:val="004D7811"/>
    <w:rsid w:val="004E0B0D"/>
    <w:rsid w:val="004E2D86"/>
    <w:rsid w:val="004E48A5"/>
    <w:rsid w:val="004E511C"/>
    <w:rsid w:val="004E5B5E"/>
    <w:rsid w:val="004E6E6D"/>
    <w:rsid w:val="004F1213"/>
    <w:rsid w:val="004F2524"/>
    <w:rsid w:val="004F2E77"/>
    <w:rsid w:val="004F365B"/>
    <w:rsid w:val="004F387B"/>
    <w:rsid w:val="004F3D28"/>
    <w:rsid w:val="004F406D"/>
    <w:rsid w:val="004F598F"/>
    <w:rsid w:val="005000C0"/>
    <w:rsid w:val="0050027A"/>
    <w:rsid w:val="005011ED"/>
    <w:rsid w:val="00503300"/>
    <w:rsid w:val="00503BD7"/>
    <w:rsid w:val="00517EF7"/>
    <w:rsid w:val="005213AA"/>
    <w:rsid w:val="00522AEA"/>
    <w:rsid w:val="00523BBD"/>
    <w:rsid w:val="00525190"/>
    <w:rsid w:val="005254E0"/>
    <w:rsid w:val="00525F82"/>
    <w:rsid w:val="00527957"/>
    <w:rsid w:val="00530D04"/>
    <w:rsid w:val="00532AF8"/>
    <w:rsid w:val="00532DBF"/>
    <w:rsid w:val="005339FA"/>
    <w:rsid w:val="00540CEC"/>
    <w:rsid w:val="00541205"/>
    <w:rsid w:val="00542CAF"/>
    <w:rsid w:val="00543B95"/>
    <w:rsid w:val="0054559F"/>
    <w:rsid w:val="00545653"/>
    <w:rsid w:val="00545E35"/>
    <w:rsid w:val="0054670B"/>
    <w:rsid w:val="00546F2C"/>
    <w:rsid w:val="0054779E"/>
    <w:rsid w:val="00551747"/>
    <w:rsid w:val="00551BCF"/>
    <w:rsid w:val="00553BA9"/>
    <w:rsid w:val="00554FDF"/>
    <w:rsid w:val="0055519B"/>
    <w:rsid w:val="005563B1"/>
    <w:rsid w:val="00556B58"/>
    <w:rsid w:val="00556EAA"/>
    <w:rsid w:val="00557BF4"/>
    <w:rsid w:val="00562037"/>
    <w:rsid w:val="005632CD"/>
    <w:rsid w:val="00563867"/>
    <w:rsid w:val="00563FAA"/>
    <w:rsid w:val="00570D70"/>
    <w:rsid w:val="00570FB5"/>
    <w:rsid w:val="00572D6D"/>
    <w:rsid w:val="005733F6"/>
    <w:rsid w:val="005747C5"/>
    <w:rsid w:val="00581D04"/>
    <w:rsid w:val="00582D10"/>
    <w:rsid w:val="005943CC"/>
    <w:rsid w:val="00595187"/>
    <w:rsid w:val="00595F65"/>
    <w:rsid w:val="00596F58"/>
    <w:rsid w:val="00597637"/>
    <w:rsid w:val="00597D38"/>
    <w:rsid w:val="005A03FB"/>
    <w:rsid w:val="005A2D81"/>
    <w:rsid w:val="005A3CC4"/>
    <w:rsid w:val="005A48D7"/>
    <w:rsid w:val="005B3E12"/>
    <w:rsid w:val="005B466F"/>
    <w:rsid w:val="005B5168"/>
    <w:rsid w:val="005B5237"/>
    <w:rsid w:val="005B5537"/>
    <w:rsid w:val="005B5DA5"/>
    <w:rsid w:val="005C011F"/>
    <w:rsid w:val="005C0927"/>
    <w:rsid w:val="005C0D0A"/>
    <w:rsid w:val="005C10DA"/>
    <w:rsid w:val="005C2451"/>
    <w:rsid w:val="005C2FAC"/>
    <w:rsid w:val="005D0EF2"/>
    <w:rsid w:val="005D2DFD"/>
    <w:rsid w:val="005D2F85"/>
    <w:rsid w:val="005D346A"/>
    <w:rsid w:val="005D39EF"/>
    <w:rsid w:val="005D46FE"/>
    <w:rsid w:val="005D48E9"/>
    <w:rsid w:val="005D5F81"/>
    <w:rsid w:val="005D6556"/>
    <w:rsid w:val="005E10B8"/>
    <w:rsid w:val="005E1640"/>
    <w:rsid w:val="005E28C1"/>
    <w:rsid w:val="005E2B30"/>
    <w:rsid w:val="005E2E69"/>
    <w:rsid w:val="005E3920"/>
    <w:rsid w:val="005E433E"/>
    <w:rsid w:val="005E6203"/>
    <w:rsid w:val="005E6AB4"/>
    <w:rsid w:val="005E7BBE"/>
    <w:rsid w:val="005F0178"/>
    <w:rsid w:val="005F0C68"/>
    <w:rsid w:val="005F114B"/>
    <w:rsid w:val="005F119F"/>
    <w:rsid w:val="005F2136"/>
    <w:rsid w:val="005F2E0E"/>
    <w:rsid w:val="00600DC5"/>
    <w:rsid w:val="00601ACA"/>
    <w:rsid w:val="00602848"/>
    <w:rsid w:val="0060424C"/>
    <w:rsid w:val="0060552B"/>
    <w:rsid w:val="00611DFD"/>
    <w:rsid w:val="006147DE"/>
    <w:rsid w:val="0061772A"/>
    <w:rsid w:val="00621F30"/>
    <w:rsid w:val="00627684"/>
    <w:rsid w:val="00630E37"/>
    <w:rsid w:val="00631A56"/>
    <w:rsid w:val="00637730"/>
    <w:rsid w:val="00637A72"/>
    <w:rsid w:val="006421AF"/>
    <w:rsid w:val="0064373B"/>
    <w:rsid w:val="00643FB2"/>
    <w:rsid w:val="0064442D"/>
    <w:rsid w:val="0064509B"/>
    <w:rsid w:val="00647123"/>
    <w:rsid w:val="00647BA0"/>
    <w:rsid w:val="0065021A"/>
    <w:rsid w:val="006518A9"/>
    <w:rsid w:val="00651A91"/>
    <w:rsid w:val="00651E7E"/>
    <w:rsid w:val="00652BEB"/>
    <w:rsid w:val="00656036"/>
    <w:rsid w:val="006566F8"/>
    <w:rsid w:val="006567FD"/>
    <w:rsid w:val="0065769F"/>
    <w:rsid w:val="00662162"/>
    <w:rsid w:val="006644F7"/>
    <w:rsid w:val="00665F26"/>
    <w:rsid w:val="00671A7B"/>
    <w:rsid w:val="00672040"/>
    <w:rsid w:val="006723E9"/>
    <w:rsid w:val="00672B5F"/>
    <w:rsid w:val="006757EE"/>
    <w:rsid w:val="00681C3A"/>
    <w:rsid w:val="00681FD2"/>
    <w:rsid w:val="006829F1"/>
    <w:rsid w:val="00685297"/>
    <w:rsid w:val="0068547E"/>
    <w:rsid w:val="00685A2A"/>
    <w:rsid w:val="00685A99"/>
    <w:rsid w:val="0068626E"/>
    <w:rsid w:val="00687D1F"/>
    <w:rsid w:val="00690235"/>
    <w:rsid w:val="00690DA6"/>
    <w:rsid w:val="006925AB"/>
    <w:rsid w:val="00692C76"/>
    <w:rsid w:val="0069412E"/>
    <w:rsid w:val="0069613D"/>
    <w:rsid w:val="006A020A"/>
    <w:rsid w:val="006A0D86"/>
    <w:rsid w:val="006A3309"/>
    <w:rsid w:val="006A3CB0"/>
    <w:rsid w:val="006A4716"/>
    <w:rsid w:val="006A4B91"/>
    <w:rsid w:val="006A5D0F"/>
    <w:rsid w:val="006B18D0"/>
    <w:rsid w:val="006B2010"/>
    <w:rsid w:val="006B282A"/>
    <w:rsid w:val="006B2F10"/>
    <w:rsid w:val="006C0A5B"/>
    <w:rsid w:val="006C3AEE"/>
    <w:rsid w:val="006C56F7"/>
    <w:rsid w:val="006C70A3"/>
    <w:rsid w:val="006C7801"/>
    <w:rsid w:val="006D10C8"/>
    <w:rsid w:val="006D1FCB"/>
    <w:rsid w:val="006D2768"/>
    <w:rsid w:val="006D6DCA"/>
    <w:rsid w:val="006E4241"/>
    <w:rsid w:val="006E4888"/>
    <w:rsid w:val="006E6117"/>
    <w:rsid w:val="006E7946"/>
    <w:rsid w:val="006F2CDD"/>
    <w:rsid w:val="006F392F"/>
    <w:rsid w:val="006F715E"/>
    <w:rsid w:val="00700671"/>
    <w:rsid w:val="00700D5C"/>
    <w:rsid w:val="007016FD"/>
    <w:rsid w:val="007047DD"/>
    <w:rsid w:val="00705E41"/>
    <w:rsid w:val="0070650E"/>
    <w:rsid w:val="007068A7"/>
    <w:rsid w:val="00712741"/>
    <w:rsid w:val="00714B80"/>
    <w:rsid w:val="00714C8F"/>
    <w:rsid w:val="00715E10"/>
    <w:rsid w:val="0071683F"/>
    <w:rsid w:val="007179F6"/>
    <w:rsid w:val="00721CA4"/>
    <w:rsid w:val="00725AB7"/>
    <w:rsid w:val="007307C2"/>
    <w:rsid w:val="007317DA"/>
    <w:rsid w:val="00731813"/>
    <w:rsid w:val="00731CB4"/>
    <w:rsid w:val="0073201F"/>
    <w:rsid w:val="0073260E"/>
    <w:rsid w:val="00734462"/>
    <w:rsid w:val="00734C88"/>
    <w:rsid w:val="00737CB1"/>
    <w:rsid w:val="00740299"/>
    <w:rsid w:val="007416D9"/>
    <w:rsid w:val="00741B01"/>
    <w:rsid w:val="0074248F"/>
    <w:rsid w:val="00745D01"/>
    <w:rsid w:val="0074705C"/>
    <w:rsid w:val="00747BB5"/>
    <w:rsid w:val="00750A89"/>
    <w:rsid w:val="00751128"/>
    <w:rsid w:val="0075146A"/>
    <w:rsid w:val="007514A2"/>
    <w:rsid w:val="00751C5D"/>
    <w:rsid w:val="00755460"/>
    <w:rsid w:val="00756291"/>
    <w:rsid w:val="0075704A"/>
    <w:rsid w:val="00757FD6"/>
    <w:rsid w:val="00762562"/>
    <w:rsid w:val="00763B6C"/>
    <w:rsid w:val="00770EEF"/>
    <w:rsid w:val="00773395"/>
    <w:rsid w:val="007768B1"/>
    <w:rsid w:val="00780489"/>
    <w:rsid w:val="00781E6F"/>
    <w:rsid w:val="00782A26"/>
    <w:rsid w:val="00784AA2"/>
    <w:rsid w:val="00786E67"/>
    <w:rsid w:val="007922E7"/>
    <w:rsid w:val="0079241D"/>
    <w:rsid w:val="00794E20"/>
    <w:rsid w:val="007A4450"/>
    <w:rsid w:val="007A4DE5"/>
    <w:rsid w:val="007A6800"/>
    <w:rsid w:val="007B1032"/>
    <w:rsid w:val="007B36D4"/>
    <w:rsid w:val="007B430B"/>
    <w:rsid w:val="007B4536"/>
    <w:rsid w:val="007B4F1F"/>
    <w:rsid w:val="007B6051"/>
    <w:rsid w:val="007B6E4F"/>
    <w:rsid w:val="007B6F0A"/>
    <w:rsid w:val="007B7E7C"/>
    <w:rsid w:val="007C25BD"/>
    <w:rsid w:val="007C27E7"/>
    <w:rsid w:val="007C474C"/>
    <w:rsid w:val="007C53C1"/>
    <w:rsid w:val="007C5FDD"/>
    <w:rsid w:val="007C74DB"/>
    <w:rsid w:val="007D0096"/>
    <w:rsid w:val="007D2F73"/>
    <w:rsid w:val="007D4261"/>
    <w:rsid w:val="007D742E"/>
    <w:rsid w:val="007E506C"/>
    <w:rsid w:val="007E5C65"/>
    <w:rsid w:val="007E6DA1"/>
    <w:rsid w:val="007E7B97"/>
    <w:rsid w:val="007F0D5F"/>
    <w:rsid w:val="007F3144"/>
    <w:rsid w:val="007F3FF2"/>
    <w:rsid w:val="008003FB"/>
    <w:rsid w:val="00803ACF"/>
    <w:rsid w:val="00803C13"/>
    <w:rsid w:val="0080621F"/>
    <w:rsid w:val="00806C03"/>
    <w:rsid w:val="00812DC7"/>
    <w:rsid w:val="00814FD8"/>
    <w:rsid w:val="008200B9"/>
    <w:rsid w:val="0082189B"/>
    <w:rsid w:val="00826015"/>
    <w:rsid w:val="00831FD2"/>
    <w:rsid w:val="008322AF"/>
    <w:rsid w:val="00832803"/>
    <w:rsid w:val="008337CE"/>
    <w:rsid w:val="00844937"/>
    <w:rsid w:val="00846004"/>
    <w:rsid w:val="008513BC"/>
    <w:rsid w:val="008554D8"/>
    <w:rsid w:val="00855D55"/>
    <w:rsid w:val="00856A77"/>
    <w:rsid w:val="00861CCF"/>
    <w:rsid w:val="008622E5"/>
    <w:rsid w:val="008623E9"/>
    <w:rsid w:val="0086377F"/>
    <w:rsid w:val="00864C39"/>
    <w:rsid w:val="008667FD"/>
    <w:rsid w:val="00866983"/>
    <w:rsid w:val="00867C86"/>
    <w:rsid w:val="0087182C"/>
    <w:rsid w:val="00871D36"/>
    <w:rsid w:val="00873C7A"/>
    <w:rsid w:val="00874121"/>
    <w:rsid w:val="0087490F"/>
    <w:rsid w:val="008764C0"/>
    <w:rsid w:val="00877FF1"/>
    <w:rsid w:val="00881D7D"/>
    <w:rsid w:val="008826C2"/>
    <w:rsid w:val="00882B25"/>
    <w:rsid w:val="00885827"/>
    <w:rsid w:val="00885943"/>
    <w:rsid w:val="00886161"/>
    <w:rsid w:val="008910F3"/>
    <w:rsid w:val="00892BC1"/>
    <w:rsid w:val="00894BDC"/>
    <w:rsid w:val="008A02CD"/>
    <w:rsid w:val="008A11D4"/>
    <w:rsid w:val="008A1A4D"/>
    <w:rsid w:val="008A1CC7"/>
    <w:rsid w:val="008A49AF"/>
    <w:rsid w:val="008A5040"/>
    <w:rsid w:val="008A5DCB"/>
    <w:rsid w:val="008B05E6"/>
    <w:rsid w:val="008B0F98"/>
    <w:rsid w:val="008C2621"/>
    <w:rsid w:val="008C2895"/>
    <w:rsid w:val="008D2B73"/>
    <w:rsid w:val="008D2DFC"/>
    <w:rsid w:val="008D74C6"/>
    <w:rsid w:val="008D7F35"/>
    <w:rsid w:val="008E2B22"/>
    <w:rsid w:val="008E3D7D"/>
    <w:rsid w:val="008E680D"/>
    <w:rsid w:val="008E6C32"/>
    <w:rsid w:val="008E7460"/>
    <w:rsid w:val="008F1CB6"/>
    <w:rsid w:val="008F321F"/>
    <w:rsid w:val="008F5168"/>
    <w:rsid w:val="008F588E"/>
    <w:rsid w:val="009026DC"/>
    <w:rsid w:val="009030A2"/>
    <w:rsid w:val="00903D6D"/>
    <w:rsid w:val="00904C8A"/>
    <w:rsid w:val="009056DC"/>
    <w:rsid w:val="009068DA"/>
    <w:rsid w:val="00906B15"/>
    <w:rsid w:val="00907152"/>
    <w:rsid w:val="00907733"/>
    <w:rsid w:val="00907F7D"/>
    <w:rsid w:val="00912C82"/>
    <w:rsid w:val="0091414F"/>
    <w:rsid w:val="00914C0D"/>
    <w:rsid w:val="0091503A"/>
    <w:rsid w:val="009152A3"/>
    <w:rsid w:val="00915BD9"/>
    <w:rsid w:val="0091650C"/>
    <w:rsid w:val="00924B61"/>
    <w:rsid w:val="009333D5"/>
    <w:rsid w:val="009333EE"/>
    <w:rsid w:val="00935336"/>
    <w:rsid w:val="00935880"/>
    <w:rsid w:val="0093603D"/>
    <w:rsid w:val="0094006F"/>
    <w:rsid w:val="00941504"/>
    <w:rsid w:val="009451B3"/>
    <w:rsid w:val="00951C17"/>
    <w:rsid w:val="009563CB"/>
    <w:rsid w:val="009564BD"/>
    <w:rsid w:val="00960E07"/>
    <w:rsid w:val="00962B6F"/>
    <w:rsid w:val="00963346"/>
    <w:rsid w:val="00963575"/>
    <w:rsid w:val="00963A5D"/>
    <w:rsid w:val="009642AA"/>
    <w:rsid w:val="00964A7D"/>
    <w:rsid w:val="00965B03"/>
    <w:rsid w:val="0096778C"/>
    <w:rsid w:val="00974B9E"/>
    <w:rsid w:val="00975E4B"/>
    <w:rsid w:val="00983EC2"/>
    <w:rsid w:val="00985BC7"/>
    <w:rsid w:val="00986599"/>
    <w:rsid w:val="00987FA8"/>
    <w:rsid w:val="00992419"/>
    <w:rsid w:val="00996BF8"/>
    <w:rsid w:val="009A1BA6"/>
    <w:rsid w:val="009A3DD5"/>
    <w:rsid w:val="009A4A45"/>
    <w:rsid w:val="009B2287"/>
    <w:rsid w:val="009B328D"/>
    <w:rsid w:val="009B5DB2"/>
    <w:rsid w:val="009B65DC"/>
    <w:rsid w:val="009C0C1C"/>
    <w:rsid w:val="009C188B"/>
    <w:rsid w:val="009C3616"/>
    <w:rsid w:val="009C40E5"/>
    <w:rsid w:val="009C48F8"/>
    <w:rsid w:val="009C700E"/>
    <w:rsid w:val="009C72D1"/>
    <w:rsid w:val="009C7E69"/>
    <w:rsid w:val="009D1B68"/>
    <w:rsid w:val="009D1C04"/>
    <w:rsid w:val="009D20A1"/>
    <w:rsid w:val="009D6305"/>
    <w:rsid w:val="009D77A7"/>
    <w:rsid w:val="009E2F51"/>
    <w:rsid w:val="009E3E71"/>
    <w:rsid w:val="009E4E95"/>
    <w:rsid w:val="009E5754"/>
    <w:rsid w:val="009E5A03"/>
    <w:rsid w:val="009E5E9C"/>
    <w:rsid w:val="009E7013"/>
    <w:rsid w:val="009F1894"/>
    <w:rsid w:val="009F3C8E"/>
    <w:rsid w:val="009F7777"/>
    <w:rsid w:val="00A000C0"/>
    <w:rsid w:val="00A009DD"/>
    <w:rsid w:val="00A01F30"/>
    <w:rsid w:val="00A029CF"/>
    <w:rsid w:val="00A032EE"/>
    <w:rsid w:val="00A03525"/>
    <w:rsid w:val="00A037B2"/>
    <w:rsid w:val="00A0463E"/>
    <w:rsid w:val="00A07A21"/>
    <w:rsid w:val="00A07A65"/>
    <w:rsid w:val="00A07B1F"/>
    <w:rsid w:val="00A100CE"/>
    <w:rsid w:val="00A1017C"/>
    <w:rsid w:val="00A121C5"/>
    <w:rsid w:val="00A13A7D"/>
    <w:rsid w:val="00A16845"/>
    <w:rsid w:val="00A20630"/>
    <w:rsid w:val="00A229C1"/>
    <w:rsid w:val="00A25BC3"/>
    <w:rsid w:val="00A25EEF"/>
    <w:rsid w:val="00A30A7F"/>
    <w:rsid w:val="00A310D8"/>
    <w:rsid w:val="00A31271"/>
    <w:rsid w:val="00A3140C"/>
    <w:rsid w:val="00A32920"/>
    <w:rsid w:val="00A32B57"/>
    <w:rsid w:val="00A34607"/>
    <w:rsid w:val="00A34C71"/>
    <w:rsid w:val="00A3501F"/>
    <w:rsid w:val="00A36141"/>
    <w:rsid w:val="00A36B28"/>
    <w:rsid w:val="00A37F83"/>
    <w:rsid w:val="00A412A1"/>
    <w:rsid w:val="00A416A8"/>
    <w:rsid w:val="00A42475"/>
    <w:rsid w:val="00A4285E"/>
    <w:rsid w:val="00A434CF"/>
    <w:rsid w:val="00A4365B"/>
    <w:rsid w:val="00A44BB6"/>
    <w:rsid w:val="00A45237"/>
    <w:rsid w:val="00A453F3"/>
    <w:rsid w:val="00A460EE"/>
    <w:rsid w:val="00A501C0"/>
    <w:rsid w:val="00A531EB"/>
    <w:rsid w:val="00A564F4"/>
    <w:rsid w:val="00A576CF"/>
    <w:rsid w:val="00A63CB4"/>
    <w:rsid w:val="00A640A7"/>
    <w:rsid w:val="00A64B4A"/>
    <w:rsid w:val="00A71C66"/>
    <w:rsid w:val="00A71F9D"/>
    <w:rsid w:val="00A72275"/>
    <w:rsid w:val="00A74023"/>
    <w:rsid w:val="00A74489"/>
    <w:rsid w:val="00A74A8D"/>
    <w:rsid w:val="00A76A03"/>
    <w:rsid w:val="00A844AC"/>
    <w:rsid w:val="00A846D2"/>
    <w:rsid w:val="00A854F5"/>
    <w:rsid w:val="00A87388"/>
    <w:rsid w:val="00A90982"/>
    <w:rsid w:val="00A965B1"/>
    <w:rsid w:val="00A9682C"/>
    <w:rsid w:val="00AA000F"/>
    <w:rsid w:val="00AA31A0"/>
    <w:rsid w:val="00AA3FE1"/>
    <w:rsid w:val="00AA5571"/>
    <w:rsid w:val="00AA662A"/>
    <w:rsid w:val="00AA727C"/>
    <w:rsid w:val="00AA72F2"/>
    <w:rsid w:val="00AB4FCB"/>
    <w:rsid w:val="00AB576F"/>
    <w:rsid w:val="00AB6DE6"/>
    <w:rsid w:val="00AB74FE"/>
    <w:rsid w:val="00AC1391"/>
    <w:rsid w:val="00AC40EE"/>
    <w:rsid w:val="00AC4A89"/>
    <w:rsid w:val="00AC70D0"/>
    <w:rsid w:val="00AC7395"/>
    <w:rsid w:val="00AD221C"/>
    <w:rsid w:val="00AD25C9"/>
    <w:rsid w:val="00AD43BF"/>
    <w:rsid w:val="00AD50F4"/>
    <w:rsid w:val="00AD6527"/>
    <w:rsid w:val="00AD6ADD"/>
    <w:rsid w:val="00AD7CE9"/>
    <w:rsid w:val="00AE2016"/>
    <w:rsid w:val="00AE30B2"/>
    <w:rsid w:val="00AE51E0"/>
    <w:rsid w:val="00AE5447"/>
    <w:rsid w:val="00AE5F5E"/>
    <w:rsid w:val="00AE640A"/>
    <w:rsid w:val="00AE7B6F"/>
    <w:rsid w:val="00AF3ACE"/>
    <w:rsid w:val="00AF489B"/>
    <w:rsid w:val="00B0388A"/>
    <w:rsid w:val="00B05304"/>
    <w:rsid w:val="00B0750A"/>
    <w:rsid w:val="00B07695"/>
    <w:rsid w:val="00B07D17"/>
    <w:rsid w:val="00B102CB"/>
    <w:rsid w:val="00B12EB1"/>
    <w:rsid w:val="00B132A1"/>
    <w:rsid w:val="00B14506"/>
    <w:rsid w:val="00B17E31"/>
    <w:rsid w:val="00B217E2"/>
    <w:rsid w:val="00B25288"/>
    <w:rsid w:val="00B25592"/>
    <w:rsid w:val="00B259E2"/>
    <w:rsid w:val="00B27E74"/>
    <w:rsid w:val="00B30389"/>
    <w:rsid w:val="00B30686"/>
    <w:rsid w:val="00B30717"/>
    <w:rsid w:val="00B31999"/>
    <w:rsid w:val="00B32D49"/>
    <w:rsid w:val="00B34732"/>
    <w:rsid w:val="00B34D2B"/>
    <w:rsid w:val="00B34E10"/>
    <w:rsid w:val="00B35C71"/>
    <w:rsid w:val="00B36831"/>
    <w:rsid w:val="00B36DD0"/>
    <w:rsid w:val="00B37BC9"/>
    <w:rsid w:val="00B37C83"/>
    <w:rsid w:val="00B421CC"/>
    <w:rsid w:val="00B424DA"/>
    <w:rsid w:val="00B4259A"/>
    <w:rsid w:val="00B430D0"/>
    <w:rsid w:val="00B44CAE"/>
    <w:rsid w:val="00B4537A"/>
    <w:rsid w:val="00B476F8"/>
    <w:rsid w:val="00B47E94"/>
    <w:rsid w:val="00B50A90"/>
    <w:rsid w:val="00B52A46"/>
    <w:rsid w:val="00B52E5E"/>
    <w:rsid w:val="00B5432D"/>
    <w:rsid w:val="00B577D2"/>
    <w:rsid w:val="00B608E9"/>
    <w:rsid w:val="00B618E4"/>
    <w:rsid w:val="00B61BF4"/>
    <w:rsid w:val="00B61F5C"/>
    <w:rsid w:val="00B6253D"/>
    <w:rsid w:val="00B640CE"/>
    <w:rsid w:val="00B6479A"/>
    <w:rsid w:val="00B65089"/>
    <w:rsid w:val="00B66FA5"/>
    <w:rsid w:val="00B708E0"/>
    <w:rsid w:val="00B70EDF"/>
    <w:rsid w:val="00B82BEC"/>
    <w:rsid w:val="00B853E5"/>
    <w:rsid w:val="00B86E53"/>
    <w:rsid w:val="00B874B6"/>
    <w:rsid w:val="00B87C29"/>
    <w:rsid w:val="00B9081F"/>
    <w:rsid w:val="00B91DD9"/>
    <w:rsid w:val="00B93226"/>
    <w:rsid w:val="00B95FAB"/>
    <w:rsid w:val="00B96EEE"/>
    <w:rsid w:val="00BA23C2"/>
    <w:rsid w:val="00BA4895"/>
    <w:rsid w:val="00BA5C37"/>
    <w:rsid w:val="00BB1547"/>
    <w:rsid w:val="00BB1E73"/>
    <w:rsid w:val="00BB419F"/>
    <w:rsid w:val="00BC0934"/>
    <w:rsid w:val="00BC222E"/>
    <w:rsid w:val="00BC2AF7"/>
    <w:rsid w:val="00BC4412"/>
    <w:rsid w:val="00BC586C"/>
    <w:rsid w:val="00BC6F16"/>
    <w:rsid w:val="00BC6F95"/>
    <w:rsid w:val="00BD13C2"/>
    <w:rsid w:val="00BD3C22"/>
    <w:rsid w:val="00BD4D2B"/>
    <w:rsid w:val="00BD73EE"/>
    <w:rsid w:val="00BE3364"/>
    <w:rsid w:val="00BE34BB"/>
    <w:rsid w:val="00BE4A72"/>
    <w:rsid w:val="00BE4F96"/>
    <w:rsid w:val="00BE5946"/>
    <w:rsid w:val="00BE606B"/>
    <w:rsid w:val="00BE73E5"/>
    <w:rsid w:val="00BF0D00"/>
    <w:rsid w:val="00BF25C9"/>
    <w:rsid w:val="00BF3459"/>
    <w:rsid w:val="00BF40B4"/>
    <w:rsid w:val="00BF44D6"/>
    <w:rsid w:val="00C00541"/>
    <w:rsid w:val="00C0153D"/>
    <w:rsid w:val="00C02A2D"/>
    <w:rsid w:val="00C02F7E"/>
    <w:rsid w:val="00C04068"/>
    <w:rsid w:val="00C059C2"/>
    <w:rsid w:val="00C066C7"/>
    <w:rsid w:val="00C073F6"/>
    <w:rsid w:val="00C07D2A"/>
    <w:rsid w:val="00C11348"/>
    <w:rsid w:val="00C11F60"/>
    <w:rsid w:val="00C13F23"/>
    <w:rsid w:val="00C1487C"/>
    <w:rsid w:val="00C16C41"/>
    <w:rsid w:val="00C21786"/>
    <w:rsid w:val="00C21D2C"/>
    <w:rsid w:val="00C21D54"/>
    <w:rsid w:val="00C21EF5"/>
    <w:rsid w:val="00C2396F"/>
    <w:rsid w:val="00C23BD2"/>
    <w:rsid w:val="00C27E25"/>
    <w:rsid w:val="00C318F0"/>
    <w:rsid w:val="00C332EA"/>
    <w:rsid w:val="00C344AA"/>
    <w:rsid w:val="00C34A08"/>
    <w:rsid w:val="00C40E8B"/>
    <w:rsid w:val="00C43431"/>
    <w:rsid w:val="00C43B15"/>
    <w:rsid w:val="00C44019"/>
    <w:rsid w:val="00C444C1"/>
    <w:rsid w:val="00C44EA0"/>
    <w:rsid w:val="00C47869"/>
    <w:rsid w:val="00C502DB"/>
    <w:rsid w:val="00C52479"/>
    <w:rsid w:val="00C5281E"/>
    <w:rsid w:val="00C5285C"/>
    <w:rsid w:val="00C534B4"/>
    <w:rsid w:val="00C56E66"/>
    <w:rsid w:val="00C57A76"/>
    <w:rsid w:val="00C64206"/>
    <w:rsid w:val="00C65810"/>
    <w:rsid w:val="00C7056C"/>
    <w:rsid w:val="00C7209B"/>
    <w:rsid w:val="00C73215"/>
    <w:rsid w:val="00C73D9B"/>
    <w:rsid w:val="00C74F3A"/>
    <w:rsid w:val="00C81F5A"/>
    <w:rsid w:val="00C828BD"/>
    <w:rsid w:val="00C8524D"/>
    <w:rsid w:val="00C85DA2"/>
    <w:rsid w:val="00C86073"/>
    <w:rsid w:val="00C87FA7"/>
    <w:rsid w:val="00C90958"/>
    <w:rsid w:val="00C91F91"/>
    <w:rsid w:val="00C9495B"/>
    <w:rsid w:val="00C95316"/>
    <w:rsid w:val="00C95655"/>
    <w:rsid w:val="00C96446"/>
    <w:rsid w:val="00CA1B50"/>
    <w:rsid w:val="00CA2DCD"/>
    <w:rsid w:val="00CA405A"/>
    <w:rsid w:val="00CA5AA1"/>
    <w:rsid w:val="00CA76A9"/>
    <w:rsid w:val="00CA783D"/>
    <w:rsid w:val="00CB0BE8"/>
    <w:rsid w:val="00CB3A35"/>
    <w:rsid w:val="00CB473F"/>
    <w:rsid w:val="00CB4EB0"/>
    <w:rsid w:val="00CC5A4B"/>
    <w:rsid w:val="00CC615A"/>
    <w:rsid w:val="00CD1CD6"/>
    <w:rsid w:val="00CD24CB"/>
    <w:rsid w:val="00CD32C4"/>
    <w:rsid w:val="00CD73DA"/>
    <w:rsid w:val="00CE092D"/>
    <w:rsid w:val="00CE1208"/>
    <w:rsid w:val="00CE2319"/>
    <w:rsid w:val="00CE70D8"/>
    <w:rsid w:val="00CF3428"/>
    <w:rsid w:val="00CF4B82"/>
    <w:rsid w:val="00CF5C85"/>
    <w:rsid w:val="00CF5F0D"/>
    <w:rsid w:val="00D033C0"/>
    <w:rsid w:val="00D043A8"/>
    <w:rsid w:val="00D0633C"/>
    <w:rsid w:val="00D07605"/>
    <w:rsid w:val="00D10D9B"/>
    <w:rsid w:val="00D119F2"/>
    <w:rsid w:val="00D122AC"/>
    <w:rsid w:val="00D15C35"/>
    <w:rsid w:val="00D218D0"/>
    <w:rsid w:val="00D22AD1"/>
    <w:rsid w:val="00D2350C"/>
    <w:rsid w:val="00D2398F"/>
    <w:rsid w:val="00D245FF"/>
    <w:rsid w:val="00D259AF"/>
    <w:rsid w:val="00D26596"/>
    <w:rsid w:val="00D27BAF"/>
    <w:rsid w:val="00D27F4F"/>
    <w:rsid w:val="00D31F0E"/>
    <w:rsid w:val="00D35F5A"/>
    <w:rsid w:val="00D36715"/>
    <w:rsid w:val="00D4045E"/>
    <w:rsid w:val="00D43146"/>
    <w:rsid w:val="00D443FC"/>
    <w:rsid w:val="00D44F00"/>
    <w:rsid w:val="00D4542C"/>
    <w:rsid w:val="00D524D8"/>
    <w:rsid w:val="00D52657"/>
    <w:rsid w:val="00D52E95"/>
    <w:rsid w:val="00D56DB4"/>
    <w:rsid w:val="00D57E46"/>
    <w:rsid w:val="00D600CC"/>
    <w:rsid w:val="00D61A6E"/>
    <w:rsid w:val="00D61A95"/>
    <w:rsid w:val="00D635A5"/>
    <w:rsid w:val="00D71150"/>
    <w:rsid w:val="00D72DF0"/>
    <w:rsid w:val="00D75176"/>
    <w:rsid w:val="00D753CC"/>
    <w:rsid w:val="00D75494"/>
    <w:rsid w:val="00D81013"/>
    <w:rsid w:val="00D826D8"/>
    <w:rsid w:val="00D834D7"/>
    <w:rsid w:val="00D83C32"/>
    <w:rsid w:val="00D852CA"/>
    <w:rsid w:val="00D87741"/>
    <w:rsid w:val="00D96E29"/>
    <w:rsid w:val="00D9791E"/>
    <w:rsid w:val="00DA1B43"/>
    <w:rsid w:val="00DA2F43"/>
    <w:rsid w:val="00DA475F"/>
    <w:rsid w:val="00DA4944"/>
    <w:rsid w:val="00DA564B"/>
    <w:rsid w:val="00DA6654"/>
    <w:rsid w:val="00DA68A6"/>
    <w:rsid w:val="00DA7180"/>
    <w:rsid w:val="00DA761C"/>
    <w:rsid w:val="00DA7C1B"/>
    <w:rsid w:val="00DA7CBD"/>
    <w:rsid w:val="00DB0DA2"/>
    <w:rsid w:val="00DB44C0"/>
    <w:rsid w:val="00DB4FA2"/>
    <w:rsid w:val="00DB5F0E"/>
    <w:rsid w:val="00DB6AC7"/>
    <w:rsid w:val="00DB7EB2"/>
    <w:rsid w:val="00DC19CD"/>
    <w:rsid w:val="00DC3648"/>
    <w:rsid w:val="00DC3955"/>
    <w:rsid w:val="00DC3C3B"/>
    <w:rsid w:val="00DC4C86"/>
    <w:rsid w:val="00DC5316"/>
    <w:rsid w:val="00DC78BA"/>
    <w:rsid w:val="00DC7FF4"/>
    <w:rsid w:val="00DD13D7"/>
    <w:rsid w:val="00DD3118"/>
    <w:rsid w:val="00DD3D3F"/>
    <w:rsid w:val="00DD74DE"/>
    <w:rsid w:val="00DD7683"/>
    <w:rsid w:val="00DD7A02"/>
    <w:rsid w:val="00DE1836"/>
    <w:rsid w:val="00DE238B"/>
    <w:rsid w:val="00DE33A3"/>
    <w:rsid w:val="00DE6163"/>
    <w:rsid w:val="00DE63FF"/>
    <w:rsid w:val="00DF6DB4"/>
    <w:rsid w:val="00E02CA0"/>
    <w:rsid w:val="00E0429D"/>
    <w:rsid w:val="00E049D0"/>
    <w:rsid w:val="00E060A7"/>
    <w:rsid w:val="00E1018D"/>
    <w:rsid w:val="00E14687"/>
    <w:rsid w:val="00E14F94"/>
    <w:rsid w:val="00E16334"/>
    <w:rsid w:val="00E166F9"/>
    <w:rsid w:val="00E17A67"/>
    <w:rsid w:val="00E17C06"/>
    <w:rsid w:val="00E23301"/>
    <w:rsid w:val="00E251BA"/>
    <w:rsid w:val="00E255A0"/>
    <w:rsid w:val="00E2785B"/>
    <w:rsid w:val="00E278EF"/>
    <w:rsid w:val="00E31365"/>
    <w:rsid w:val="00E313E0"/>
    <w:rsid w:val="00E324D8"/>
    <w:rsid w:val="00E34252"/>
    <w:rsid w:val="00E348B0"/>
    <w:rsid w:val="00E361A1"/>
    <w:rsid w:val="00E362F6"/>
    <w:rsid w:val="00E406D6"/>
    <w:rsid w:val="00E40789"/>
    <w:rsid w:val="00E40A32"/>
    <w:rsid w:val="00E44C4A"/>
    <w:rsid w:val="00E4537F"/>
    <w:rsid w:val="00E530F3"/>
    <w:rsid w:val="00E54CDB"/>
    <w:rsid w:val="00E55555"/>
    <w:rsid w:val="00E56789"/>
    <w:rsid w:val="00E631F0"/>
    <w:rsid w:val="00E634BE"/>
    <w:rsid w:val="00E64785"/>
    <w:rsid w:val="00E66585"/>
    <w:rsid w:val="00E6681A"/>
    <w:rsid w:val="00E66D7A"/>
    <w:rsid w:val="00E72635"/>
    <w:rsid w:val="00E7400E"/>
    <w:rsid w:val="00E80298"/>
    <w:rsid w:val="00E83252"/>
    <w:rsid w:val="00E842A2"/>
    <w:rsid w:val="00E8432F"/>
    <w:rsid w:val="00E86C7A"/>
    <w:rsid w:val="00E92226"/>
    <w:rsid w:val="00E92EF1"/>
    <w:rsid w:val="00E957D2"/>
    <w:rsid w:val="00E969A0"/>
    <w:rsid w:val="00EA2F44"/>
    <w:rsid w:val="00EA2FF3"/>
    <w:rsid w:val="00EA31E0"/>
    <w:rsid w:val="00EA3F7D"/>
    <w:rsid w:val="00EA44AF"/>
    <w:rsid w:val="00EA55DA"/>
    <w:rsid w:val="00EA6C03"/>
    <w:rsid w:val="00EA75AD"/>
    <w:rsid w:val="00EB0839"/>
    <w:rsid w:val="00EB0842"/>
    <w:rsid w:val="00EB18CF"/>
    <w:rsid w:val="00EB2D92"/>
    <w:rsid w:val="00EB320F"/>
    <w:rsid w:val="00EB3352"/>
    <w:rsid w:val="00EB3680"/>
    <w:rsid w:val="00EB5702"/>
    <w:rsid w:val="00EB6873"/>
    <w:rsid w:val="00EB7EA9"/>
    <w:rsid w:val="00EC04F8"/>
    <w:rsid w:val="00EC0E47"/>
    <w:rsid w:val="00EC12C2"/>
    <w:rsid w:val="00EC2026"/>
    <w:rsid w:val="00EC4CB2"/>
    <w:rsid w:val="00EC5206"/>
    <w:rsid w:val="00EC5A07"/>
    <w:rsid w:val="00EC5B0A"/>
    <w:rsid w:val="00EC6C81"/>
    <w:rsid w:val="00EC752A"/>
    <w:rsid w:val="00ED1301"/>
    <w:rsid w:val="00ED14B5"/>
    <w:rsid w:val="00ED15D2"/>
    <w:rsid w:val="00ED4E69"/>
    <w:rsid w:val="00ED6190"/>
    <w:rsid w:val="00ED75E2"/>
    <w:rsid w:val="00EE223F"/>
    <w:rsid w:val="00EE4A8A"/>
    <w:rsid w:val="00EE70F9"/>
    <w:rsid w:val="00EF06B1"/>
    <w:rsid w:val="00EF06D8"/>
    <w:rsid w:val="00EF0EA1"/>
    <w:rsid w:val="00EF3380"/>
    <w:rsid w:val="00EF41F8"/>
    <w:rsid w:val="00EF4C6D"/>
    <w:rsid w:val="00EF5670"/>
    <w:rsid w:val="00EF751D"/>
    <w:rsid w:val="00F00D4D"/>
    <w:rsid w:val="00F018DE"/>
    <w:rsid w:val="00F02F8B"/>
    <w:rsid w:val="00F07BAF"/>
    <w:rsid w:val="00F07F5E"/>
    <w:rsid w:val="00F122AF"/>
    <w:rsid w:val="00F12316"/>
    <w:rsid w:val="00F12826"/>
    <w:rsid w:val="00F15121"/>
    <w:rsid w:val="00F16AD1"/>
    <w:rsid w:val="00F16B5F"/>
    <w:rsid w:val="00F17190"/>
    <w:rsid w:val="00F22525"/>
    <w:rsid w:val="00F2365E"/>
    <w:rsid w:val="00F2698B"/>
    <w:rsid w:val="00F277E6"/>
    <w:rsid w:val="00F27D9C"/>
    <w:rsid w:val="00F36FE9"/>
    <w:rsid w:val="00F37430"/>
    <w:rsid w:val="00F40D6A"/>
    <w:rsid w:val="00F4657C"/>
    <w:rsid w:val="00F50164"/>
    <w:rsid w:val="00F53F98"/>
    <w:rsid w:val="00F552AC"/>
    <w:rsid w:val="00F6589B"/>
    <w:rsid w:val="00F67445"/>
    <w:rsid w:val="00F70C11"/>
    <w:rsid w:val="00F71364"/>
    <w:rsid w:val="00F714E2"/>
    <w:rsid w:val="00F71567"/>
    <w:rsid w:val="00F71CD5"/>
    <w:rsid w:val="00F7352B"/>
    <w:rsid w:val="00F73939"/>
    <w:rsid w:val="00F747DA"/>
    <w:rsid w:val="00F767B3"/>
    <w:rsid w:val="00F77D99"/>
    <w:rsid w:val="00F82829"/>
    <w:rsid w:val="00F85AB4"/>
    <w:rsid w:val="00F85FAF"/>
    <w:rsid w:val="00F90F96"/>
    <w:rsid w:val="00F91A11"/>
    <w:rsid w:val="00F91FC5"/>
    <w:rsid w:val="00F92E70"/>
    <w:rsid w:val="00F963BB"/>
    <w:rsid w:val="00FA016D"/>
    <w:rsid w:val="00FA3069"/>
    <w:rsid w:val="00FA4267"/>
    <w:rsid w:val="00FA432D"/>
    <w:rsid w:val="00FA480E"/>
    <w:rsid w:val="00FA7193"/>
    <w:rsid w:val="00FB2888"/>
    <w:rsid w:val="00FB57E2"/>
    <w:rsid w:val="00FB5AE5"/>
    <w:rsid w:val="00FB7A5D"/>
    <w:rsid w:val="00FC00DF"/>
    <w:rsid w:val="00FC12F2"/>
    <w:rsid w:val="00FC18CE"/>
    <w:rsid w:val="00FC4608"/>
    <w:rsid w:val="00FC5B9D"/>
    <w:rsid w:val="00FC5C60"/>
    <w:rsid w:val="00FC7541"/>
    <w:rsid w:val="00FD1B2F"/>
    <w:rsid w:val="00FD298C"/>
    <w:rsid w:val="00FD5241"/>
    <w:rsid w:val="00FD6836"/>
    <w:rsid w:val="00FD6A7E"/>
    <w:rsid w:val="00FD6CA1"/>
    <w:rsid w:val="00FE35B0"/>
    <w:rsid w:val="00FE728E"/>
    <w:rsid w:val="00FF11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4BB"/>
  </w:style>
  <w:style w:type="paragraph" w:styleId="1">
    <w:name w:val="heading 1"/>
    <w:basedOn w:val="a"/>
    <w:next w:val="a"/>
    <w:link w:val="10"/>
    <w:qFormat/>
    <w:rsid w:val="005477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2D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608E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36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EB3680"/>
    <w:rPr>
      <w:i/>
      <w:iCs/>
    </w:rPr>
  </w:style>
  <w:style w:type="character" w:styleId="a5">
    <w:name w:val="Strong"/>
    <w:basedOn w:val="a0"/>
    <w:uiPriority w:val="22"/>
    <w:qFormat/>
    <w:rsid w:val="00EB3680"/>
    <w:rPr>
      <w:b/>
      <w:bCs/>
    </w:rPr>
  </w:style>
  <w:style w:type="paragraph" w:styleId="a6">
    <w:name w:val="Balloon Text"/>
    <w:basedOn w:val="a"/>
    <w:link w:val="a7"/>
    <w:uiPriority w:val="99"/>
    <w:semiHidden/>
    <w:unhideWhenUsed/>
    <w:rsid w:val="00EB36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3680"/>
    <w:rPr>
      <w:rFonts w:ascii="Tahoma" w:hAnsi="Tahoma" w:cs="Tahoma"/>
      <w:sz w:val="16"/>
      <w:szCs w:val="16"/>
    </w:rPr>
  </w:style>
  <w:style w:type="paragraph" w:styleId="a8">
    <w:name w:val="List Paragraph"/>
    <w:basedOn w:val="a"/>
    <w:uiPriority w:val="34"/>
    <w:qFormat/>
    <w:rsid w:val="00424A2A"/>
    <w:pPr>
      <w:ind w:left="720"/>
      <w:contextualSpacing/>
    </w:pPr>
  </w:style>
  <w:style w:type="table" w:styleId="a9">
    <w:name w:val="Table Grid"/>
    <w:basedOn w:val="a1"/>
    <w:uiPriority w:val="39"/>
    <w:rsid w:val="007402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 Знак2"/>
    <w:basedOn w:val="a"/>
    <w:rsid w:val="00E278EF"/>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uiPriority w:val="99"/>
    <w:unhideWhenUsed/>
    <w:rsid w:val="003308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30805"/>
  </w:style>
  <w:style w:type="paragraph" w:styleId="ac">
    <w:name w:val="footer"/>
    <w:basedOn w:val="a"/>
    <w:link w:val="ad"/>
    <w:uiPriority w:val="99"/>
    <w:unhideWhenUsed/>
    <w:rsid w:val="003308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30805"/>
  </w:style>
  <w:style w:type="paragraph" w:styleId="ae">
    <w:name w:val="Title"/>
    <w:basedOn w:val="a"/>
    <w:next w:val="a"/>
    <w:link w:val="af"/>
    <w:uiPriority w:val="10"/>
    <w:qFormat/>
    <w:rsid w:val="003308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330805"/>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33080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0"/>
    <w:uiPriority w:val="11"/>
    <w:rsid w:val="00330805"/>
    <w:rPr>
      <w:rFonts w:asciiTheme="majorHAnsi" w:eastAsiaTheme="majorEastAsia" w:hAnsiTheme="majorHAnsi" w:cstheme="majorBidi"/>
      <w:i/>
      <w:iCs/>
      <w:color w:val="4F81BD" w:themeColor="accent1"/>
      <w:spacing w:val="15"/>
      <w:sz w:val="24"/>
      <w:szCs w:val="24"/>
      <w:lang w:eastAsia="ru-RU"/>
    </w:rPr>
  </w:style>
  <w:style w:type="paragraph" w:styleId="af2">
    <w:name w:val="No Spacing"/>
    <w:link w:val="af3"/>
    <w:uiPriority w:val="1"/>
    <w:qFormat/>
    <w:rsid w:val="00330805"/>
    <w:pPr>
      <w:spacing w:after="0" w:line="240" w:lineRule="auto"/>
    </w:pPr>
  </w:style>
  <w:style w:type="character" w:customStyle="1" w:styleId="af3">
    <w:name w:val="Без интервала Знак"/>
    <w:basedOn w:val="a0"/>
    <w:link w:val="af2"/>
    <w:uiPriority w:val="99"/>
    <w:rsid w:val="00330805"/>
    <w:rPr>
      <w:rFonts w:eastAsiaTheme="minorEastAsia"/>
      <w:lang w:eastAsia="ru-RU"/>
    </w:rPr>
  </w:style>
  <w:style w:type="paragraph" w:customStyle="1" w:styleId="ConsPlusNormal">
    <w:name w:val="ConsPlusNormal"/>
    <w:rsid w:val="00570D70"/>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Body Text Indent"/>
    <w:basedOn w:val="a"/>
    <w:link w:val="af5"/>
    <w:unhideWhenUsed/>
    <w:rsid w:val="002627E2"/>
    <w:pPr>
      <w:spacing w:after="120"/>
      <w:ind w:left="283"/>
    </w:pPr>
    <w:rPr>
      <w:rFonts w:ascii="Calibri" w:eastAsia="Times New Roman" w:hAnsi="Calibri" w:cs="Times New Roman"/>
    </w:rPr>
  </w:style>
  <w:style w:type="character" w:customStyle="1" w:styleId="af5">
    <w:name w:val="Основной текст с отступом Знак"/>
    <w:basedOn w:val="a0"/>
    <w:link w:val="af4"/>
    <w:rsid w:val="002627E2"/>
    <w:rPr>
      <w:rFonts w:ascii="Calibri" w:eastAsia="Times New Roman" w:hAnsi="Calibri" w:cs="Times New Roman"/>
      <w:lang w:eastAsia="ru-RU"/>
    </w:rPr>
  </w:style>
  <w:style w:type="character" w:customStyle="1" w:styleId="10">
    <w:name w:val="Заголовок 1 Знак"/>
    <w:basedOn w:val="a0"/>
    <w:link w:val="1"/>
    <w:rsid w:val="0054779E"/>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96778C"/>
  </w:style>
  <w:style w:type="paragraph" w:customStyle="1" w:styleId="Default">
    <w:name w:val="Default"/>
    <w:rsid w:val="00C11348"/>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Hyperlink"/>
    <w:basedOn w:val="a0"/>
    <w:uiPriority w:val="99"/>
    <w:unhideWhenUsed/>
    <w:rsid w:val="0013329C"/>
    <w:rPr>
      <w:color w:val="0000FF" w:themeColor="hyperlink"/>
      <w:u w:val="single"/>
    </w:rPr>
  </w:style>
  <w:style w:type="paragraph" w:styleId="11">
    <w:name w:val="toc 1"/>
    <w:basedOn w:val="a"/>
    <w:next w:val="a"/>
    <w:autoRedefine/>
    <w:uiPriority w:val="39"/>
    <w:unhideWhenUsed/>
    <w:qFormat/>
    <w:rsid w:val="003758BB"/>
    <w:pPr>
      <w:tabs>
        <w:tab w:val="right" w:leader="dot" w:pos="9345"/>
      </w:tabs>
      <w:spacing w:after="100"/>
    </w:pPr>
    <w:rPr>
      <w:rFonts w:ascii="Times New Roman" w:hAnsi="Times New Roman" w:cs="Times New Roman"/>
      <w:b/>
      <w:noProof/>
    </w:rPr>
  </w:style>
  <w:style w:type="paragraph" w:styleId="22">
    <w:name w:val="toc 2"/>
    <w:basedOn w:val="a"/>
    <w:next w:val="a"/>
    <w:autoRedefine/>
    <w:uiPriority w:val="39"/>
    <w:unhideWhenUsed/>
    <w:qFormat/>
    <w:rsid w:val="00F22525"/>
    <w:pPr>
      <w:tabs>
        <w:tab w:val="right" w:leader="dot" w:pos="9345"/>
      </w:tabs>
      <w:spacing w:after="100"/>
    </w:pPr>
    <w:rPr>
      <w:rFonts w:ascii="Times New Roman" w:hAnsi="Times New Roman" w:cs="Times New Roman"/>
      <w:b/>
    </w:rPr>
  </w:style>
  <w:style w:type="paragraph" w:styleId="af7">
    <w:name w:val="TOC Heading"/>
    <w:basedOn w:val="1"/>
    <w:next w:val="a"/>
    <w:uiPriority w:val="39"/>
    <w:semiHidden/>
    <w:unhideWhenUsed/>
    <w:qFormat/>
    <w:rsid w:val="009E4E95"/>
    <w:pPr>
      <w:outlineLvl w:val="9"/>
    </w:pPr>
  </w:style>
  <w:style w:type="paragraph" w:styleId="31">
    <w:name w:val="toc 3"/>
    <w:basedOn w:val="a"/>
    <w:next w:val="a"/>
    <w:autoRedefine/>
    <w:uiPriority w:val="39"/>
    <w:semiHidden/>
    <w:unhideWhenUsed/>
    <w:qFormat/>
    <w:rsid w:val="009E4E95"/>
    <w:pPr>
      <w:spacing w:after="100"/>
      <w:ind w:left="440"/>
    </w:pPr>
  </w:style>
  <w:style w:type="table" w:customStyle="1" w:styleId="12">
    <w:name w:val="Сетка таблицы1"/>
    <w:basedOn w:val="a1"/>
    <w:next w:val="a9"/>
    <w:uiPriority w:val="39"/>
    <w:rsid w:val="00C16C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C16C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9"/>
    <w:uiPriority w:val="59"/>
    <w:rsid w:val="00C16C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uiPriority w:val="59"/>
    <w:rsid w:val="005F2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5B5237"/>
    <w:pPr>
      <w:widowControl w:val="0"/>
      <w:autoSpaceDE w:val="0"/>
      <w:autoSpaceDN w:val="0"/>
      <w:adjustRightInd w:val="0"/>
      <w:spacing w:after="0" w:line="480" w:lineRule="exact"/>
      <w:ind w:firstLine="730"/>
      <w:jc w:val="both"/>
    </w:pPr>
    <w:rPr>
      <w:rFonts w:ascii="Arial Black" w:eastAsia="Times New Roman" w:hAnsi="Arial Black" w:cs="Times New Roman"/>
      <w:sz w:val="24"/>
      <w:szCs w:val="24"/>
    </w:rPr>
  </w:style>
  <w:style w:type="character" w:customStyle="1" w:styleId="FontStyle25">
    <w:name w:val="Font Style25"/>
    <w:basedOn w:val="a0"/>
    <w:uiPriority w:val="99"/>
    <w:rsid w:val="005B5237"/>
    <w:rPr>
      <w:rFonts w:ascii="Times New Roman" w:hAnsi="Times New Roman" w:cs="Times New Roman"/>
      <w:sz w:val="26"/>
      <w:szCs w:val="26"/>
    </w:rPr>
  </w:style>
  <w:style w:type="paragraph" w:customStyle="1" w:styleId="Style118">
    <w:name w:val="Style118"/>
    <w:basedOn w:val="a"/>
    <w:uiPriority w:val="99"/>
    <w:rsid w:val="005B5237"/>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30">
    <w:name w:val="Заголовок 3 Знак"/>
    <w:basedOn w:val="a0"/>
    <w:link w:val="3"/>
    <w:uiPriority w:val="9"/>
    <w:semiHidden/>
    <w:rsid w:val="00B608E9"/>
    <w:rPr>
      <w:rFonts w:asciiTheme="majorHAnsi" w:eastAsiaTheme="majorEastAsia" w:hAnsiTheme="majorHAnsi" w:cstheme="majorBidi"/>
      <w:color w:val="243F60" w:themeColor="accent1" w:themeShade="7F"/>
      <w:sz w:val="24"/>
      <w:szCs w:val="24"/>
    </w:rPr>
  </w:style>
  <w:style w:type="paragraph" w:customStyle="1" w:styleId="210">
    <w:name w:val="Основной текст 21"/>
    <w:basedOn w:val="a"/>
    <w:rsid w:val="00B608E9"/>
    <w:pPr>
      <w:widowControl w:val="0"/>
      <w:spacing w:after="0" w:line="240" w:lineRule="auto"/>
      <w:jc w:val="both"/>
    </w:pPr>
    <w:rPr>
      <w:rFonts w:ascii="Times New Roman" w:eastAsia="Times New Roman" w:hAnsi="Times New Roman" w:cs="Times New Roman"/>
      <w:snapToGrid w:val="0"/>
      <w:sz w:val="28"/>
      <w:szCs w:val="20"/>
    </w:rPr>
  </w:style>
  <w:style w:type="paragraph" w:styleId="af8">
    <w:name w:val="Plain Text"/>
    <w:basedOn w:val="a"/>
    <w:link w:val="af9"/>
    <w:uiPriority w:val="99"/>
    <w:rsid w:val="00B608E9"/>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uiPriority w:val="99"/>
    <w:rsid w:val="00B608E9"/>
    <w:rPr>
      <w:rFonts w:ascii="Courier New" w:eastAsia="Times New Roman" w:hAnsi="Courier New" w:cs="Times New Roman"/>
      <w:sz w:val="20"/>
      <w:szCs w:val="20"/>
      <w:lang w:eastAsia="ru-RU"/>
    </w:rPr>
  </w:style>
  <w:style w:type="paragraph" w:customStyle="1" w:styleId="200">
    <w:name w:val="20"/>
    <w:basedOn w:val="a"/>
    <w:rsid w:val="00B608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62D16"/>
    <w:rPr>
      <w:rFonts w:asciiTheme="majorHAnsi" w:eastAsiaTheme="majorEastAsia" w:hAnsiTheme="majorHAnsi" w:cstheme="majorBidi"/>
      <w:b/>
      <w:bCs/>
      <w:color w:val="4F81BD" w:themeColor="accent1"/>
      <w:sz w:val="26"/>
      <w:szCs w:val="26"/>
    </w:rPr>
  </w:style>
  <w:style w:type="paragraph" w:customStyle="1" w:styleId="afa">
    <w:name w:val="Знак Знак Знак Знак"/>
    <w:basedOn w:val="a"/>
    <w:rsid w:val="007E5C65"/>
    <w:pPr>
      <w:spacing w:after="160" w:line="240" w:lineRule="exact"/>
    </w:pPr>
    <w:rPr>
      <w:rFonts w:ascii="Verdana" w:eastAsia="Times New Roman" w:hAnsi="Verdana" w:cs="Times New Roman"/>
      <w:sz w:val="20"/>
      <w:szCs w:val="20"/>
      <w:lang w:val="en-US" w:eastAsia="en-US"/>
    </w:rPr>
  </w:style>
  <w:style w:type="character" w:customStyle="1" w:styleId="c2">
    <w:name w:val="c2"/>
    <w:basedOn w:val="a0"/>
    <w:rsid w:val="007E5C65"/>
  </w:style>
  <w:style w:type="paragraph" w:customStyle="1" w:styleId="c0">
    <w:name w:val="c0"/>
    <w:basedOn w:val="a"/>
    <w:rsid w:val="007E5C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7E5C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E5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E5C65"/>
  </w:style>
  <w:style w:type="character" w:styleId="afb">
    <w:name w:val="FollowedHyperlink"/>
    <w:basedOn w:val="a0"/>
    <w:uiPriority w:val="99"/>
    <w:semiHidden/>
    <w:unhideWhenUsed/>
    <w:rsid w:val="004F387B"/>
    <w:rPr>
      <w:color w:val="800080" w:themeColor="followedHyperlink"/>
      <w:u w:val="single"/>
    </w:rPr>
  </w:style>
  <w:style w:type="character" w:customStyle="1" w:styleId="FontStyle21">
    <w:name w:val="Font Style21"/>
    <w:basedOn w:val="a0"/>
    <w:uiPriority w:val="99"/>
    <w:rsid w:val="00E92EF1"/>
    <w:rPr>
      <w:rFonts w:ascii="Times New Roman" w:hAnsi="Times New Roman" w:cs="Times New Roman"/>
      <w:b/>
      <w:bCs/>
      <w:spacing w:val="-10"/>
      <w:sz w:val="26"/>
      <w:szCs w:val="26"/>
    </w:rPr>
  </w:style>
  <w:style w:type="paragraph" w:customStyle="1" w:styleId="afc">
    <w:name w:val="Знак Знак Знак Знак"/>
    <w:basedOn w:val="a"/>
    <w:rsid w:val="00C21D54"/>
    <w:pPr>
      <w:spacing w:after="160" w:line="240" w:lineRule="exact"/>
    </w:pPr>
    <w:rPr>
      <w:rFonts w:ascii="Verdana" w:eastAsia="Times New Roman" w:hAnsi="Verdana" w:cs="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8648228">
      <w:bodyDiv w:val="1"/>
      <w:marLeft w:val="0"/>
      <w:marRight w:val="0"/>
      <w:marTop w:val="0"/>
      <w:marBottom w:val="0"/>
      <w:divBdr>
        <w:top w:val="none" w:sz="0" w:space="0" w:color="auto"/>
        <w:left w:val="none" w:sz="0" w:space="0" w:color="auto"/>
        <w:bottom w:val="none" w:sz="0" w:space="0" w:color="auto"/>
        <w:right w:val="none" w:sz="0" w:space="0" w:color="auto"/>
      </w:divBdr>
    </w:div>
    <w:div w:id="82648909">
      <w:bodyDiv w:val="1"/>
      <w:marLeft w:val="0"/>
      <w:marRight w:val="0"/>
      <w:marTop w:val="0"/>
      <w:marBottom w:val="0"/>
      <w:divBdr>
        <w:top w:val="none" w:sz="0" w:space="0" w:color="auto"/>
        <w:left w:val="none" w:sz="0" w:space="0" w:color="auto"/>
        <w:bottom w:val="none" w:sz="0" w:space="0" w:color="auto"/>
        <w:right w:val="none" w:sz="0" w:space="0" w:color="auto"/>
      </w:divBdr>
    </w:div>
    <w:div w:id="116873439">
      <w:bodyDiv w:val="1"/>
      <w:marLeft w:val="0"/>
      <w:marRight w:val="0"/>
      <w:marTop w:val="0"/>
      <w:marBottom w:val="0"/>
      <w:divBdr>
        <w:top w:val="none" w:sz="0" w:space="0" w:color="auto"/>
        <w:left w:val="none" w:sz="0" w:space="0" w:color="auto"/>
        <w:bottom w:val="none" w:sz="0" w:space="0" w:color="auto"/>
        <w:right w:val="none" w:sz="0" w:space="0" w:color="auto"/>
      </w:divBdr>
    </w:div>
    <w:div w:id="239365415">
      <w:bodyDiv w:val="1"/>
      <w:marLeft w:val="0"/>
      <w:marRight w:val="0"/>
      <w:marTop w:val="0"/>
      <w:marBottom w:val="0"/>
      <w:divBdr>
        <w:top w:val="none" w:sz="0" w:space="0" w:color="auto"/>
        <w:left w:val="none" w:sz="0" w:space="0" w:color="auto"/>
        <w:bottom w:val="none" w:sz="0" w:space="0" w:color="auto"/>
        <w:right w:val="none" w:sz="0" w:space="0" w:color="auto"/>
      </w:divBdr>
    </w:div>
    <w:div w:id="258611686">
      <w:bodyDiv w:val="1"/>
      <w:marLeft w:val="0"/>
      <w:marRight w:val="0"/>
      <w:marTop w:val="0"/>
      <w:marBottom w:val="0"/>
      <w:divBdr>
        <w:top w:val="none" w:sz="0" w:space="0" w:color="auto"/>
        <w:left w:val="none" w:sz="0" w:space="0" w:color="auto"/>
        <w:bottom w:val="none" w:sz="0" w:space="0" w:color="auto"/>
        <w:right w:val="none" w:sz="0" w:space="0" w:color="auto"/>
      </w:divBdr>
    </w:div>
    <w:div w:id="351297074">
      <w:bodyDiv w:val="1"/>
      <w:marLeft w:val="0"/>
      <w:marRight w:val="0"/>
      <w:marTop w:val="0"/>
      <w:marBottom w:val="0"/>
      <w:divBdr>
        <w:top w:val="none" w:sz="0" w:space="0" w:color="auto"/>
        <w:left w:val="none" w:sz="0" w:space="0" w:color="auto"/>
        <w:bottom w:val="none" w:sz="0" w:space="0" w:color="auto"/>
        <w:right w:val="none" w:sz="0" w:space="0" w:color="auto"/>
      </w:divBdr>
    </w:div>
    <w:div w:id="405151794">
      <w:bodyDiv w:val="1"/>
      <w:marLeft w:val="0"/>
      <w:marRight w:val="0"/>
      <w:marTop w:val="0"/>
      <w:marBottom w:val="0"/>
      <w:divBdr>
        <w:top w:val="none" w:sz="0" w:space="0" w:color="auto"/>
        <w:left w:val="none" w:sz="0" w:space="0" w:color="auto"/>
        <w:bottom w:val="none" w:sz="0" w:space="0" w:color="auto"/>
        <w:right w:val="none" w:sz="0" w:space="0" w:color="auto"/>
      </w:divBdr>
    </w:div>
    <w:div w:id="632368414">
      <w:bodyDiv w:val="1"/>
      <w:marLeft w:val="0"/>
      <w:marRight w:val="0"/>
      <w:marTop w:val="0"/>
      <w:marBottom w:val="0"/>
      <w:divBdr>
        <w:top w:val="none" w:sz="0" w:space="0" w:color="auto"/>
        <w:left w:val="none" w:sz="0" w:space="0" w:color="auto"/>
        <w:bottom w:val="none" w:sz="0" w:space="0" w:color="auto"/>
        <w:right w:val="none" w:sz="0" w:space="0" w:color="auto"/>
      </w:divBdr>
    </w:div>
    <w:div w:id="664551531">
      <w:bodyDiv w:val="1"/>
      <w:marLeft w:val="0"/>
      <w:marRight w:val="0"/>
      <w:marTop w:val="0"/>
      <w:marBottom w:val="0"/>
      <w:divBdr>
        <w:top w:val="none" w:sz="0" w:space="0" w:color="auto"/>
        <w:left w:val="none" w:sz="0" w:space="0" w:color="auto"/>
        <w:bottom w:val="none" w:sz="0" w:space="0" w:color="auto"/>
        <w:right w:val="none" w:sz="0" w:space="0" w:color="auto"/>
      </w:divBdr>
    </w:div>
    <w:div w:id="746924713">
      <w:bodyDiv w:val="1"/>
      <w:marLeft w:val="0"/>
      <w:marRight w:val="0"/>
      <w:marTop w:val="0"/>
      <w:marBottom w:val="0"/>
      <w:divBdr>
        <w:top w:val="none" w:sz="0" w:space="0" w:color="auto"/>
        <w:left w:val="none" w:sz="0" w:space="0" w:color="auto"/>
        <w:bottom w:val="none" w:sz="0" w:space="0" w:color="auto"/>
        <w:right w:val="none" w:sz="0" w:space="0" w:color="auto"/>
      </w:divBdr>
    </w:div>
    <w:div w:id="752967526">
      <w:bodyDiv w:val="1"/>
      <w:marLeft w:val="0"/>
      <w:marRight w:val="0"/>
      <w:marTop w:val="0"/>
      <w:marBottom w:val="0"/>
      <w:divBdr>
        <w:top w:val="none" w:sz="0" w:space="0" w:color="auto"/>
        <w:left w:val="none" w:sz="0" w:space="0" w:color="auto"/>
        <w:bottom w:val="none" w:sz="0" w:space="0" w:color="auto"/>
        <w:right w:val="none" w:sz="0" w:space="0" w:color="auto"/>
      </w:divBdr>
    </w:div>
    <w:div w:id="943880990">
      <w:bodyDiv w:val="1"/>
      <w:marLeft w:val="0"/>
      <w:marRight w:val="0"/>
      <w:marTop w:val="0"/>
      <w:marBottom w:val="0"/>
      <w:divBdr>
        <w:top w:val="none" w:sz="0" w:space="0" w:color="auto"/>
        <w:left w:val="none" w:sz="0" w:space="0" w:color="auto"/>
        <w:bottom w:val="none" w:sz="0" w:space="0" w:color="auto"/>
        <w:right w:val="none" w:sz="0" w:space="0" w:color="auto"/>
      </w:divBdr>
      <w:divsChild>
        <w:div w:id="636182769">
          <w:marLeft w:val="0"/>
          <w:marRight w:val="0"/>
          <w:marTop w:val="0"/>
          <w:marBottom w:val="0"/>
          <w:divBdr>
            <w:top w:val="none" w:sz="0" w:space="0" w:color="auto"/>
            <w:left w:val="none" w:sz="0" w:space="0" w:color="auto"/>
            <w:bottom w:val="none" w:sz="0" w:space="0" w:color="auto"/>
            <w:right w:val="none" w:sz="0" w:space="0" w:color="auto"/>
          </w:divBdr>
        </w:div>
        <w:div w:id="1239094698">
          <w:marLeft w:val="0"/>
          <w:marRight w:val="0"/>
          <w:marTop w:val="0"/>
          <w:marBottom w:val="0"/>
          <w:divBdr>
            <w:top w:val="none" w:sz="0" w:space="0" w:color="auto"/>
            <w:left w:val="none" w:sz="0" w:space="0" w:color="auto"/>
            <w:bottom w:val="none" w:sz="0" w:space="0" w:color="auto"/>
            <w:right w:val="none" w:sz="0" w:space="0" w:color="auto"/>
          </w:divBdr>
        </w:div>
      </w:divsChild>
    </w:div>
    <w:div w:id="955451835">
      <w:bodyDiv w:val="1"/>
      <w:marLeft w:val="0"/>
      <w:marRight w:val="0"/>
      <w:marTop w:val="0"/>
      <w:marBottom w:val="0"/>
      <w:divBdr>
        <w:top w:val="none" w:sz="0" w:space="0" w:color="auto"/>
        <w:left w:val="none" w:sz="0" w:space="0" w:color="auto"/>
        <w:bottom w:val="none" w:sz="0" w:space="0" w:color="auto"/>
        <w:right w:val="none" w:sz="0" w:space="0" w:color="auto"/>
      </w:divBdr>
    </w:div>
    <w:div w:id="988630612">
      <w:bodyDiv w:val="1"/>
      <w:marLeft w:val="0"/>
      <w:marRight w:val="0"/>
      <w:marTop w:val="0"/>
      <w:marBottom w:val="0"/>
      <w:divBdr>
        <w:top w:val="none" w:sz="0" w:space="0" w:color="auto"/>
        <w:left w:val="none" w:sz="0" w:space="0" w:color="auto"/>
        <w:bottom w:val="none" w:sz="0" w:space="0" w:color="auto"/>
        <w:right w:val="none" w:sz="0" w:space="0" w:color="auto"/>
      </w:divBdr>
    </w:div>
    <w:div w:id="1082920417">
      <w:bodyDiv w:val="1"/>
      <w:marLeft w:val="0"/>
      <w:marRight w:val="0"/>
      <w:marTop w:val="0"/>
      <w:marBottom w:val="0"/>
      <w:divBdr>
        <w:top w:val="none" w:sz="0" w:space="0" w:color="auto"/>
        <w:left w:val="none" w:sz="0" w:space="0" w:color="auto"/>
        <w:bottom w:val="none" w:sz="0" w:space="0" w:color="auto"/>
        <w:right w:val="none" w:sz="0" w:space="0" w:color="auto"/>
      </w:divBdr>
    </w:div>
    <w:div w:id="1298730019">
      <w:bodyDiv w:val="1"/>
      <w:marLeft w:val="0"/>
      <w:marRight w:val="0"/>
      <w:marTop w:val="0"/>
      <w:marBottom w:val="0"/>
      <w:divBdr>
        <w:top w:val="none" w:sz="0" w:space="0" w:color="auto"/>
        <w:left w:val="none" w:sz="0" w:space="0" w:color="auto"/>
        <w:bottom w:val="none" w:sz="0" w:space="0" w:color="auto"/>
        <w:right w:val="none" w:sz="0" w:space="0" w:color="auto"/>
      </w:divBdr>
    </w:div>
    <w:div w:id="1324431813">
      <w:bodyDiv w:val="1"/>
      <w:marLeft w:val="0"/>
      <w:marRight w:val="0"/>
      <w:marTop w:val="0"/>
      <w:marBottom w:val="0"/>
      <w:divBdr>
        <w:top w:val="none" w:sz="0" w:space="0" w:color="auto"/>
        <w:left w:val="none" w:sz="0" w:space="0" w:color="auto"/>
        <w:bottom w:val="none" w:sz="0" w:space="0" w:color="auto"/>
        <w:right w:val="none" w:sz="0" w:space="0" w:color="auto"/>
      </w:divBdr>
    </w:div>
    <w:div w:id="1393770960">
      <w:bodyDiv w:val="1"/>
      <w:marLeft w:val="0"/>
      <w:marRight w:val="0"/>
      <w:marTop w:val="0"/>
      <w:marBottom w:val="0"/>
      <w:divBdr>
        <w:top w:val="none" w:sz="0" w:space="0" w:color="auto"/>
        <w:left w:val="none" w:sz="0" w:space="0" w:color="auto"/>
        <w:bottom w:val="none" w:sz="0" w:space="0" w:color="auto"/>
        <w:right w:val="none" w:sz="0" w:space="0" w:color="auto"/>
      </w:divBdr>
    </w:div>
    <w:div w:id="1459295551">
      <w:bodyDiv w:val="1"/>
      <w:marLeft w:val="0"/>
      <w:marRight w:val="0"/>
      <w:marTop w:val="0"/>
      <w:marBottom w:val="0"/>
      <w:divBdr>
        <w:top w:val="none" w:sz="0" w:space="0" w:color="auto"/>
        <w:left w:val="none" w:sz="0" w:space="0" w:color="auto"/>
        <w:bottom w:val="none" w:sz="0" w:space="0" w:color="auto"/>
        <w:right w:val="none" w:sz="0" w:space="0" w:color="auto"/>
      </w:divBdr>
    </w:div>
    <w:div w:id="1505851481">
      <w:bodyDiv w:val="1"/>
      <w:marLeft w:val="0"/>
      <w:marRight w:val="0"/>
      <w:marTop w:val="0"/>
      <w:marBottom w:val="0"/>
      <w:divBdr>
        <w:top w:val="none" w:sz="0" w:space="0" w:color="auto"/>
        <w:left w:val="none" w:sz="0" w:space="0" w:color="auto"/>
        <w:bottom w:val="none" w:sz="0" w:space="0" w:color="auto"/>
        <w:right w:val="none" w:sz="0" w:space="0" w:color="auto"/>
      </w:divBdr>
    </w:div>
    <w:div w:id="1724014759">
      <w:bodyDiv w:val="1"/>
      <w:marLeft w:val="0"/>
      <w:marRight w:val="0"/>
      <w:marTop w:val="0"/>
      <w:marBottom w:val="0"/>
      <w:divBdr>
        <w:top w:val="none" w:sz="0" w:space="0" w:color="auto"/>
        <w:left w:val="none" w:sz="0" w:space="0" w:color="auto"/>
        <w:bottom w:val="none" w:sz="0" w:space="0" w:color="auto"/>
        <w:right w:val="none" w:sz="0" w:space="0" w:color="auto"/>
      </w:divBdr>
      <w:divsChild>
        <w:div w:id="1641305882">
          <w:marLeft w:val="750"/>
          <w:marRight w:val="1500"/>
          <w:marTop w:val="0"/>
          <w:marBottom w:val="0"/>
          <w:divBdr>
            <w:top w:val="none" w:sz="0" w:space="0" w:color="auto"/>
            <w:left w:val="none" w:sz="0" w:space="0" w:color="auto"/>
            <w:bottom w:val="none" w:sz="0" w:space="0" w:color="auto"/>
            <w:right w:val="none" w:sz="0" w:space="0" w:color="auto"/>
          </w:divBdr>
        </w:div>
        <w:div w:id="1107848733">
          <w:marLeft w:val="750"/>
          <w:marRight w:val="0"/>
          <w:marTop w:val="0"/>
          <w:marBottom w:val="0"/>
          <w:divBdr>
            <w:top w:val="none" w:sz="0" w:space="0" w:color="auto"/>
            <w:left w:val="none" w:sz="0" w:space="0" w:color="auto"/>
            <w:bottom w:val="none" w:sz="0" w:space="0" w:color="auto"/>
            <w:right w:val="none" w:sz="0" w:space="0" w:color="auto"/>
          </w:divBdr>
          <w:divsChild>
            <w:div w:id="383799196">
              <w:marLeft w:val="15"/>
              <w:marRight w:val="225"/>
              <w:marTop w:val="165"/>
              <w:marBottom w:val="105"/>
              <w:divBdr>
                <w:top w:val="none" w:sz="0" w:space="0" w:color="auto"/>
                <w:left w:val="none" w:sz="0" w:space="0" w:color="auto"/>
                <w:bottom w:val="none" w:sz="0" w:space="0" w:color="auto"/>
                <w:right w:val="none" w:sz="0" w:space="0" w:color="auto"/>
              </w:divBdr>
              <w:divsChild>
                <w:div w:id="28030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90032">
      <w:bodyDiv w:val="1"/>
      <w:marLeft w:val="0"/>
      <w:marRight w:val="0"/>
      <w:marTop w:val="0"/>
      <w:marBottom w:val="0"/>
      <w:divBdr>
        <w:top w:val="none" w:sz="0" w:space="0" w:color="auto"/>
        <w:left w:val="none" w:sz="0" w:space="0" w:color="auto"/>
        <w:bottom w:val="none" w:sz="0" w:space="0" w:color="auto"/>
        <w:right w:val="none" w:sz="0" w:space="0" w:color="auto"/>
      </w:divBdr>
    </w:div>
    <w:div w:id="1815172324">
      <w:bodyDiv w:val="1"/>
      <w:marLeft w:val="0"/>
      <w:marRight w:val="0"/>
      <w:marTop w:val="0"/>
      <w:marBottom w:val="0"/>
      <w:divBdr>
        <w:top w:val="none" w:sz="0" w:space="0" w:color="auto"/>
        <w:left w:val="none" w:sz="0" w:space="0" w:color="auto"/>
        <w:bottom w:val="none" w:sz="0" w:space="0" w:color="auto"/>
        <w:right w:val="none" w:sz="0" w:space="0" w:color="auto"/>
      </w:divBdr>
    </w:div>
    <w:div w:id="1831824551">
      <w:bodyDiv w:val="1"/>
      <w:marLeft w:val="0"/>
      <w:marRight w:val="0"/>
      <w:marTop w:val="0"/>
      <w:marBottom w:val="0"/>
      <w:divBdr>
        <w:top w:val="none" w:sz="0" w:space="0" w:color="auto"/>
        <w:left w:val="none" w:sz="0" w:space="0" w:color="auto"/>
        <w:bottom w:val="none" w:sz="0" w:space="0" w:color="auto"/>
        <w:right w:val="none" w:sz="0" w:space="0" w:color="auto"/>
      </w:divBdr>
    </w:div>
    <w:div w:id="1879705797">
      <w:bodyDiv w:val="1"/>
      <w:marLeft w:val="0"/>
      <w:marRight w:val="0"/>
      <w:marTop w:val="0"/>
      <w:marBottom w:val="0"/>
      <w:divBdr>
        <w:top w:val="none" w:sz="0" w:space="0" w:color="auto"/>
        <w:left w:val="none" w:sz="0" w:space="0" w:color="auto"/>
        <w:bottom w:val="none" w:sz="0" w:space="0" w:color="auto"/>
        <w:right w:val="none" w:sz="0" w:space="0" w:color="auto"/>
      </w:divBdr>
    </w:div>
    <w:div w:id="2050912304">
      <w:bodyDiv w:val="1"/>
      <w:marLeft w:val="0"/>
      <w:marRight w:val="0"/>
      <w:marTop w:val="0"/>
      <w:marBottom w:val="0"/>
      <w:divBdr>
        <w:top w:val="none" w:sz="0" w:space="0" w:color="auto"/>
        <w:left w:val="none" w:sz="0" w:space="0" w:color="auto"/>
        <w:bottom w:val="none" w:sz="0" w:space="0" w:color="auto"/>
        <w:right w:val="none" w:sz="0" w:space="0" w:color="auto"/>
      </w:divBdr>
    </w:div>
    <w:div w:id="21054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3.jpeg"/><Relationship Id="rId26" Type="http://schemas.openxmlformats.org/officeDocument/2006/relationships/hyperlink" Target="http://www.naotex.ru" TargetMode="External"/><Relationship Id="rId39" Type="http://schemas.openxmlformats.org/officeDocument/2006/relationships/image" Target="media/image20.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image" Target="media/image15.jpeg"/><Relationship Id="rId42" Type="http://schemas.openxmlformats.org/officeDocument/2006/relationships/chart" Target="charts/chart7.xml"/><Relationship Id="rId47" Type="http://schemas.openxmlformats.org/officeDocument/2006/relationships/chart" Target="charts/chart11.xml"/><Relationship Id="rId50" Type="http://schemas.openxmlformats.org/officeDocument/2006/relationships/header" Target="header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2.jpeg"/><Relationship Id="rId25" Type="http://schemas.openxmlformats.org/officeDocument/2006/relationships/hyperlink" Target="http://www.nmsgc.org" TargetMode="Externa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5.jpeg"/><Relationship Id="rId29" Type="http://schemas.openxmlformats.org/officeDocument/2006/relationships/image" Target="media/image10.jpeg"/><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chart" Target="charts/chart9.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chart" Target="charts/chart5.xm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hyperlink" Target="http://doks.adm-nao.ru/opros/" TargetMode="Externa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image" Target="media/image12.png"/><Relationship Id="rId44" Type="http://schemas.openxmlformats.org/officeDocument/2006/relationships/chart" Target="charts/chart8.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image" Target="media/image7.jpeg"/><Relationship Id="rId27" Type="http://schemas.openxmlformats.org/officeDocument/2006/relationships/hyperlink" Target="http://www.npy.1mcg.ru" TargetMode="Externa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hyperlink" Target="http://doks.adm-nao.ru" TargetMode="External"/><Relationship Id="rId48" Type="http://schemas.openxmlformats.org/officeDocument/2006/relationships/hyperlink" Target="http://www.bus.gov.ru" TargetMode="External"/><Relationship Id="rId8" Type="http://schemas.openxmlformats.org/officeDocument/2006/relationships/settings" Target="setting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4.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anose="02020603050405020304" pitchFamily="18" charset="0"/>
                <a:cs typeface="Times New Roman" panose="02020603050405020304" pitchFamily="18" charset="0"/>
              </a:rPr>
              <a:t>Реорганизация общеобразовательных организаций по состоянию на 01.07.2018</a:t>
            </a:r>
          </a:p>
        </c:rich>
      </c:tx>
      <c:layout>
        <c:manualLayout>
          <c:xMode val="edge"/>
          <c:yMode val="edge"/>
          <c:x val="0.10087977456789417"/>
          <c:y val="2.9090909090909094E-2"/>
        </c:manualLayout>
      </c:layout>
    </c:title>
    <c:view3D>
      <c:rotX val="30"/>
      <c:perspective val="30"/>
    </c:view3D>
    <c:plotArea>
      <c:layout/>
      <c:pie3DChart>
        <c:varyColors val="1"/>
        <c:ser>
          <c:idx val="0"/>
          <c:order val="0"/>
          <c:tx>
            <c:strRef>
              <c:f>Лист1!$B$1</c:f>
              <c:strCache>
                <c:ptCount val="1"/>
                <c:pt idx="0">
                  <c:v>Реорганизация общеобразовательных организаций</c:v>
                </c:pt>
              </c:strCache>
            </c:strRef>
          </c:tx>
          <c:explosion val="25"/>
          <c:dLbls>
            <c:spPr>
              <a:noFill/>
              <a:ln>
                <a:noFill/>
              </a:ln>
              <a:effectLst/>
            </c:spPr>
            <c:showVal val="1"/>
            <c:extLst>
              <c:ext xmlns:c15="http://schemas.microsoft.com/office/drawing/2012/chart" uri="{CE6537A1-D6FC-4f65-9D91-7224C49458BB}"/>
            </c:extLst>
          </c:dLbls>
          <c:cat>
            <c:strRef>
              <c:f>Лист1!$A$2:$A$4</c:f>
              <c:strCache>
                <c:ptCount val="3"/>
                <c:pt idx="0">
                  <c:v>Путем ликвидации</c:v>
                </c:pt>
                <c:pt idx="1">
                  <c:v>Путем присоединения</c:v>
                </c:pt>
                <c:pt idx="2">
                  <c:v>Действующие ОО</c:v>
                </c:pt>
              </c:strCache>
            </c:strRef>
          </c:cat>
          <c:val>
            <c:numRef>
              <c:f>Лист1!$B$2:$B$4</c:f>
              <c:numCache>
                <c:formatCode>General</c:formatCode>
                <c:ptCount val="3"/>
                <c:pt idx="0">
                  <c:v>3</c:v>
                </c:pt>
                <c:pt idx="1">
                  <c:v>8</c:v>
                </c:pt>
                <c:pt idx="2">
                  <c:v>26</c:v>
                </c:pt>
              </c:numCache>
            </c:numRef>
          </c:val>
        </c:ser>
      </c:pie3DChart>
    </c:plotArea>
    <c:legend>
      <c:legendPos val="r"/>
    </c:legend>
    <c:plotVisOnly val="1"/>
    <c:dispBlanksAs val="zero"/>
  </c:chart>
  <c:spPr>
    <a:no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percentStacked"/>
        <c:ser>
          <c:idx val="0"/>
          <c:order val="0"/>
          <c:tx>
            <c:strRef>
              <c:f>Лист1!$B$1</c:f>
              <c:strCache>
                <c:ptCount val="1"/>
                <c:pt idx="0">
                  <c:v>В возрасте до 35 лет</c:v>
                </c:pt>
              </c:strCache>
            </c:strRef>
          </c:tx>
          <c:dLbls>
            <c:spPr>
              <a:noFill/>
              <a:ln>
                <a:noFill/>
              </a:ln>
              <a:effectLst/>
            </c:spPr>
            <c:showVal val="1"/>
            <c:extLst>
              <c:ext xmlns:c15="http://schemas.microsoft.com/office/drawing/2012/chart" uri="{CE6537A1-D6FC-4f65-9D91-7224C49458BB}">
                <c15:showLeaderLines val="0"/>
              </c:ext>
            </c:extLst>
          </c:dLbls>
          <c:cat>
            <c:strRef>
              <c:f>Лист1!$A$2:$A$5</c:f>
              <c:strCache>
                <c:ptCount val="4"/>
                <c:pt idx="0">
                  <c:v>ДОУ</c:v>
                </c:pt>
                <c:pt idx="1">
                  <c:v>Школы</c:v>
                </c:pt>
                <c:pt idx="2">
                  <c:v>ДО </c:v>
                </c:pt>
                <c:pt idx="3">
                  <c:v>СПО</c:v>
                </c:pt>
              </c:strCache>
            </c:strRef>
          </c:cat>
          <c:val>
            <c:numRef>
              <c:f>Лист1!$B$2:$B$5</c:f>
              <c:numCache>
                <c:formatCode>General</c:formatCode>
                <c:ptCount val="4"/>
                <c:pt idx="0">
                  <c:v>33</c:v>
                </c:pt>
                <c:pt idx="1">
                  <c:v>24</c:v>
                </c:pt>
                <c:pt idx="2">
                  <c:v>33</c:v>
                </c:pt>
                <c:pt idx="3">
                  <c:v>22</c:v>
                </c:pt>
              </c:numCache>
            </c:numRef>
          </c:val>
        </c:ser>
        <c:ser>
          <c:idx val="1"/>
          <c:order val="1"/>
          <c:tx>
            <c:strRef>
              <c:f>Лист1!$C$1</c:f>
              <c:strCache>
                <c:ptCount val="1"/>
                <c:pt idx="0">
                  <c:v>Старше</c:v>
                </c:pt>
              </c:strCache>
            </c:strRef>
          </c:tx>
          <c:dLbls>
            <c:spPr>
              <a:noFill/>
              <a:ln>
                <a:noFill/>
              </a:ln>
              <a:effectLst/>
            </c:spPr>
            <c:showVal val="1"/>
            <c:extLst>
              <c:ext xmlns:c15="http://schemas.microsoft.com/office/drawing/2012/chart" uri="{CE6537A1-D6FC-4f65-9D91-7224C49458BB}">
                <c15:showLeaderLines val="0"/>
              </c:ext>
            </c:extLst>
          </c:dLbls>
          <c:cat>
            <c:strRef>
              <c:f>Лист1!$A$2:$A$5</c:f>
              <c:strCache>
                <c:ptCount val="4"/>
                <c:pt idx="0">
                  <c:v>ДОУ</c:v>
                </c:pt>
                <c:pt idx="1">
                  <c:v>Школы</c:v>
                </c:pt>
                <c:pt idx="2">
                  <c:v>ДО </c:v>
                </c:pt>
                <c:pt idx="3">
                  <c:v>СПО</c:v>
                </c:pt>
              </c:strCache>
            </c:strRef>
          </c:cat>
          <c:val>
            <c:numRef>
              <c:f>Лист1!$C$2:$C$5</c:f>
              <c:numCache>
                <c:formatCode>General</c:formatCode>
                <c:ptCount val="4"/>
                <c:pt idx="0">
                  <c:v>67</c:v>
                </c:pt>
                <c:pt idx="1">
                  <c:v>76</c:v>
                </c:pt>
                <c:pt idx="2">
                  <c:v>67</c:v>
                </c:pt>
                <c:pt idx="3">
                  <c:v>78</c:v>
                </c:pt>
              </c:numCache>
            </c:numRef>
          </c:val>
        </c:ser>
        <c:overlap val="100"/>
        <c:axId val="87636992"/>
        <c:axId val="88101632"/>
      </c:barChart>
      <c:catAx>
        <c:axId val="87636992"/>
        <c:scaling>
          <c:orientation val="minMax"/>
        </c:scaling>
        <c:axPos val="b"/>
        <c:numFmt formatCode="General" sourceLinked="0"/>
        <c:tickLblPos val="nextTo"/>
        <c:crossAx val="88101632"/>
        <c:crosses val="autoZero"/>
        <c:auto val="1"/>
        <c:lblAlgn val="ctr"/>
        <c:lblOffset val="100"/>
      </c:catAx>
      <c:valAx>
        <c:axId val="88101632"/>
        <c:scaling>
          <c:orientation val="minMax"/>
        </c:scaling>
        <c:axPos val="l"/>
        <c:majorGridlines>
          <c:spPr>
            <a:ln>
              <a:noFill/>
            </a:ln>
          </c:spPr>
        </c:majorGridlines>
        <c:numFmt formatCode="0%" sourceLinked="1"/>
        <c:tickLblPos val="nextTo"/>
        <c:crossAx val="87636992"/>
        <c:crosses val="autoZero"/>
        <c:crossBetween val="between"/>
      </c:valAx>
    </c:plotArea>
    <c:legend>
      <c:legendPos val="b"/>
    </c:legend>
    <c:plotVisOnly val="1"/>
    <c:dispBlanksAs val="gap"/>
  </c:chart>
  <c:spPr>
    <a:ln>
      <a:noFill/>
    </a:ln>
  </c:sp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9.7087135365716754E-2"/>
          <c:y val="3.14968757937516E-2"/>
          <c:w val="0.87490879131452792"/>
          <c:h val="0.68909890779781569"/>
        </c:manualLayout>
      </c:layout>
      <c:barChart>
        <c:barDir val="col"/>
        <c:grouping val="percentStacked"/>
        <c:ser>
          <c:idx val="0"/>
          <c:order val="0"/>
          <c:tx>
            <c:strRef>
              <c:f>Лист1!$B$1</c:f>
              <c:strCache>
                <c:ptCount val="1"/>
                <c:pt idx="0">
                  <c:v>Стаж до 5 лет</c:v>
                </c:pt>
              </c:strCache>
            </c:strRef>
          </c:tx>
          <c:dLbls>
            <c:spPr>
              <a:noFill/>
              <a:ln>
                <a:noFill/>
              </a:ln>
              <a:effectLst/>
            </c:spPr>
            <c:showVal val="1"/>
            <c:extLst>
              <c:ext xmlns:c15="http://schemas.microsoft.com/office/drawing/2012/chart" uri="{CE6537A1-D6FC-4f65-9D91-7224C49458BB}">
                <c15:showLeaderLines val="0"/>
              </c:ext>
            </c:extLst>
          </c:dLbls>
          <c:cat>
            <c:strRef>
              <c:f>Лист1!$A$2:$A$5</c:f>
              <c:strCache>
                <c:ptCount val="4"/>
                <c:pt idx="0">
                  <c:v>ДОУ</c:v>
                </c:pt>
                <c:pt idx="1">
                  <c:v>Школы</c:v>
                </c:pt>
                <c:pt idx="2">
                  <c:v>ДО </c:v>
                </c:pt>
                <c:pt idx="3">
                  <c:v>СПО</c:v>
                </c:pt>
              </c:strCache>
            </c:strRef>
          </c:cat>
          <c:val>
            <c:numRef>
              <c:f>Лист1!$B$2:$B$5</c:f>
              <c:numCache>
                <c:formatCode>General</c:formatCode>
                <c:ptCount val="4"/>
                <c:pt idx="0">
                  <c:v>16</c:v>
                </c:pt>
                <c:pt idx="1">
                  <c:v>12</c:v>
                </c:pt>
                <c:pt idx="2">
                  <c:v>14</c:v>
                </c:pt>
                <c:pt idx="3">
                  <c:v>13</c:v>
                </c:pt>
              </c:numCache>
            </c:numRef>
          </c:val>
        </c:ser>
        <c:ser>
          <c:idx val="1"/>
          <c:order val="1"/>
          <c:tx>
            <c:strRef>
              <c:f>Лист1!$C$1</c:f>
              <c:strCache>
                <c:ptCount val="1"/>
                <c:pt idx="0">
                  <c:v>Стаж более 5 лет</c:v>
                </c:pt>
              </c:strCache>
            </c:strRef>
          </c:tx>
          <c:dLbls>
            <c:spPr>
              <a:noFill/>
              <a:ln>
                <a:noFill/>
              </a:ln>
              <a:effectLst/>
            </c:spPr>
            <c:showVal val="1"/>
            <c:extLst>
              <c:ext xmlns:c15="http://schemas.microsoft.com/office/drawing/2012/chart" uri="{CE6537A1-D6FC-4f65-9D91-7224C49458BB}">
                <c15:showLeaderLines val="0"/>
              </c:ext>
            </c:extLst>
          </c:dLbls>
          <c:cat>
            <c:strRef>
              <c:f>Лист1!$A$2:$A$5</c:f>
              <c:strCache>
                <c:ptCount val="4"/>
                <c:pt idx="0">
                  <c:v>ДОУ</c:v>
                </c:pt>
                <c:pt idx="1">
                  <c:v>Школы</c:v>
                </c:pt>
                <c:pt idx="2">
                  <c:v>ДО </c:v>
                </c:pt>
                <c:pt idx="3">
                  <c:v>СПО</c:v>
                </c:pt>
              </c:strCache>
            </c:strRef>
          </c:cat>
          <c:val>
            <c:numRef>
              <c:f>Лист1!$C$2:$C$5</c:f>
              <c:numCache>
                <c:formatCode>General</c:formatCode>
                <c:ptCount val="4"/>
                <c:pt idx="0">
                  <c:v>84</c:v>
                </c:pt>
                <c:pt idx="1">
                  <c:v>88</c:v>
                </c:pt>
                <c:pt idx="2">
                  <c:v>86</c:v>
                </c:pt>
                <c:pt idx="3">
                  <c:v>87</c:v>
                </c:pt>
              </c:numCache>
            </c:numRef>
          </c:val>
        </c:ser>
        <c:overlap val="100"/>
        <c:axId val="88307200"/>
        <c:axId val="88308736"/>
      </c:barChart>
      <c:catAx>
        <c:axId val="88307200"/>
        <c:scaling>
          <c:orientation val="minMax"/>
        </c:scaling>
        <c:axPos val="b"/>
        <c:numFmt formatCode="General" sourceLinked="0"/>
        <c:tickLblPos val="nextTo"/>
        <c:crossAx val="88308736"/>
        <c:crosses val="autoZero"/>
        <c:auto val="1"/>
        <c:lblAlgn val="ctr"/>
        <c:lblOffset val="100"/>
      </c:catAx>
      <c:valAx>
        <c:axId val="88308736"/>
        <c:scaling>
          <c:orientation val="minMax"/>
        </c:scaling>
        <c:axPos val="l"/>
        <c:majorGridlines>
          <c:spPr>
            <a:ln>
              <a:noFill/>
            </a:ln>
          </c:spPr>
        </c:majorGridlines>
        <c:numFmt formatCode="0%" sourceLinked="1"/>
        <c:tickLblPos val="nextTo"/>
        <c:crossAx val="88307200"/>
        <c:crosses val="autoZero"/>
        <c:crossBetween val="between"/>
      </c:valAx>
    </c:plotArea>
    <c:legend>
      <c:legendPos val="b"/>
    </c:legend>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376834682994948"/>
          <c:y val="4.9695329656870964E-2"/>
          <c:w val="0.74954623884684102"/>
          <c:h val="0.65274904324110383"/>
        </c:manualLayout>
      </c:layout>
      <c:barChart>
        <c:barDir val="col"/>
        <c:grouping val="stacked"/>
        <c:ser>
          <c:idx val="0"/>
          <c:order val="0"/>
          <c:tx>
            <c:strRef>
              <c:f>Лист1!$B$1</c:f>
              <c:strCache>
                <c:ptCount val="1"/>
                <c:pt idx="0">
                  <c:v>НОО</c:v>
                </c:pt>
              </c:strCache>
            </c:strRef>
          </c:tx>
          <c:cat>
            <c:strRef>
              <c:f>Лист1!$A$2:$A$8</c:f>
              <c:strCache>
                <c:ptCount val="7"/>
                <c:pt idx="0">
                  <c:v>2013/14 уч.г.</c:v>
                </c:pt>
                <c:pt idx="1">
                  <c:v>2014/15 уч.г.</c:v>
                </c:pt>
                <c:pt idx="2">
                  <c:v>2015/16 уч.г.</c:v>
                </c:pt>
                <c:pt idx="3">
                  <c:v>2016/17 уч.г.</c:v>
                </c:pt>
                <c:pt idx="4">
                  <c:v>2017/18 уч.г.</c:v>
                </c:pt>
                <c:pt idx="5">
                  <c:v>2018/19 уч.г.</c:v>
                </c:pt>
                <c:pt idx="6">
                  <c:v>2019/20 уч.г.</c:v>
                </c:pt>
              </c:strCache>
            </c:strRef>
          </c:cat>
          <c:val>
            <c:numRef>
              <c:f>Лист1!$B$2:$B$8</c:f>
              <c:numCache>
                <c:formatCode>General</c:formatCode>
                <c:ptCount val="7"/>
                <c:pt idx="0">
                  <c:v>2493</c:v>
                </c:pt>
                <c:pt idx="1">
                  <c:v>2540</c:v>
                </c:pt>
                <c:pt idx="2">
                  <c:v>2687</c:v>
                </c:pt>
                <c:pt idx="3">
                  <c:v>2782</c:v>
                </c:pt>
                <c:pt idx="4">
                  <c:v>2757</c:v>
                </c:pt>
                <c:pt idx="5">
                  <c:v>2791</c:v>
                </c:pt>
                <c:pt idx="6">
                  <c:v>2901</c:v>
                </c:pt>
              </c:numCache>
            </c:numRef>
          </c:val>
        </c:ser>
        <c:ser>
          <c:idx val="1"/>
          <c:order val="1"/>
          <c:tx>
            <c:strRef>
              <c:f>Лист1!$C$1</c:f>
              <c:strCache>
                <c:ptCount val="1"/>
                <c:pt idx="0">
                  <c:v>ООО</c:v>
                </c:pt>
              </c:strCache>
            </c:strRef>
          </c:tx>
          <c:cat>
            <c:strRef>
              <c:f>Лист1!$A$2:$A$8</c:f>
              <c:strCache>
                <c:ptCount val="7"/>
                <c:pt idx="0">
                  <c:v>2013/14 уч.г.</c:v>
                </c:pt>
                <c:pt idx="1">
                  <c:v>2014/15 уч.г.</c:v>
                </c:pt>
                <c:pt idx="2">
                  <c:v>2015/16 уч.г.</c:v>
                </c:pt>
                <c:pt idx="3">
                  <c:v>2016/17 уч.г.</c:v>
                </c:pt>
                <c:pt idx="4">
                  <c:v>2017/18 уч.г.</c:v>
                </c:pt>
                <c:pt idx="5">
                  <c:v>2018/19 уч.г.</c:v>
                </c:pt>
                <c:pt idx="6">
                  <c:v>2019/20 уч.г.</c:v>
                </c:pt>
              </c:strCache>
            </c:strRef>
          </c:cat>
          <c:val>
            <c:numRef>
              <c:f>Лист1!$C$2:$C$8</c:f>
              <c:numCache>
                <c:formatCode>General</c:formatCode>
                <c:ptCount val="7"/>
                <c:pt idx="0">
                  <c:v>2903</c:v>
                </c:pt>
                <c:pt idx="1">
                  <c:v>3006</c:v>
                </c:pt>
                <c:pt idx="2">
                  <c:v>3036</c:v>
                </c:pt>
                <c:pt idx="3">
                  <c:v>3037</c:v>
                </c:pt>
                <c:pt idx="4">
                  <c:v>2999</c:v>
                </c:pt>
                <c:pt idx="5">
                  <c:v>3055</c:v>
                </c:pt>
                <c:pt idx="6">
                  <c:v>3079</c:v>
                </c:pt>
              </c:numCache>
            </c:numRef>
          </c:val>
        </c:ser>
        <c:ser>
          <c:idx val="2"/>
          <c:order val="2"/>
          <c:tx>
            <c:strRef>
              <c:f>Лист1!$D$1</c:f>
              <c:strCache>
                <c:ptCount val="1"/>
                <c:pt idx="0">
                  <c:v>СОО</c:v>
                </c:pt>
              </c:strCache>
            </c:strRef>
          </c:tx>
          <c:cat>
            <c:strRef>
              <c:f>Лист1!$A$2:$A$8</c:f>
              <c:strCache>
                <c:ptCount val="7"/>
                <c:pt idx="0">
                  <c:v>2013/14 уч.г.</c:v>
                </c:pt>
                <c:pt idx="1">
                  <c:v>2014/15 уч.г.</c:v>
                </c:pt>
                <c:pt idx="2">
                  <c:v>2015/16 уч.г.</c:v>
                </c:pt>
                <c:pt idx="3">
                  <c:v>2016/17 уч.г.</c:v>
                </c:pt>
                <c:pt idx="4">
                  <c:v>2017/18 уч.г.</c:v>
                </c:pt>
                <c:pt idx="5">
                  <c:v>2018/19 уч.г.</c:v>
                </c:pt>
                <c:pt idx="6">
                  <c:v>2019/20 уч.г.</c:v>
                </c:pt>
              </c:strCache>
            </c:strRef>
          </c:cat>
          <c:val>
            <c:numRef>
              <c:f>Лист1!$D$2:$D$8</c:f>
              <c:numCache>
                <c:formatCode>General</c:formatCode>
                <c:ptCount val="7"/>
                <c:pt idx="0">
                  <c:v>480</c:v>
                </c:pt>
                <c:pt idx="1">
                  <c:v>514</c:v>
                </c:pt>
                <c:pt idx="2">
                  <c:v>598</c:v>
                </c:pt>
                <c:pt idx="3">
                  <c:v>605</c:v>
                </c:pt>
                <c:pt idx="4">
                  <c:v>580</c:v>
                </c:pt>
                <c:pt idx="5">
                  <c:v>641</c:v>
                </c:pt>
                <c:pt idx="6">
                  <c:v>664</c:v>
                </c:pt>
              </c:numCache>
            </c:numRef>
          </c:val>
        </c:ser>
        <c:overlap val="100"/>
        <c:axId val="89236992"/>
        <c:axId val="89238528"/>
      </c:barChart>
      <c:catAx>
        <c:axId val="89236992"/>
        <c:scaling>
          <c:orientation val="minMax"/>
        </c:scaling>
        <c:axPos val="b"/>
        <c:numFmt formatCode="General" sourceLinked="0"/>
        <c:tickLblPos val="nextTo"/>
        <c:crossAx val="89238528"/>
        <c:crosses val="autoZero"/>
        <c:auto val="1"/>
        <c:lblAlgn val="ctr"/>
        <c:lblOffset val="100"/>
      </c:catAx>
      <c:valAx>
        <c:axId val="89238528"/>
        <c:scaling>
          <c:orientation val="minMax"/>
        </c:scaling>
        <c:axPos val="l"/>
        <c:majorGridlines>
          <c:spPr>
            <a:ln>
              <a:noFill/>
            </a:ln>
          </c:spPr>
        </c:majorGridlines>
        <c:numFmt formatCode="General" sourceLinked="1"/>
        <c:tickLblPos val="nextTo"/>
        <c:crossAx val="89236992"/>
        <c:crosses val="autoZero"/>
        <c:crossBetween val="between"/>
      </c:valAx>
      <c:spPr>
        <a:noFill/>
        <a:ln>
          <a:noFill/>
        </a:ln>
      </c:spPr>
    </c:plotArea>
    <c:legend>
      <c:legendPos val="r"/>
    </c:legend>
    <c:plotVisOnly val="1"/>
    <c:dispBlanksAs val="gap"/>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4765436794162272E-2"/>
          <c:y val="2.7688383325949972E-2"/>
          <c:w val="0.90523456320583751"/>
          <c:h val="0.83596110150478042"/>
        </c:manualLayout>
      </c:layout>
      <c:barChart>
        <c:barDir val="col"/>
        <c:grouping val="clustered"/>
        <c:ser>
          <c:idx val="0"/>
          <c:order val="0"/>
          <c:tx>
            <c:strRef>
              <c:f>Лист1!$B$1</c:f>
              <c:strCache>
                <c:ptCount val="1"/>
                <c:pt idx="0">
                  <c:v>ФГОС НОО</c:v>
                </c:pt>
              </c:strCache>
            </c:strRef>
          </c:tx>
          <c:dLbls>
            <c:spPr>
              <a:noFill/>
              <a:ln>
                <a:noFill/>
              </a:ln>
              <a:effectLst/>
            </c:spPr>
            <c:showVal val="1"/>
            <c:extLst>
              <c:ext xmlns:c15="http://schemas.microsoft.com/office/drawing/2012/chart" uri="{CE6537A1-D6FC-4f65-9D91-7224C49458BB}">
                <c15:showLeaderLines val="0"/>
              </c:ext>
            </c:extLst>
          </c:dLbls>
          <c:cat>
            <c:numRef>
              <c:f>Лист1!$A$2:$A$10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Лист1!$B$2:$B$10</c:f>
              <c:numCache>
                <c:formatCode>General</c:formatCode>
                <c:ptCount val="9"/>
                <c:pt idx="0">
                  <c:v>20</c:v>
                </c:pt>
                <c:pt idx="1">
                  <c:v>25</c:v>
                </c:pt>
                <c:pt idx="2">
                  <c:v>35</c:v>
                </c:pt>
                <c:pt idx="3">
                  <c:v>54</c:v>
                </c:pt>
                <c:pt idx="4">
                  <c:v>63</c:v>
                </c:pt>
                <c:pt idx="5">
                  <c:v>73</c:v>
                </c:pt>
                <c:pt idx="6">
                  <c:v>90</c:v>
                </c:pt>
                <c:pt idx="7">
                  <c:v>95</c:v>
                </c:pt>
                <c:pt idx="8">
                  <c:v>100</c:v>
                </c:pt>
              </c:numCache>
            </c:numRef>
          </c:val>
        </c:ser>
        <c:axId val="83769984"/>
        <c:axId val="83800448"/>
      </c:barChart>
      <c:catAx>
        <c:axId val="83769984"/>
        <c:scaling>
          <c:orientation val="minMax"/>
        </c:scaling>
        <c:axPos val="b"/>
        <c:numFmt formatCode="General" sourceLinked="1"/>
        <c:tickLblPos val="nextTo"/>
        <c:crossAx val="83800448"/>
        <c:crosses val="autoZero"/>
        <c:auto val="1"/>
        <c:lblAlgn val="ctr"/>
        <c:lblOffset val="100"/>
      </c:catAx>
      <c:valAx>
        <c:axId val="83800448"/>
        <c:scaling>
          <c:orientation val="minMax"/>
        </c:scaling>
        <c:axPos val="l"/>
        <c:majorGridlines>
          <c:spPr>
            <a:ln>
              <a:noFill/>
            </a:ln>
          </c:spPr>
        </c:majorGridlines>
        <c:numFmt formatCode="General" sourceLinked="1"/>
        <c:tickLblPos val="nextTo"/>
        <c:crossAx val="83769984"/>
        <c:crosses val="autoZero"/>
        <c:crossBetween val="between"/>
      </c:valAx>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Лист1!$C$4</c:f>
              <c:strCache>
                <c:ptCount val="1"/>
                <c:pt idx="0">
                  <c:v>Русский язык</c:v>
                </c:pt>
              </c:strCache>
            </c:strRef>
          </c:tx>
          <c:spPr>
            <a:solidFill>
              <a:srgbClr val="6699FF"/>
            </a:solidFill>
            <a:ln>
              <a:noFill/>
            </a:ln>
            <a:effectLst/>
          </c:spPr>
          <c:cat>
            <c:strRef>
              <c:f>Лист1!$D$3:$F$3</c:f>
              <c:strCache>
                <c:ptCount val="3"/>
                <c:pt idx="0">
                  <c:v>2016 г.</c:v>
                </c:pt>
                <c:pt idx="1">
                  <c:v>2017 г.</c:v>
                </c:pt>
                <c:pt idx="2">
                  <c:v>2018 г.</c:v>
                </c:pt>
              </c:strCache>
            </c:strRef>
          </c:cat>
          <c:val>
            <c:numRef>
              <c:f>Лист1!$D$4:$F$4</c:f>
              <c:numCache>
                <c:formatCode>General</c:formatCode>
                <c:ptCount val="3"/>
                <c:pt idx="0">
                  <c:v>70.599999999999994</c:v>
                </c:pt>
                <c:pt idx="1">
                  <c:v>68.900000000000006</c:v>
                </c:pt>
                <c:pt idx="2">
                  <c:v>68.400000000000006</c:v>
                </c:pt>
              </c:numCache>
            </c:numRef>
          </c:val>
        </c:ser>
        <c:ser>
          <c:idx val="1"/>
          <c:order val="1"/>
          <c:tx>
            <c:strRef>
              <c:f>Лист1!$C$5</c:f>
              <c:strCache>
                <c:ptCount val="1"/>
                <c:pt idx="0">
                  <c:v>Математика (профильный уровень)</c:v>
                </c:pt>
              </c:strCache>
            </c:strRef>
          </c:tx>
          <c:spPr>
            <a:solidFill>
              <a:srgbClr val="FF6600"/>
            </a:solidFill>
            <a:ln>
              <a:noFill/>
            </a:ln>
            <a:effectLst/>
          </c:spPr>
          <c:cat>
            <c:strRef>
              <c:f>Лист1!$D$3:$F$3</c:f>
              <c:strCache>
                <c:ptCount val="3"/>
                <c:pt idx="0">
                  <c:v>2016 г.</c:v>
                </c:pt>
                <c:pt idx="1">
                  <c:v>2017 г.</c:v>
                </c:pt>
                <c:pt idx="2">
                  <c:v>2018 г.</c:v>
                </c:pt>
              </c:strCache>
            </c:strRef>
          </c:cat>
          <c:val>
            <c:numRef>
              <c:f>Лист1!$D$5:$F$5</c:f>
              <c:numCache>
                <c:formatCode>General</c:formatCode>
                <c:ptCount val="3"/>
                <c:pt idx="0">
                  <c:v>48.1</c:v>
                </c:pt>
                <c:pt idx="1">
                  <c:v>44.4</c:v>
                </c:pt>
                <c:pt idx="2">
                  <c:v>43.4</c:v>
                </c:pt>
              </c:numCache>
            </c:numRef>
          </c:val>
        </c:ser>
        <c:ser>
          <c:idx val="2"/>
          <c:order val="2"/>
          <c:tx>
            <c:strRef>
              <c:f>Лист1!$C$6</c:f>
              <c:strCache>
                <c:ptCount val="1"/>
                <c:pt idx="0">
                  <c:v>Математика (базовый уровень)</c:v>
                </c:pt>
              </c:strCache>
            </c:strRef>
          </c:tx>
          <c:spPr>
            <a:solidFill>
              <a:srgbClr val="663300"/>
            </a:solidFill>
            <a:ln>
              <a:noFill/>
            </a:ln>
            <a:effectLst/>
          </c:spPr>
          <c:cat>
            <c:strRef>
              <c:f>Лист1!$D$3:$F$3</c:f>
              <c:strCache>
                <c:ptCount val="3"/>
                <c:pt idx="0">
                  <c:v>2016 г.</c:v>
                </c:pt>
                <c:pt idx="1">
                  <c:v>2017 г.</c:v>
                </c:pt>
                <c:pt idx="2">
                  <c:v>2018 г.</c:v>
                </c:pt>
              </c:strCache>
            </c:strRef>
          </c:cat>
          <c:val>
            <c:numRef>
              <c:f>Лист1!$D$6:$F$6</c:f>
              <c:numCache>
                <c:formatCode>General</c:formatCode>
                <c:ptCount val="3"/>
                <c:pt idx="0">
                  <c:v>4.3</c:v>
                </c:pt>
                <c:pt idx="1">
                  <c:v>4.2</c:v>
                </c:pt>
                <c:pt idx="2">
                  <c:v>4.0999999999999996</c:v>
                </c:pt>
              </c:numCache>
            </c:numRef>
          </c:val>
        </c:ser>
        <c:gapWidth val="219"/>
        <c:overlap val="-27"/>
        <c:axId val="83819904"/>
        <c:axId val="84419712"/>
      </c:barChart>
      <c:catAx>
        <c:axId val="838199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419712"/>
        <c:crosses val="autoZero"/>
        <c:auto val="1"/>
        <c:lblAlgn val="ctr"/>
        <c:lblOffset val="100"/>
      </c:catAx>
      <c:valAx>
        <c:axId val="844197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8199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strRef>
              <c:f>Лист1!$B$1</c:f>
              <c:strCache>
                <c:ptCount val="1"/>
                <c:pt idx="0">
                  <c:v>Количество участников</c:v>
                </c:pt>
              </c:strCache>
            </c:strRef>
          </c:tx>
          <c:cat>
            <c:strRef>
              <c:f>Лист1!$A$2:$A$6</c:f>
              <c:strCache>
                <c:ptCount val="5"/>
                <c:pt idx="0">
                  <c:v>2013-2014 уч. год</c:v>
                </c:pt>
                <c:pt idx="1">
                  <c:v>2014-2015 уч. год</c:v>
                </c:pt>
                <c:pt idx="2">
                  <c:v>2015-2016 уч. год</c:v>
                </c:pt>
                <c:pt idx="3">
                  <c:v>2016-2017 уч. год</c:v>
                </c:pt>
                <c:pt idx="4">
                  <c:v>2017-2018 уч. год</c:v>
                </c:pt>
              </c:strCache>
            </c:strRef>
          </c:cat>
          <c:val>
            <c:numRef>
              <c:f>Лист1!$B$2:$B$6</c:f>
              <c:numCache>
                <c:formatCode>General</c:formatCode>
                <c:ptCount val="5"/>
                <c:pt idx="0">
                  <c:v>188</c:v>
                </c:pt>
                <c:pt idx="1">
                  <c:v>179</c:v>
                </c:pt>
                <c:pt idx="2">
                  <c:v>175</c:v>
                </c:pt>
                <c:pt idx="3">
                  <c:v>152</c:v>
                </c:pt>
                <c:pt idx="4">
                  <c:v>165</c:v>
                </c:pt>
              </c:numCache>
            </c:numRef>
          </c:val>
        </c:ser>
        <c:ser>
          <c:idx val="1"/>
          <c:order val="1"/>
          <c:tx>
            <c:strRef>
              <c:f>Лист1!$C$1</c:f>
              <c:strCache>
                <c:ptCount val="1"/>
                <c:pt idx="0">
                  <c:v>Количество призеров и победителей</c:v>
                </c:pt>
              </c:strCache>
            </c:strRef>
          </c:tx>
          <c:dLbls>
            <c:spPr>
              <a:noFill/>
              <a:ln>
                <a:noFill/>
              </a:ln>
              <a:effectLst/>
            </c:spPr>
            <c:showVal val="1"/>
            <c:extLst>
              <c:ext xmlns:c15="http://schemas.microsoft.com/office/drawing/2012/chart" uri="{CE6537A1-D6FC-4f65-9D91-7224C49458BB}">
                <c15:showLeaderLines val="0"/>
              </c:ext>
            </c:extLst>
          </c:dLbls>
          <c:cat>
            <c:strRef>
              <c:f>Лист1!$A$2:$A$6</c:f>
              <c:strCache>
                <c:ptCount val="5"/>
                <c:pt idx="0">
                  <c:v>2013-2014 уч. год</c:v>
                </c:pt>
                <c:pt idx="1">
                  <c:v>2014-2015 уч. год</c:v>
                </c:pt>
                <c:pt idx="2">
                  <c:v>2015-2016 уч. год</c:v>
                </c:pt>
                <c:pt idx="3">
                  <c:v>2016-2017 уч. год</c:v>
                </c:pt>
                <c:pt idx="4">
                  <c:v>2017-2018 уч. год</c:v>
                </c:pt>
              </c:strCache>
            </c:strRef>
          </c:cat>
          <c:val>
            <c:numRef>
              <c:f>Лист1!$C$2:$C$6</c:f>
              <c:numCache>
                <c:formatCode>General</c:formatCode>
                <c:ptCount val="5"/>
                <c:pt idx="0">
                  <c:v>69</c:v>
                </c:pt>
                <c:pt idx="1">
                  <c:v>58</c:v>
                </c:pt>
                <c:pt idx="2">
                  <c:v>69</c:v>
                </c:pt>
                <c:pt idx="3">
                  <c:v>67</c:v>
                </c:pt>
                <c:pt idx="4">
                  <c:v>74</c:v>
                </c:pt>
              </c:numCache>
            </c:numRef>
          </c:val>
        </c:ser>
        <c:overlap val="100"/>
        <c:axId val="86643072"/>
        <c:axId val="86644608"/>
      </c:barChart>
      <c:catAx>
        <c:axId val="86643072"/>
        <c:scaling>
          <c:orientation val="minMax"/>
        </c:scaling>
        <c:axPos val="b"/>
        <c:numFmt formatCode="General" sourceLinked="0"/>
        <c:tickLblPos val="nextTo"/>
        <c:crossAx val="86644608"/>
        <c:crosses val="autoZero"/>
        <c:auto val="1"/>
        <c:lblAlgn val="ctr"/>
        <c:lblOffset val="100"/>
      </c:catAx>
      <c:valAx>
        <c:axId val="86644608"/>
        <c:scaling>
          <c:orientation val="minMax"/>
        </c:scaling>
        <c:axPos val="l"/>
        <c:majorGridlines>
          <c:spPr>
            <a:ln>
              <a:noFill/>
            </a:ln>
          </c:spPr>
        </c:majorGridlines>
        <c:numFmt formatCode="General" sourceLinked="1"/>
        <c:tickLblPos val="nextTo"/>
        <c:crossAx val="86643072"/>
        <c:crosses val="autoZero"/>
        <c:crossBetween val="between"/>
      </c:valAx>
      <c:spPr>
        <a:ln>
          <a:noFill/>
        </a:ln>
      </c:spPr>
    </c:plotArea>
    <c:legend>
      <c:legendPos val="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manualLayout>
          <c:layoutTarget val="inner"/>
          <c:xMode val="edge"/>
          <c:yMode val="edge"/>
          <c:x val="3.6479862127786811E-2"/>
          <c:y val="6.9157880688642731E-2"/>
          <c:w val="0.58442167090922659"/>
          <c:h val="0.88573661948430782"/>
        </c:manualLayout>
      </c:layout>
      <c:pie3DChart>
        <c:varyColors val="1"/>
        <c:ser>
          <c:idx val="0"/>
          <c:order val="0"/>
          <c:explosion val="25"/>
          <c:dLbls>
            <c:dLbl>
              <c:idx val="0"/>
              <c:layout>
                <c:manualLayout>
                  <c:x val="4.5900543839055294E-3"/>
                  <c:y val="-6.7936053447864492E-2"/>
                </c:manualLayout>
              </c:layout>
              <c:showVal val="1"/>
              <c:extLst>
                <c:ext xmlns:c15="http://schemas.microsoft.com/office/drawing/2012/chart" uri="{CE6537A1-D6FC-4f65-9D91-7224C49458BB}"/>
              </c:extLst>
            </c:dLbl>
            <c:dLbl>
              <c:idx val="1"/>
              <c:layout>
                <c:manualLayout>
                  <c:x val="2.1117310084983115E-2"/>
                  <c:y val="3.2264785083682732E-2"/>
                </c:manualLayout>
              </c:layout>
              <c:showVal val="1"/>
              <c:extLst>
                <c:ext xmlns:c15="http://schemas.microsoft.com/office/drawing/2012/chart" uri="{CE6537A1-D6FC-4f65-9D91-7224C49458BB}"/>
              </c:extLst>
            </c:dLbl>
            <c:dLbl>
              <c:idx val="2"/>
              <c:layout>
                <c:manualLayout>
                  <c:x val="-2.4048149760174452E-2"/>
                  <c:y val="1.0654940859665268E-2"/>
                </c:manualLayout>
              </c:layout>
              <c:showVal val="1"/>
              <c:extLst>
                <c:ext xmlns:c15="http://schemas.microsoft.com/office/drawing/2012/chart" uri="{CE6537A1-D6FC-4f65-9D91-7224C49458BB}"/>
              </c:extLst>
            </c:dLbl>
            <c:dLbl>
              <c:idx val="3"/>
              <c:layout>
                <c:manualLayout>
                  <c:x val="1.9861072642301632E-2"/>
                  <c:y val="-7.9010035164471304E-2"/>
                </c:manualLayout>
              </c:layout>
              <c:showVal val="1"/>
              <c:extLst>
                <c:ext xmlns:c15="http://schemas.microsoft.com/office/drawing/2012/chart" uri="{CE6537A1-D6FC-4f65-9D91-7224C49458BB}"/>
              </c:extLst>
            </c:dLbl>
            <c:dLbl>
              <c:idx val="4"/>
              <c:layout>
                <c:manualLayout>
                  <c:x val="2.1224231393186395E-3"/>
                  <c:y val="-2.5695228176894295E-2"/>
                </c:manualLayout>
              </c:layout>
              <c:showVal val="1"/>
              <c:extLst>
                <c:ext xmlns:c15="http://schemas.microsoft.com/office/drawing/2012/chart" uri="{CE6537A1-D6FC-4f65-9D91-7224C49458BB}"/>
              </c:extLst>
            </c:dLbl>
            <c:dLbl>
              <c:idx val="5"/>
              <c:layout>
                <c:manualLayout>
                  <c:x val="2.4691699969664603E-2"/>
                  <c:y val="-2.4344969127598655E-2"/>
                </c:manualLayout>
              </c:layout>
              <c:showVal val="1"/>
              <c:extLst>
                <c:ext xmlns:c15="http://schemas.microsoft.com/office/drawing/2012/chart" uri="{CE6537A1-D6FC-4f65-9D91-7224C49458BB}"/>
              </c:extLst>
            </c:dLbl>
            <c:spPr>
              <a:noFill/>
              <a:ln>
                <a:noFill/>
              </a:ln>
              <a:effectLst/>
            </c:spPr>
            <c:txPr>
              <a:bodyPr/>
              <a:lstStyle/>
              <a:p>
                <a:pPr>
                  <a:defRPr sz="1600" b="1">
                    <a:latin typeface="Times New Roman" panose="02020603050405020304" pitchFamily="18" charset="0"/>
                    <a:cs typeface="Times New Roman" panose="02020603050405020304" pitchFamily="18" charset="0"/>
                  </a:defRPr>
                </a:pPr>
                <a:endParaRPr lang="ru-RU"/>
              </a:p>
            </c:txPr>
            <c:showVal val="1"/>
            <c:showLeaderLines val="1"/>
            <c:extLst>
              <c:ext xmlns:c15="http://schemas.microsoft.com/office/drawing/2012/chart" uri="{CE6537A1-D6FC-4f65-9D91-7224C49458BB}"/>
            </c:extLst>
          </c:dLbls>
          <c:cat>
            <c:strRef>
              <c:f>Лист1!$B$4:$B$9</c:f>
              <c:strCache>
                <c:ptCount val="6"/>
                <c:pt idx="0">
                  <c:v>Реорганизация учреждений</c:v>
                </c:pt>
                <c:pt idx="1">
                  <c:v>Переименование</c:v>
                </c:pt>
                <c:pt idx="2">
                  <c:v>Новые программы</c:v>
                </c:pt>
                <c:pt idx="3">
                  <c:v>Новый адрес осуществления образовательной деятельности</c:v>
                </c:pt>
                <c:pt idx="4">
                  <c:v>Прекращение образовательной деятельности по адресу</c:v>
                </c:pt>
                <c:pt idx="5">
                  <c:v>Изменение адреса местонахождения</c:v>
                </c:pt>
              </c:strCache>
            </c:strRef>
          </c:cat>
          <c:val>
            <c:numRef>
              <c:f>Лист1!$C$4:$C$9</c:f>
              <c:numCache>
                <c:formatCode>General</c:formatCode>
                <c:ptCount val="6"/>
                <c:pt idx="0">
                  <c:v>7</c:v>
                </c:pt>
                <c:pt idx="1">
                  <c:v>4</c:v>
                </c:pt>
                <c:pt idx="2">
                  <c:v>6</c:v>
                </c:pt>
                <c:pt idx="3">
                  <c:v>6</c:v>
                </c:pt>
                <c:pt idx="4">
                  <c:v>2</c:v>
                </c:pt>
                <c:pt idx="5">
                  <c:v>1</c:v>
                </c:pt>
              </c:numCache>
            </c:numRef>
          </c:val>
        </c:ser>
      </c:pie3DChart>
    </c:plotArea>
    <c:legend>
      <c:legendPos val="r"/>
      <c:layout>
        <c:manualLayout>
          <c:xMode val="edge"/>
          <c:yMode val="edge"/>
          <c:x val="0.65514800599673784"/>
          <c:y val="5.4471009305654954E-2"/>
          <c:w val="0.33145165899488715"/>
          <c:h val="0.89342488363288763"/>
        </c:manualLayout>
      </c:layout>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bar"/>
        <c:grouping val="clustered"/>
        <c:ser>
          <c:idx val="0"/>
          <c:order val="0"/>
          <c:spPr>
            <a:solidFill>
              <a:srgbClr val="FF0000"/>
            </a:solidFill>
            <a:ln>
              <a:solidFill>
                <a:srgbClr val="002060"/>
              </a:solidFill>
            </a:ln>
          </c:spPr>
          <c:dPt>
            <c:idx val="0"/>
            <c:spPr>
              <a:solidFill>
                <a:srgbClr val="7030A0"/>
              </a:solidFill>
              <a:ln>
                <a:solidFill>
                  <a:srgbClr val="002060"/>
                </a:solidFill>
              </a:ln>
            </c:spPr>
          </c:dPt>
          <c:dPt>
            <c:idx val="1"/>
            <c:spPr>
              <a:solidFill>
                <a:srgbClr val="0070C0"/>
              </a:solidFill>
              <a:ln>
                <a:solidFill>
                  <a:srgbClr val="002060"/>
                </a:solidFill>
              </a:ln>
            </c:spPr>
          </c:dPt>
          <c:dPt>
            <c:idx val="2"/>
            <c:spPr>
              <a:solidFill>
                <a:srgbClr val="C00000"/>
              </a:solidFill>
              <a:ln>
                <a:solidFill>
                  <a:srgbClr val="002060"/>
                </a:solidFill>
              </a:ln>
            </c:spPr>
          </c:dPt>
          <c:dLbls>
            <c:dLbl>
              <c:idx val="0"/>
              <c:showVal val="1"/>
              <c:extLst>
                <c:ext xmlns:c15="http://schemas.microsoft.com/office/drawing/2012/chart" uri="{CE6537A1-D6FC-4f65-9D91-7224C49458BB}"/>
              </c:extLst>
            </c:dLbl>
            <c:dLbl>
              <c:idx val="1"/>
              <c:showVal val="1"/>
              <c:extLst>
                <c:ext xmlns:c15="http://schemas.microsoft.com/office/drawing/2012/chart" uri="{CE6537A1-D6FC-4f65-9D91-7224C49458BB}"/>
              </c:extLst>
            </c:dLbl>
            <c:dLbl>
              <c:idx val="2"/>
              <c:showVal val="1"/>
              <c:extLst>
                <c:ext xmlns:c15="http://schemas.microsoft.com/office/drawing/2012/chart" uri="{CE6537A1-D6FC-4f65-9D91-7224C49458BB}"/>
              </c:extLst>
            </c:dLbl>
            <c:delete val="1"/>
            <c:spPr>
              <a:noFill/>
              <a:ln>
                <a:noFill/>
              </a:ln>
              <a:effectLst/>
            </c:spPr>
            <c:txPr>
              <a:bodyPr/>
              <a:lstStyle/>
              <a:p>
                <a:pPr>
                  <a:defRPr sz="1600" b="1">
                    <a:latin typeface="Times New Roman" panose="02020603050405020304" pitchFamily="18" charset="0"/>
                    <a:cs typeface="Times New Roman" panose="02020603050405020304" pitchFamily="18" charset="0"/>
                  </a:defRPr>
                </a:pPr>
                <a:endParaRPr lang="ru-RU"/>
              </a:p>
            </c:txPr>
            <c:extLst>
              <c:ext xmlns:c15="http://schemas.microsoft.com/office/drawing/2012/chart" uri="{CE6537A1-D6FC-4f65-9D91-7224C49458BB}">
                <c15:showLeaderLines val="0"/>
              </c:ext>
            </c:extLst>
          </c:dLbls>
          <c:cat>
            <c:strRef>
              <c:f>Лист1!$B$35:$B$37</c:f>
              <c:strCache>
                <c:ptCount val="3"/>
                <c:pt idx="0">
                  <c:v> В связи с реорганизацией учреждения </c:v>
                </c:pt>
                <c:pt idx="1">
                  <c:v>В связи с изменением наименования юридического лица</c:v>
                </c:pt>
                <c:pt idx="2">
                  <c:v>Государственная аккредитация на новый срок</c:v>
                </c:pt>
              </c:strCache>
            </c:strRef>
          </c:cat>
          <c:val>
            <c:numRef>
              <c:f>Лист1!$C$35:$C$37</c:f>
              <c:numCache>
                <c:formatCode>General</c:formatCode>
                <c:ptCount val="3"/>
                <c:pt idx="0">
                  <c:v>2</c:v>
                </c:pt>
                <c:pt idx="1">
                  <c:v>4</c:v>
                </c:pt>
                <c:pt idx="2">
                  <c:v>1</c:v>
                </c:pt>
              </c:numCache>
            </c:numRef>
          </c:val>
        </c:ser>
        <c:axId val="87275392"/>
        <c:axId val="87276928"/>
      </c:barChart>
      <c:catAx>
        <c:axId val="87275392"/>
        <c:scaling>
          <c:orientation val="minMax"/>
        </c:scaling>
        <c:axPos val="l"/>
        <c:numFmt formatCode="General" sourceLinked="0"/>
        <c:tickLblPos val="nextTo"/>
        <c:txPr>
          <a:bodyPr/>
          <a:lstStyle/>
          <a:p>
            <a:pPr>
              <a:defRPr sz="1000" b="1">
                <a:latin typeface="Times New Roman" panose="02020603050405020304" pitchFamily="18" charset="0"/>
                <a:cs typeface="Times New Roman" panose="02020603050405020304" pitchFamily="18" charset="0"/>
              </a:defRPr>
            </a:pPr>
            <a:endParaRPr lang="ru-RU"/>
          </a:p>
        </c:txPr>
        <c:crossAx val="87276928"/>
        <c:crosses val="autoZero"/>
        <c:auto val="1"/>
        <c:lblAlgn val="ctr"/>
        <c:lblOffset val="100"/>
      </c:catAx>
      <c:valAx>
        <c:axId val="87276928"/>
        <c:scaling>
          <c:orientation val="minMax"/>
        </c:scaling>
        <c:axPos val="b"/>
        <c:majorGridlines/>
        <c:numFmt formatCode="General" sourceLinked="1"/>
        <c:tickLblPos val="nextTo"/>
        <c:crossAx val="87275392"/>
        <c:crosses val="autoZero"/>
        <c:crossBetween val="between"/>
      </c:valAx>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Численность педагогов</c:v>
                </c:pt>
              </c:strCache>
            </c:strRef>
          </c:tx>
          <c:dLbls>
            <c:spPr>
              <a:noFill/>
              <a:ln>
                <a:noFill/>
              </a:ln>
              <a:effectLst/>
            </c:spPr>
            <c:showVal val="1"/>
            <c:showLeaderLines val="1"/>
            <c:extLst>
              <c:ext xmlns:c15="http://schemas.microsoft.com/office/drawing/2012/chart" uri="{CE6537A1-D6FC-4f65-9D91-7224C49458BB}"/>
            </c:extLst>
          </c:dLbls>
          <c:cat>
            <c:strRef>
              <c:f>Лист1!$A$2:$A$5</c:f>
              <c:strCache>
                <c:ptCount val="4"/>
                <c:pt idx="0">
                  <c:v>Дошкольное образование</c:v>
                </c:pt>
                <c:pt idx="1">
                  <c:v>Общее образование</c:v>
                </c:pt>
                <c:pt idx="2">
                  <c:v>Дополнительное образование</c:v>
                </c:pt>
                <c:pt idx="3">
                  <c:v>Профессиональное образование</c:v>
                </c:pt>
              </c:strCache>
            </c:strRef>
          </c:cat>
          <c:val>
            <c:numRef>
              <c:f>Лист1!$B$2:$B$5</c:f>
              <c:numCache>
                <c:formatCode>General</c:formatCode>
                <c:ptCount val="4"/>
                <c:pt idx="0">
                  <c:v>510</c:v>
                </c:pt>
                <c:pt idx="1">
                  <c:v>753</c:v>
                </c:pt>
                <c:pt idx="2">
                  <c:v>140</c:v>
                </c:pt>
                <c:pt idx="3">
                  <c:v>91</c:v>
                </c:pt>
              </c:numCache>
            </c:numRef>
          </c:val>
        </c:ser>
      </c:pie3DChart>
    </c:plotArea>
    <c:legend>
      <c:legendPos val="r"/>
    </c:legend>
    <c:plotVisOnly val="1"/>
    <c:dispBlanksAs val="zero"/>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percentStacked"/>
        <c:ser>
          <c:idx val="0"/>
          <c:order val="0"/>
          <c:tx>
            <c:strRef>
              <c:f>Лист1!$B$1</c:f>
              <c:strCache>
                <c:ptCount val="1"/>
                <c:pt idx="0">
                  <c:v>Иное </c:v>
                </c:pt>
              </c:strCache>
            </c:strRef>
          </c:tx>
          <c:dLbls>
            <c:spPr>
              <a:noFill/>
              <a:ln>
                <a:noFill/>
              </a:ln>
              <a:effectLst/>
            </c:spPr>
            <c:showVal val="1"/>
            <c:extLst>
              <c:ext xmlns:c15="http://schemas.microsoft.com/office/drawing/2012/chart" uri="{CE6537A1-D6FC-4f65-9D91-7224C49458BB}">
                <c15:showLeaderLines val="0"/>
              </c:ext>
            </c:extLst>
          </c:dLbls>
          <c:cat>
            <c:strRef>
              <c:f>Лист1!$A$2:$A$5</c:f>
              <c:strCache>
                <c:ptCount val="4"/>
                <c:pt idx="0">
                  <c:v>ДОУ</c:v>
                </c:pt>
                <c:pt idx="1">
                  <c:v>Школы</c:v>
                </c:pt>
                <c:pt idx="2">
                  <c:v>ДО </c:v>
                </c:pt>
                <c:pt idx="3">
                  <c:v>СПО</c:v>
                </c:pt>
              </c:strCache>
            </c:strRef>
          </c:cat>
          <c:val>
            <c:numRef>
              <c:f>Лист1!$B$2:$B$5</c:f>
              <c:numCache>
                <c:formatCode>General</c:formatCode>
                <c:ptCount val="4"/>
                <c:pt idx="0">
                  <c:v>61</c:v>
                </c:pt>
                <c:pt idx="1">
                  <c:v>32</c:v>
                </c:pt>
                <c:pt idx="2">
                  <c:v>37</c:v>
                </c:pt>
                <c:pt idx="3">
                  <c:v>12</c:v>
                </c:pt>
              </c:numCache>
            </c:numRef>
          </c:val>
        </c:ser>
        <c:ser>
          <c:idx val="1"/>
          <c:order val="1"/>
          <c:tx>
            <c:strRef>
              <c:f>Лист1!$C$1</c:f>
              <c:strCache>
                <c:ptCount val="1"/>
                <c:pt idx="0">
                  <c:v>Высшее образование</c:v>
                </c:pt>
              </c:strCache>
            </c:strRef>
          </c:tx>
          <c:dLbls>
            <c:spPr>
              <a:noFill/>
              <a:ln>
                <a:noFill/>
              </a:ln>
              <a:effectLst/>
            </c:spPr>
            <c:showVal val="1"/>
            <c:extLst>
              <c:ext xmlns:c15="http://schemas.microsoft.com/office/drawing/2012/chart" uri="{CE6537A1-D6FC-4f65-9D91-7224C49458BB}">
                <c15:showLeaderLines val="0"/>
              </c:ext>
            </c:extLst>
          </c:dLbls>
          <c:cat>
            <c:strRef>
              <c:f>Лист1!$A$2:$A$5</c:f>
              <c:strCache>
                <c:ptCount val="4"/>
                <c:pt idx="0">
                  <c:v>ДОУ</c:v>
                </c:pt>
                <c:pt idx="1">
                  <c:v>Школы</c:v>
                </c:pt>
                <c:pt idx="2">
                  <c:v>ДО </c:v>
                </c:pt>
                <c:pt idx="3">
                  <c:v>СПО</c:v>
                </c:pt>
              </c:strCache>
            </c:strRef>
          </c:cat>
          <c:val>
            <c:numRef>
              <c:f>Лист1!$C$2:$C$5</c:f>
              <c:numCache>
                <c:formatCode>General</c:formatCode>
                <c:ptCount val="4"/>
                <c:pt idx="0">
                  <c:v>39</c:v>
                </c:pt>
                <c:pt idx="1">
                  <c:v>68</c:v>
                </c:pt>
                <c:pt idx="2">
                  <c:v>63</c:v>
                </c:pt>
                <c:pt idx="3">
                  <c:v>90</c:v>
                </c:pt>
              </c:numCache>
            </c:numRef>
          </c:val>
        </c:ser>
        <c:overlap val="100"/>
        <c:axId val="87671936"/>
        <c:axId val="87673472"/>
      </c:barChart>
      <c:catAx>
        <c:axId val="87671936"/>
        <c:scaling>
          <c:orientation val="minMax"/>
        </c:scaling>
        <c:axPos val="b"/>
        <c:numFmt formatCode="General" sourceLinked="0"/>
        <c:tickLblPos val="nextTo"/>
        <c:crossAx val="87673472"/>
        <c:crosses val="autoZero"/>
        <c:auto val="1"/>
        <c:lblAlgn val="ctr"/>
        <c:lblOffset val="100"/>
      </c:catAx>
      <c:valAx>
        <c:axId val="87673472"/>
        <c:scaling>
          <c:orientation val="minMax"/>
        </c:scaling>
        <c:axPos val="l"/>
        <c:majorGridlines>
          <c:spPr>
            <a:ln>
              <a:noFill/>
            </a:ln>
          </c:spPr>
        </c:majorGridlines>
        <c:numFmt formatCode="0%" sourceLinked="1"/>
        <c:tickLblPos val="nextTo"/>
        <c:crossAx val="87671936"/>
        <c:crosses val="autoZero"/>
        <c:crossBetween val="between"/>
      </c:valAx>
    </c:plotArea>
    <c:legend>
      <c:legendPos val="b"/>
    </c:legend>
    <c:plotVisOnly val="1"/>
    <c:dispBlanksAs val="gap"/>
  </c:chart>
  <c:spPr>
    <a:ln>
      <a:noFill/>
    </a:ln>
  </c:spPr>
  <c:externalData r:id="rId1"/>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2018 год</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50DBB481C93DAF419A9D48EED46B42D6" ma:contentTypeVersion="3" ma:contentTypeDescription="Создание документа." ma:contentTypeScope="" ma:versionID="20dbf1f872c94d5731e00c14416be59d">
  <xsd:schema xmlns:xsd="http://www.w3.org/2001/XMLSchema" xmlns:xs="http://www.w3.org/2001/XMLSchema" xmlns:p="http://schemas.microsoft.com/office/2006/metadata/properties" xmlns:ns1="http://schemas.microsoft.com/sharepoint/v3" targetNamespace="http://schemas.microsoft.com/office/2006/metadata/properties" ma:root="true" ma:fieldsID="6b3ba674a53626fac878382b5a4458d3" ns1:_="">
    <xsd:import namespace="http://schemas.microsoft.com/sharepoint/v3"/>
    <xsd:element name="properties">
      <xsd:complexType>
        <xsd:sequence>
          <xsd:element name="documentManagement">
            <xsd:complexType>
              <xsd:all>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9" nillable="true" ma:displayName="Описание" ma:hidden="true" ma:internalName="RoutingRuleDescrip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1D21AA-FC0A-49F1-B333-C67B9DD0AB6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0E45243E-9331-4292-997C-231DF2355526}">
  <ds:schemaRefs>
    <ds:schemaRef ds:uri="http://schemas.microsoft.com/sharepoint/v3/contenttype/forms"/>
  </ds:schemaRefs>
</ds:datastoreItem>
</file>

<file path=customXml/itemProps4.xml><?xml version="1.0" encoding="utf-8"?>
<ds:datastoreItem xmlns:ds="http://schemas.openxmlformats.org/officeDocument/2006/customXml" ds:itemID="{34E0C032-4330-497F-B503-AC471AB52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E3D17C-5A70-427F-9BE0-8BE755064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27335</Words>
  <Characters>155816</Characters>
  <Application>Microsoft Office Word</Application>
  <DocSecurity>4</DocSecurity>
  <Lines>1298</Lines>
  <Paragraphs>365</Paragraphs>
  <ScaleCrop>false</ScaleCrop>
  <HeadingPairs>
    <vt:vector size="2" baseType="variant">
      <vt:variant>
        <vt:lpstr>Название</vt:lpstr>
      </vt:variant>
      <vt:variant>
        <vt:i4>1</vt:i4>
      </vt:variant>
    </vt:vector>
  </HeadingPairs>
  <TitlesOfParts>
    <vt:vector size="1" baseType="lpstr">
      <vt:lpstr>Итоги работы Департамента образования, культуры и спорта Ненецкого автономного округа за 2017-2018 учебный год по реализации на территории округа государственной политики в сфере образования</vt:lpstr>
    </vt:vector>
  </TitlesOfParts>
  <Company>АДМИНИСТРАЦИЯ НЕНЕЦКОГО АВТОНОМНОГО ОКРУГА</Company>
  <LinksUpToDate>false</LinksUpToDate>
  <CharactersWithSpaces>182786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Итоги работы Департамента образования, культуры и спорта Ненецкого автономного округа за 2017-2018 учебный год по реализации на территории округа государственной политики в сфере образования</dc:title>
  <dc:creator>Лиана Анатольевна Храпова</dc:creator>
  <cp:lastModifiedBy>Kungurtseva</cp:lastModifiedBy>
  <cp:revision>2</cp:revision>
  <cp:lastPrinted>2018-08-24T13:45:00Z</cp:lastPrinted>
  <dcterms:created xsi:type="dcterms:W3CDTF">2019-02-08T06:59:00Z</dcterms:created>
  <dcterms:modified xsi:type="dcterms:W3CDTF">2019-02-08T06:59:00Z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0x01010050DBB481C93DAF419A9D48EED46B42D6</vt:lpwstr>
  </property>
</Properties>
</file>